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707.999999999999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Syllabus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title: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tab/>
        <w:tab/>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ENTREPRENEURSHIP AND INNOVATION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Instructor:  </w:t>
        <w:tab/>
        <w:tab/>
      </w:r>
      <w:r w:rsidDel="00000000" w:rsidR="00000000" w:rsidRPr="00000000">
        <w:rPr>
          <w:rFonts w:ascii="Calibri" w:cs="Calibri" w:eastAsia="Calibri" w:hAnsi="Calibri"/>
          <w:b w:val="1"/>
          <w:i w:val="0"/>
          <w:smallCaps w:val="0"/>
          <w:strike w:val="0"/>
          <w:color w:val="2e75b5"/>
          <w:sz w:val="24"/>
          <w:szCs w:val="24"/>
          <w:u w:val="none"/>
          <w:shd w:fill="auto" w:val="clear"/>
          <w:vertAlign w:val="baseline"/>
          <w:rtl w:val="0"/>
        </w:rPr>
        <w:t xml:space="preserve">Andrea Kozma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w:t>
        <w:tab/>
        <w:tab/>
        <w:tab/>
        <w:t xml:space="preserve">+36 20 962 7190 (mobile)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rFonts w:ascii="Calibri" w:cs="Calibri" w:eastAsia="Calibri" w:hAnsi="Calibri"/>
          <w:b w:val="1"/>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1"/>
          <w:i w:val="0"/>
          <w:smallCaps w:val="0"/>
          <w:strike w:val="0"/>
          <w:color w:val="2e75b5"/>
          <w:sz w:val="24"/>
          <w:szCs w:val="24"/>
          <w:u w:val="none"/>
          <w:shd w:fill="auto" w:val="clear"/>
          <w:vertAlign w:val="baseline"/>
          <w:rtl w:val="0"/>
        </w:rPr>
        <w:t xml:space="preserve">Email: </w:t>
      </w:r>
      <w:r w:rsidDel="00000000" w:rsidR="00000000" w:rsidRPr="00000000">
        <w:rPr>
          <w:b w:val="1"/>
          <w:color w:val="2e75b5"/>
          <w:sz w:val="24"/>
          <w:szCs w:val="24"/>
          <w:rtl w:val="0"/>
        </w:rPr>
        <w:t xml:space="preserve">akozma77@gmail.com</w:t>
      </w:r>
      <w:r w:rsidDel="00000000" w:rsidR="00000000" w:rsidRPr="00000000">
        <w:rPr>
          <w:rFonts w:ascii="Calibri" w:cs="Calibri" w:eastAsia="Calibri" w:hAnsi="Calibri"/>
          <w:b w:val="1"/>
          <w:i w:val="0"/>
          <w:smallCaps w:val="0"/>
          <w:strike w:val="0"/>
          <w:color w:val="2e75b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 </w:t>
        <w:tab/>
        <w:tab/>
        <w:t xml:space="preserve">Vienna:  by appointment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Credits: </w:t>
        <w:tab/>
        <w:tab/>
        <w:t xml:space="preserve">2 US credits (4 ECTS credits)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0" w:right="0" w:hanging="21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w:t>
        <w:tab/>
        <w:tab/>
        <w:t xml:space="preserve">6 sessions on T</w:t>
      </w:r>
      <w:r w:rsidDel="00000000" w:rsidR="00000000" w:rsidRPr="00000000">
        <w:rPr>
          <w:b w:val="1"/>
          <w:sz w:val="24"/>
          <w:szCs w:val="24"/>
          <w:rtl w:val="0"/>
        </w:rPr>
        <w:t xml:space="preserve">hurs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days, in Winter 202</w:t>
      </w:r>
      <w:r w:rsidDel="00000000" w:rsidR="00000000" w:rsidRPr="00000000">
        <w:rPr>
          <w:b w:val="1"/>
          <w:sz w:val="24"/>
          <w:szCs w:val="24"/>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February 20, 202</w:t>
      </w: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March 2</w:t>
      </w:r>
      <w:r w:rsidDel="00000000" w:rsidR="00000000" w:rsidRPr="00000000">
        <w:rPr>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level: </w:t>
        <w:tab/>
        <w:tab/>
        <w:t xml:space="preserve">Master’s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Prerequisites: </w:t>
        <w:tab/>
        <w:t xml:space="preserve">None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COURSE DESCRIPTION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In today’s technology driven economy the pace of change accelerates at an unprecedented rate. In  highly uncertain environment new skills need to be developed to succeed. Entrepreneurial mindset is a set of skills that helps students to identify opportunities, to take actions and innovate. </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In this practice focused, interactive course we will learn and practice entrepreneurial mindset. During the course students will work in teams, generate ideas and build a project using proven entrepreneurial frameworks. The course will provide an introduction to innovation and startup ecosystem stakeholders and fundraising options for early stage ventures. The course will focus on the entrepreneurial process and skill development and will use the course projects as „cases in points”. Successful projects will have an accelerated path to the university startup incubator, the CEU InnovationsLab.</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This course is recommended for (i) aspiring entrepreneurs, who would like to acquire skills to build a successful venture, (ii)  aspiring professionals who anticipate high uncertainty problems that require different solutions, (iii) aspiring professionals interested in venture financing, (iv) aspiring researchers who intend to increase their capacity to identify problems worth solving, (v) aspiring professionals in governmental institutions and (vi) NGOs.</w:t>
      </w:r>
    </w:p>
    <w:p w:rsidR="00000000" w:rsidDel="00000000" w:rsidP="00000000" w:rsidRDefault="00000000" w:rsidRPr="00000000" w14:paraId="00000015">
      <w:pPr>
        <w:spacing w:after="0" w:line="240" w:lineRule="auto"/>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LEARNING OUTCOMES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outcomes.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end of the course, students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have generated 25+ innovation/business ideas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difference between low and high potential ideas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an inventory of resources at hand</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market and customer segments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 techniques to test and prove solutions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team roles and responsibilities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an idea presentation and solution video</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navigate in the startup ecosystem</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judgment about financing options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will be on the process, not on the outcome. Participants will learn to manage uncertainty, build and test hypothesis and put the problem before the solution. Participants will be encouraged to build teams with diverse technical and personal skills and will be required to go out and talk to potential customers, gather feedback and integrate the learning into their solution.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3. READING LIST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course materials will be distributed electronically on the </w:t>
      </w: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CeuLearning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website.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Textbooks.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required textbook. Recommended texts: (TBD)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Databases.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https://www.crunchbase.com/</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https://dealroom.co/</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https://www.eu-startups.com/directory/</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https://www.cbinsights.com/</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TEACHING METHOD AND LEARNING ACTIVITIES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course will involve group project work and case studies. Specifically, learning objectives will be achieved through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team formation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 journal, generating and evaluating 25 ideas/team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project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presentation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VC profiling</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Ecosystem profiling</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ASSESSMENT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Grading will be based on the total score out of 100, in line with CEU’s standard grading guidelines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0"/>
        <w:gridCol w:w="1510"/>
        <w:gridCol w:w="1510"/>
        <w:gridCol w:w="1510"/>
        <w:gridCol w:w="1511"/>
        <w:gridCol w:w="1511"/>
        <w:tblGridChange w:id="0">
          <w:tblGrid>
            <w:gridCol w:w="1510"/>
            <w:gridCol w:w="1510"/>
            <w:gridCol w:w="1510"/>
            <w:gridCol w:w="1510"/>
            <w:gridCol w:w="1511"/>
            <w:gridCol w:w="1511"/>
          </w:tblGrid>
        </w:tblGridChange>
      </w:tblGrid>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CEU Grading system</w:t>
            </w:r>
            <w:r w:rsidDel="00000000" w:rsidR="00000000" w:rsidRPr="00000000">
              <w:rPr>
                <w:rtl w:val="0"/>
              </w:rPr>
            </w:r>
          </w:p>
        </w:tc>
      </w:tr>
      <w:tr>
        <w:trPr>
          <w:cantSplit w:val="0"/>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Grade</w:t>
            </w:r>
          </w:p>
        </w:tc>
        <w:tc>
          <w:tcPr/>
          <w:p w:rsidR="00000000" w:rsidDel="00000000" w:rsidP="00000000" w:rsidRDefault="00000000" w:rsidRPr="00000000" w14:paraId="0000004E">
            <w:pPr>
              <w:rPr>
                <w:sz w:val="24"/>
                <w:szCs w:val="24"/>
              </w:rPr>
            </w:pPr>
            <w:r w:rsidDel="00000000" w:rsidR="00000000" w:rsidRPr="00000000">
              <w:rPr>
                <w:sz w:val="24"/>
                <w:szCs w:val="24"/>
                <w:rtl w:val="0"/>
              </w:rPr>
              <w:t xml:space="preserve">Name</w:t>
            </w:r>
          </w:p>
        </w:tc>
        <w:tc>
          <w:tcPr/>
          <w:p w:rsidR="00000000" w:rsidDel="00000000" w:rsidP="00000000" w:rsidRDefault="00000000" w:rsidRPr="00000000" w14:paraId="0000004F">
            <w:pPr>
              <w:spacing w:after="160" w:line="259" w:lineRule="auto"/>
              <w:rPr>
                <w:sz w:val="24"/>
                <w:szCs w:val="24"/>
              </w:rPr>
            </w:pPr>
            <w:r w:rsidDel="00000000" w:rsidR="00000000" w:rsidRPr="00000000">
              <w:rPr>
                <w:sz w:val="24"/>
                <w:szCs w:val="24"/>
                <w:rtl w:val="0"/>
              </w:rPr>
              <w:t xml:space="preserve">Austrian equivalent (0-4 scale)</w:t>
            </w:r>
          </w:p>
        </w:tc>
        <w:tc>
          <w:tcPr/>
          <w:p w:rsidR="00000000" w:rsidDel="00000000" w:rsidP="00000000" w:rsidRDefault="00000000" w:rsidRPr="00000000" w14:paraId="00000050">
            <w:pPr>
              <w:rPr>
                <w:sz w:val="24"/>
                <w:szCs w:val="24"/>
              </w:rPr>
            </w:pPr>
            <w:r w:rsidDel="00000000" w:rsidR="00000000" w:rsidRPr="00000000">
              <w:rPr>
                <w:sz w:val="24"/>
                <w:szCs w:val="24"/>
                <w:rtl w:val="0"/>
              </w:rPr>
              <w:t xml:space="preserve">Points  (0-4 scale)</w:t>
            </w:r>
          </w:p>
        </w:tc>
        <w:tc>
          <w:tcPr/>
          <w:p w:rsidR="00000000" w:rsidDel="00000000" w:rsidP="00000000" w:rsidRDefault="00000000" w:rsidRPr="00000000" w14:paraId="00000051">
            <w:pPr>
              <w:rPr>
                <w:sz w:val="24"/>
                <w:szCs w:val="24"/>
              </w:rPr>
            </w:pPr>
            <w:r w:rsidDel="00000000" w:rsidR="00000000" w:rsidRPr="00000000">
              <w:rPr>
                <w:sz w:val="24"/>
                <w:szCs w:val="24"/>
                <w:rtl w:val="0"/>
              </w:rPr>
              <w:t xml:space="preserve">Points (1-100 scale)</w:t>
            </w:r>
          </w:p>
        </w:tc>
        <w:tc>
          <w:tcPr/>
          <w:p w:rsidR="00000000" w:rsidDel="00000000" w:rsidP="00000000" w:rsidRDefault="00000000" w:rsidRPr="00000000" w14:paraId="00000052">
            <w:pPr>
              <w:rPr>
                <w:sz w:val="24"/>
                <w:szCs w:val="24"/>
              </w:rPr>
            </w:pPr>
            <w:r w:rsidDel="00000000" w:rsidR="00000000" w:rsidRPr="00000000">
              <w:rPr>
                <w:sz w:val="24"/>
                <w:szCs w:val="24"/>
                <w:rtl w:val="0"/>
              </w:rPr>
              <w:t xml:space="preserve">Credit</w:t>
            </w:r>
          </w:p>
        </w:tc>
      </w:tr>
      <w:tr>
        <w:trPr>
          <w:cantSplit w:val="0"/>
          <w:tblHeader w:val="0"/>
        </w:trPr>
        <w:tc>
          <w:tcPr/>
          <w:p w:rsidR="00000000" w:rsidDel="00000000" w:rsidP="00000000" w:rsidRDefault="00000000" w:rsidRPr="00000000" w14:paraId="00000053">
            <w:pP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54">
            <w:pPr>
              <w:rPr>
                <w:sz w:val="24"/>
                <w:szCs w:val="24"/>
              </w:rPr>
            </w:pPr>
            <w:r w:rsidDel="00000000" w:rsidR="00000000" w:rsidRPr="00000000">
              <w:rPr>
                <w:sz w:val="24"/>
                <w:szCs w:val="24"/>
                <w:rtl w:val="0"/>
              </w:rPr>
              <w:t xml:space="preserve">Outstanding</w:t>
            </w:r>
          </w:p>
        </w:tc>
        <w:tc>
          <w:tcPr/>
          <w:p w:rsidR="00000000" w:rsidDel="00000000" w:rsidP="00000000" w:rsidRDefault="00000000" w:rsidRPr="00000000" w14:paraId="00000055">
            <w:pPr>
              <w:rPr>
                <w:sz w:val="24"/>
                <w:szCs w:val="24"/>
              </w:rPr>
            </w:pPr>
            <w:r w:rsidDel="00000000" w:rsidR="00000000" w:rsidRPr="00000000">
              <w:rPr>
                <w:sz w:val="24"/>
                <w:szCs w:val="24"/>
                <w:rtl w:val="0"/>
              </w:rPr>
              <w:t xml:space="preserve">Excellent (1)</w:t>
            </w:r>
          </w:p>
        </w:tc>
        <w:tc>
          <w:tcPr/>
          <w:p w:rsidR="00000000" w:rsidDel="00000000" w:rsidP="00000000" w:rsidRDefault="00000000" w:rsidRPr="00000000" w14:paraId="00000056">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57">
            <w:pPr>
              <w:rPr>
                <w:sz w:val="24"/>
                <w:szCs w:val="24"/>
              </w:rPr>
            </w:pPr>
            <w:r w:rsidDel="00000000" w:rsidR="00000000" w:rsidRPr="00000000">
              <w:rPr>
                <w:sz w:val="24"/>
                <w:szCs w:val="24"/>
                <w:rtl w:val="0"/>
              </w:rPr>
              <w:t xml:space="preserve">100-96</w:t>
            </w:r>
          </w:p>
        </w:tc>
        <w:tc>
          <w:tcPr/>
          <w:p w:rsidR="00000000" w:rsidDel="00000000" w:rsidP="00000000" w:rsidRDefault="00000000" w:rsidRPr="00000000" w14:paraId="00000058">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59">
            <w:pP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5A">
            <w:pPr>
              <w:rPr>
                <w:sz w:val="24"/>
                <w:szCs w:val="24"/>
              </w:rPr>
            </w:pPr>
            <w:r w:rsidDel="00000000" w:rsidR="00000000" w:rsidRPr="00000000">
              <w:rPr>
                <w:sz w:val="24"/>
                <w:szCs w:val="24"/>
                <w:rtl w:val="0"/>
              </w:rPr>
              <w:t xml:space="preserve">Excellent</w:t>
            </w:r>
          </w:p>
        </w:tc>
        <w:tc>
          <w:tcPr/>
          <w:p w:rsidR="00000000" w:rsidDel="00000000" w:rsidP="00000000" w:rsidRDefault="00000000" w:rsidRPr="00000000" w14:paraId="0000005B">
            <w:pPr>
              <w:rPr>
                <w:sz w:val="24"/>
                <w:szCs w:val="24"/>
              </w:rPr>
            </w:pPr>
            <w:r w:rsidDel="00000000" w:rsidR="00000000" w:rsidRPr="00000000">
              <w:rPr>
                <w:sz w:val="24"/>
                <w:szCs w:val="24"/>
                <w:rtl w:val="0"/>
              </w:rPr>
              <w:t xml:space="preserve">Excellent (1)</w:t>
            </w:r>
          </w:p>
        </w:tc>
        <w:tc>
          <w:tcPr/>
          <w:p w:rsidR="00000000" w:rsidDel="00000000" w:rsidP="00000000" w:rsidRDefault="00000000" w:rsidRPr="00000000" w14:paraId="0000005C">
            <w:pPr>
              <w:rPr>
                <w:sz w:val="24"/>
                <w:szCs w:val="24"/>
              </w:rPr>
            </w:pPr>
            <w:r w:rsidDel="00000000" w:rsidR="00000000" w:rsidRPr="00000000">
              <w:rPr>
                <w:sz w:val="24"/>
                <w:szCs w:val="24"/>
                <w:rtl w:val="0"/>
              </w:rPr>
              <w:t xml:space="preserve">3.67</w:t>
            </w:r>
          </w:p>
        </w:tc>
        <w:tc>
          <w:tcPr/>
          <w:p w:rsidR="00000000" w:rsidDel="00000000" w:rsidP="00000000" w:rsidRDefault="00000000" w:rsidRPr="00000000" w14:paraId="0000005D">
            <w:pPr>
              <w:rPr>
                <w:sz w:val="24"/>
                <w:szCs w:val="24"/>
              </w:rPr>
            </w:pPr>
            <w:r w:rsidDel="00000000" w:rsidR="00000000" w:rsidRPr="00000000">
              <w:rPr>
                <w:sz w:val="24"/>
                <w:szCs w:val="24"/>
                <w:rtl w:val="0"/>
              </w:rPr>
              <w:t xml:space="preserve">95-88</w:t>
            </w:r>
          </w:p>
        </w:tc>
        <w:tc>
          <w:tcPr/>
          <w:p w:rsidR="00000000" w:rsidDel="00000000" w:rsidP="00000000" w:rsidRDefault="00000000" w:rsidRPr="00000000" w14:paraId="0000005E">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5F">
            <w:pP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60">
            <w:pPr>
              <w:rPr>
                <w:sz w:val="24"/>
                <w:szCs w:val="24"/>
              </w:rPr>
            </w:pPr>
            <w:r w:rsidDel="00000000" w:rsidR="00000000" w:rsidRPr="00000000">
              <w:rPr>
                <w:sz w:val="24"/>
                <w:szCs w:val="24"/>
                <w:rtl w:val="0"/>
              </w:rPr>
              <w:t xml:space="preserve">Good</w:t>
            </w:r>
          </w:p>
        </w:tc>
        <w:tc>
          <w:tcPr/>
          <w:p w:rsidR="00000000" w:rsidDel="00000000" w:rsidP="00000000" w:rsidRDefault="00000000" w:rsidRPr="00000000" w14:paraId="00000061">
            <w:pPr>
              <w:rPr>
                <w:sz w:val="24"/>
                <w:szCs w:val="24"/>
              </w:rPr>
            </w:pPr>
            <w:r w:rsidDel="00000000" w:rsidR="00000000" w:rsidRPr="00000000">
              <w:rPr>
                <w:sz w:val="24"/>
                <w:szCs w:val="24"/>
                <w:rtl w:val="0"/>
              </w:rPr>
              <w:t xml:space="preserve">Good (2)</w:t>
            </w:r>
          </w:p>
        </w:tc>
        <w:tc>
          <w:tcPr/>
          <w:p w:rsidR="00000000" w:rsidDel="00000000" w:rsidP="00000000" w:rsidRDefault="00000000" w:rsidRPr="00000000" w14:paraId="00000062">
            <w:pPr>
              <w:rPr>
                <w:sz w:val="24"/>
                <w:szCs w:val="24"/>
              </w:rPr>
            </w:pPr>
            <w:r w:rsidDel="00000000" w:rsidR="00000000" w:rsidRPr="00000000">
              <w:rPr>
                <w:sz w:val="24"/>
                <w:szCs w:val="24"/>
                <w:rtl w:val="0"/>
              </w:rPr>
              <w:t xml:space="preserve">3.33</w:t>
            </w:r>
          </w:p>
        </w:tc>
        <w:tc>
          <w:tcPr/>
          <w:p w:rsidR="00000000" w:rsidDel="00000000" w:rsidP="00000000" w:rsidRDefault="00000000" w:rsidRPr="00000000" w14:paraId="00000063">
            <w:pPr>
              <w:rPr>
                <w:sz w:val="24"/>
                <w:szCs w:val="24"/>
              </w:rPr>
            </w:pPr>
            <w:r w:rsidDel="00000000" w:rsidR="00000000" w:rsidRPr="00000000">
              <w:rPr>
                <w:sz w:val="24"/>
                <w:szCs w:val="24"/>
                <w:rtl w:val="0"/>
              </w:rPr>
              <w:t xml:space="preserve">87-80</w:t>
            </w:r>
          </w:p>
        </w:tc>
        <w:tc>
          <w:tcPr/>
          <w:p w:rsidR="00000000" w:rsidDel="00000000" w:rsidP="00000000" w:rsidRDefault="00000000" w:rsidRPr="00000000" w14:paraId="00000064">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66">
            <w:pPr>
              <w:rPr>
                <w:sz w:val="24"/>
                <w:szCs w:val="24"/>
              </w:rPr>
            </w:pPr>
            <w:r w:rsidDel="00000000" w:rsidR="00000000" w:rsidRPr="00000000">
              <w:rPr>
                <w:sz w:val="24"/>
                <w:szCs w:val="24"/>
                <w:rtl w:val="0"/>
              </w:rPr>
              <w:t xml:space="preserve">Fair</w:t>
            </w:r>
          </w:p>
        </w:tc>
        <w:tc>
          <w:tcPr/>
          <w:p w:rsidR="00000000" w:rsidDel="00000000" w:rsidP="00000000" w:rsidRDefault="00000000" w:rsidRPr="00000000" w14:paraId="00000067">
            <w:pPr>
              <w:rPr>
                <w:sz w:val="24"/>
                <w:szCs w:val="24"/>
              </w:rPr>
            </w:pPr>
            <w:r w:rsidDel="00000000" w:rsidR="00000000" w:rsidRPr="00000000">
              <w:rPr>
                <w:sz w:val="24"/>
                <w:szCs w:val="24"/>
                <w:rtl w:val="0"/>
              </w:rPr>
              <w:t xml:space="preserve">Satisfactory (3)</w:t>
            </w:r>
          </w:p>
        </w:tc>
        <w:tc>
          <w:tcPr/>
          <w:p w:rsidR="00000000" w:rsidDel="00000000" w:rsidP="00000000" w:rsidRDefault="00000000" w:rsidRPr="00000000" w14:paraId="00000068">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69">
            <w:pPr>
              <w:rPr>
                <w:sz w:val="24"/>
                <w:szCs w:val="24"/>
              </w:rPr>
            </w:pPr>
            <w:r w:rsidDel="00000000" w:rsidR="00000000" w:rsidRPr="00000000">
              <w:rPr>
                <w:sz w:val="24"/>
                <w:szCs w:val="24"/>
                <w:rtl w:val="0"/>
              </w:rPr>
              <w:t xml:space="preserve">79-71</w:t>
            </w:r>
          </w:p>
        </w:tc>
        <w:tc>
          <w:tcPr/>
          <w:p w:rsidR="00000000" w:rsidDel="00000000" w:rsidP="00000000" w:rsidRDefault="00000000" w:rsidRPr="00000000" w14:paraId="0000006A">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6B">
            <w:pP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6C">
            <w:pPr>
              <w:rPr>
                <w:sz w:val="24"/>
                <w:szCs w:val="24"/>
              </w:rPr>
            </w:pPr>
            <w:r w:rsidDel="00000000" w:rsidR="00000000" w:rsidRPr="00000000">
              <w:rPr>
                <w:sz w:val="24"/>
                <w:szCs w:val="24"/>
                <w:rtl w:val="0"/>
              </w:rPr>
              <w:t xml:space="preserve">Satusfactory</w:t>
            </w:r>
          </w:p>
        </w:tc>
        <w:tc>
          <w:tcPr/>
          <w:p w:rsidR="00000000" w:rsidDel="00000000" w:rsidP="00000000" w:rsidRDefault="00000000" w:rsidRPr="00000000" w14:paraId="0000006D">
            <w:pPr>
              <w:rPr>
                <w:sz w:val="24"/>
                <w:szCs w:val="24"/>
              </w:rPr>
            </w:pPr>
            <w:r w:rsidDel="00000000" w:rsidR="00000000" w:rsidRPr="00000000">
              <w:rPr>
                <w:sz w:val="24"/>
                <w:szCs w:val="24"/>
                <w:rtl w:val="0"/>
              </w:rPr>
              <w:t xml:space="preserve">Sufficient (4)</w:t>
            </w:r>
          </w:p>
        </w:tc>
        <w:tc>
          <w:tcPr/>
          <w:p w:rsidR="00000000" w:rsidDel="00000000" w:rsidP="00000000" w:rsidRDefault="00000000" w:rsidRPr="00000000" w14:paraId="0000006E">
            <w:pPr>
              <w:rPr>
                <w:sz w:val="24"/>
                <w:szCs w:val="24"/>
              </w:rPr>
            </w:pPr>
            <w:r w:rsidDel="00000000" w:rsidR="00000000" w:rsidRPr="00000000">
              <w:rPr>
                <w:sz w:val="24"/>
                <w:szCs w:val="24"/>
                <w:rtl w:val="0"/>
              </w:rPr>
              <w:t xml:space="preserve">2.67</w:t>
            </w:r>
          </w:p>
        </w:tc>
        <w:tc>
          <w:tcPr/>
          <w:p w:rsidR="00000000" w:rsidDel="00000000" w:rsidP="00000000" w:rsidRDefault="00000000" w:rsidRPr="00000000" w14:paraId="0000006F">
            <w:pPr>
              <w:rPr>
                <w:sz w:val="24"/>
                <w:szCs w:val="24"/>
              </w:rPr>
            </w:pPr>
            <w:r w:rsidDel="00000000" w:rsidR="00000000" w:rsidRPr="00000000">
              <w:rPr>
                <w:sz w:val="24"/>
                <w:szCs w:val="24"/>
                <w:rtl w:val="0"/>
              </w:rPr>
              <w:t xml:space="preserve">70-3</w:t>
            </w:r>
          </w:p>
        </w:tc>
        <w:tc>
          <w:tcPr/>
          <w:p w:rsidR="00000000" w:rsidDel="00000000" w:rsidP="00000000" w:rsidRDefault="00000000" w:rsidRPr="00000000" w14:paraId="00000070">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71">
            <w:pP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72">
            <w:pPr>
              <w:rPr>
                <w:sz w:val="24"/>
                <w:szCs w:val="24"/>
              </w:rPr>
            </w:pPr>
            <w:r w:rsidDel="00000000" w:rsidR="00000000" w:rsidRPr="00000000">
              <w:rPr>
                <w:sz w:val="24"/>
                <w:szCs w:val="24"/>
                <w:rtl w:val="0"/>
              </w:rPr>
              <w:t xml:space="preserve">Minimum Pass</w:t>
            </w:r>
          </w:p>
        </w:tc>
        <w:tc>
          <w:tcPr/>
          <w:p w:rsidR="00000000" w:rsidDel="00000000" w:rsidP="00000000" w:rsidRDefault="00000000" w:rsidRPr="00000000" w14:paraId="00000073">
            <w:pPr>
              <w:rPr>
                <w:sz w:val="24"/>
                <w:szCs w:val="24"/>
              </w:rPr>
            </w:pPr>
            <w:r w:rsidDel="00000000" w:rsidR="00000000" w:rsidRPr="00000000">
              <w:rPr>
                <w:sz w:val="24"/>
                <w:szCs w:val="24"/>
                <w:rtl w:val="0"/>
              </w:rPr>
              <w:t xml:space="preserve">Sufficient (4)</w:t>
            </w:r>
          </w:p>
        </w:tc>
        <w:tc>
          <w:tcPr/>
          <w:p w:rsidR="00000000" w:rsidDel="00000000" w:rsidP="00000000" w:rsidRDefault="00000000" w:rsidRPr="00000000" w14:paraId="00000074">
            <w:pPr>
              <w:rPr>
                <w:sz w:val="24"/>
                <w:szCs w:val="24"/>
              </w:rPr>
            </w:pPr>
            <w:r w:rsidDel="00000000" w:rsidR="00000000" w:rsidRPr="00000000">
              <w:rPr>
                <w:sz w:val="24"/>
                <w:szCs w:val="24"/>
                <w:rtl w:val="0"/>
              </w:rPr>
              <w:t xml:space="preserve">2.33</w:t>
            </w:r>
          </w:p>
        </w:tc>
        <w:tc>
          <w:tcPr/>
          <w:p w:rsidR="00000000" w:rsidDel="00000000" w:rsidP="00000000" w:rsidRDefault="00000000" w:rsidRPr="00000000" w14:paraId="00000075">
            <w:pPr>
              <w:rPr>
                <w:sz w:val="24"/>
                <w:szCs w:val="24"/>
              </w:rPr>
            </w:pPr>
            <w:r w:rsidDel="00000000" w:rsidR="00000000" w:rsidRPr="00000000">
              <w:rPr>
                <w:sz w:val="24"/>
                <w:szCs w:val="24"/>
                <w:rtl w:val="0"/>
              </w:rPr>
              <w:t xml:space="preserve">62-58</w:t>
            </w:r>
          </w:p>
        </w:tc>
        <w:tc>
          <w:tcPr/>
          <w:p w:rsidR="00000000" w:rsidDel="00000000" w:rsidP="00000000" w:rsidRDefault="00000000" w:rsidRPr="00000000" w14:paraId="00000076">
            <w:pPr>
              <w:rPr>
                <w:sz w:val="24"/>
                <w:szCs w:val="24"/>
              </w:rPr>
            </w:pPr>
            <w:r w:rsidDel="00000000" w:rsidR="00000000" w:rsidRPr="00000000">
              <w:rPr>
                <w:sz w:val="24"/>
                <w:szCs w:val="24"/>
                <w:rtl w:val="0"/>
              </w:rPr>
              <w:t xml:space="preserve">yes</w:t>
            </w:r>
          </w:p>
        </w:tc>
      </w:tr>
      <w:tr>
        <w:trPr>
          <w:cantSplit w:val="0"/>
          <w:tblHeader w:val="0"/>
        </w:trPr>
        <w:tc>
          <w:tcPr/>
          <w:p w:rsidR="00000000" w:rsidDel="00000000" w:rsidP="00000000" w:rsidRDefault="00000000" w:rsidRPr="00000000" w14:paraId="00000077">
            <w:pP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78">
            <w:pPr>
              <w:rPr>
                <w:sz w:val="24"/>
                <w:szCs w:val="24"/>
              </w:rPr>
            </w:pPr>
            <w:r w:rsidDel="00000000" w:rsidR="00000000" w:rsidRPr="00000000">
              <w:rPr>
                <w:sz w:val="24"/>
                <w:szCs w:val="24"/>
                <w:rtl w:val="0"/>
              </w:rPr>
              <w:t xml:space="preserve">Fail</w:t>
            </w:r>
          </w:p>
        </w:tc>
        <w:tc>
          <w:tcPr/>
          <w:p w:rsidR="00000000" w:rsidDel="00000000" w:rsidP="00000000" w:rsidRDefault="00000000" w:rsidRPr="00000000" w14:paraId="00000079">
            <w:pPr>
              <w:rPr>
                <w:sz w:val="24"/>
                <w:szCs w:val="24"/>
              </w:rPr>
            </w:pPr>
            <w:r w:rsidDel="00000000" w:rsidR="00000000" w:rsidRPr="00000000">
              <w:rPr>
                <w:sz w:val="24"/>
                <w:szCs w:val="24"/>
                <w:rtl w:val="0"/>
              </w:rPr>
              <w:t xml:space="preserve">Insufficient (5)</w:t>
            </w:r>
          </w:p>
        </w:tc>
        <w:tc>
          <w:tcPr/>
          <w:p w:rsidR="00000000" w:rsidDel="00000000" w:rsidP="00000000" w:rsidRDefault="00000000" w:rsidRPr="00000000" w14:paraId="0000007A">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7B">
            <w:pPr>
              <w:rPr>
                <w:sz w:val="24"/>
                <w:szCs w:val="24"/>
              </w:rPr>
            </w:pPr>
            <w:r w:rsidDel="00000000" w:rsidR="00000000" w:rsidRPr="00000000">
              <w:rPr>
                <w:sz w:val="24"/>
                <w:szCs w:val="24"/>
                <w:rtl w:val="0"/>
              </w:rPr>
              <w:t xml:space="preserve">57-0</w:t>
            </w:r>
          </w:p>
        </w:tc>
        <w:tc>
          <w:tcPr/>
          <w:p w:rsidR="00000000" w:rsidDel="00000000" w:rsidP="00000000" w:rsidRDefault="00000000" w:rsidRPr="00000000" w14:paraId="0000007C">
            <w:pPr>
              <w:rPr>
                <w:sz w:val="24"/>
                <w:szCs w:val="24"/>
              </w:rPr>
            </w:pPr>
            <w:r w:rsidDel="00000000" w:rsidR="00000000" w:rsidRPr="00000000">
              <w:rPr>
                <w:sz w:val="24"/>
                <w:szCs w:val="24"/>
                <w:rtl w:val="0"/>
              </w:rPr>
              <w:t xml:space="preserve">no</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80">
      <w:pPr>
        <w:tabs>
          <w:tab w:val="center" w:leader="none" w:pos="4536"/>
          <w:tab w:val="right" w:leader="none" w:pos="9072"/>
        </w:tabs>
        <w:spacing w:after="0" w:line="240" w:lineRule="auto"/>
        <w:jc w:val="center"/>
        <w:rPr>
          <w:b w:val="1"/>
          <w:sz w:val="24"/>
          <w:szCs w:val="24"/>
        </w:rPr>
      </w:pPr>
      <w:r w:rsidDel="00000000" w:rsidR="00000000" w:rsidRPr="00000000">
        <w:rPr>
          <w:rtl w:val="0"/>
        </w:rPr>
      </w:r>
    </w:p>
    <w:tbl>
      <w:tblPr>
        <w:tblStyle w:val="Table2"/>
        <w:tblpPr w:leftFromText="180" w:rightFromText="180" w:topFromText="180" w:bottomFromText="180" w:vertAnchor="text" w:horzAnchor="text" w:tblpX="0" w:tblpY="0"/>
        <w:tblW w:w="9071.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42.963657656457"/>
        <w:gridCol w:w="1228.5481533671655"/>
        <w:tblGridChange w:id="0">
          <w:tblGrid>
            <w:gridCol w:w="7842.963657656457"/>
            <w:gridCol w:w="1228.5481533671655"/>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1">
            <w:pPr>
              <w:spacing w:line="276" w:lineRule="auto"/>
              <w:jc w:val="both"/>
              <w:rPr>
                <w:b w:val="1"/>
                <w:sz w:val="24"/>
                <w:szCs w:val="24"/>
              </w:rPr>
            </w:pPr>
            <w:r w:rsidDel="00000000" w:rsidR="00000000" w:rsidRPr="00000000">
              <w:rPr>
                <w:b w:val="1"/>
                <w:sz w:val="24"/>
                <w:szCs w:val="24"/>
                <w:rtl w:val="0"/>
              </w:rPr>
              <w:t xml:space="preserve">Quiz results</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2">
            <w:pPr>
              <w:spacing w:line="276" w:lineRule="auto"/>
              <w:jc w:val="right"/>
              <w:rPr>
                <w:b w:val="1"/>
                <w:sz w:val="24"/>
                <w:szCs w:val="24"/>
              </w:rPr>
            </w:pPr>
            <w:r w:rsidDel="00000000" w:rsidR="00000000" w:rsidRPr="00000000">
              <w:rPr>
                <w:b w:val="1"/>
                <w:sz w:val="24"/>
                <w:szCs w:val="24"/>
                <w:rtl w:val="0"/>
              </w:rPr>
              <w:t xml:space="preserve">15%</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3">
            <w:pPr>
              <w:spacing w:line="276" w:lineRule="auto"/>
              <w:jc w:val="both"/>
              <w:rPr>
                <w:b w:val="1"/>
                <w:sz w:val="24"/>
                <w:szCs w:val="24"/>
              </w:rPr>
            </w:pPr>
            <w:r w:rsidDel="00000000" w:rsidR="00000000" w:rsidRPr="00000000">
              <w:rPr>
                <w:b w:val="1"/>
                <w:sz w:val="24"/>
                <w:szCs w:val="24"/>
                <w:rtl w:val="0"/>
              </w:rPr>
              <w:t xml:space="preserve">Idea Generation and Journal </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4">
            <w:pPr>
              <w:spacing w:line="276" w:lineRule="auto"/>
              <w:jc w:val="right"/>
              <w:rPr>
                <w:b w:val="1"/>
                <w:sz w:val="24"/>
                <w:szCs w:val="24"/>
              </w:rPr>
            </w:pPr>
            <w:r w:rsidDel="00000000" w:rsidR="00000000" w:rsidRPr="00000000">
              <w:rPr>
                <w:b w:val="1"/>
                <w:sz w:val="24"/>
                <w:szCs w:val="24"/>
                <w:rtl w:val="0"/>
              </w:rPr>
              <w:t xml:space="preserve">5%</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5">
            <w:pPr>
              <w:spacing w:line="276" w:lineRule="auto"/>
              <w:jc w:val="both"/>
              <w:rPr>
                <w:b w:val="1"/>
                <w:sz w:val="24"/>
                <w:szCs w:val="24"/>
              </w:rPr>
            </w:pPr>
            <w:r w:rsidDel="00000000" w:rsidR="00000000" w:rsidRPr="00000000">
              <w:rPr>
                <w:b w:val="1"/>
                <w:sz w:val="24"/>
                <w:szCs w:val="24"/>
                <w:rtl w:val="0"/>
              </w:rPr>
              <w:t xml:space="preserve">HW reading presentations (2)</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6">
            <w:pPr>
              <w:spacing w:line="276" w:lineRule="auto"/>
              <w:jc w:val="right"/>
              <w:rPr>
                <w:b w:val="1"/>
                <w:sz w:val="24"/>
                <w:szCs w:val="24"/>
              </w:rPr>
            </w:pPr>
            <w:r w:rsidDel="00000000" w:rsidR="00000000" w:rsidRPr="00000000">
              <w:rPr>
                <w:b w:val="1"/>
                <w:sz w:val="24"/>
                <w:szCs w:val="24"/>
                <w:rtl w:val="0"/>
              </w:rPr>
              <w:t xml:space="preserve">10%</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7">
            <w:pPr>
              <w:spacing w:line="276" w:lineRule="auto"/>
              <w:jc w:val="both"/>
              <w:rPr>
                <w:b w:val="1"/>
                <w:sz w:val="24"/>
                <w:szCs w:val="24"/>
              </w:rPr>
            </w:pPr>
            <w:r w:rsidDel="00000000" w:rsidR="00000000" w:rsidRPr="00000000">
              <w:rPr>
                <w:b w:val="1"/>
                <w:sz w:val="24"/>
                <w:szCs w:val="24"/>
                <w:rtl w:val="0"/>
              </w:rPr>
              <w:t xml:space="preserve">VC presentation</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8">
            <w:pPr>
              <w:spacing w:line="276" w:lineRule="auto"/>
              <w:jc w:val="right"/>
              <w:rPr>
                <w:b w:val="1"/>
                <w:sz w:val="24"/>
                <w:szCs w:val="24"/>
              </w:rPr>
            </w:pPr>
            <w:r w:rsidDel="00000000" w:rsidR="00000000" w:rsidRPr="00000000">
              <w:rPr>
                <w:b w:val="1"/>
                <w:sz w:val="24"/>
                <w:szCs w:val="24"/>
                <w:rtl w:val="0"/>
              </w:rPr>
              <w:t xml:space="preserve">15%</w:t>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9">
            <w:pPr>
              <w:spacing w:line="276" w:lineRule="auto"/>
              <w:jc w:val="both"/>
              <w:rPr>
                <w:b w:val="1"/>
                <w:sz w:val="24"/>
                <w:szCs w:val="24"/>
              </w:rPr>
            </w:pPr>
            <w:r w:rsidDel="00000000" w:rsidR="00000000" w:rsidRPr="00000000">
              <w:rPr>
                <w:b w:val="1"/>
                <w:sz w:val="24"/>
                <w:szCs w:val="24"/>
                <w:rtl w:val="0"/>
              </w:rPr>
              <w:t xml:space="preserve">Ecosystem presentation</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A">
            <w:pPr>
              <w:spacing w:line="276" w:lineRule="auto"/>
              <w:jc w:val="right"/>
              <w:rPr>
                <w:b w:val="1"/>
                <w:sz w:val="24"/>
                <w:szCs w:val="24"/>
              </w:rPr>
            </w:pPr>
            <w:r w:rsidDel="00000000" w:rsidR="00000000" w:rsidRPr="00000000">
              <w:rPr>
                <w:b w:val="1"/>
                <w:sz w:val="24"/>
                <w:szCs w:val="24"/>
                <w:rtl w:val="0"/>
              </w:rPr>
              <w:t xml:space="preserve">15%</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B">
            <w:pPr>
              <w:spacing w:line="276" w:lineRule="auto"/>
              <w:jc w:val="both"/>
              <w:rPr>
                <w:b w:val="1"/>
                <w:sz w:val="24"/>
                <w:szCs w:val="24"/>
              </w:rPr>
            </w:pPr>
            <w:r w:rsidDel="00000000" w:rsidR="00000000" w:rsidRPr="00000000">
              <w:rPr>
                <w:b w:val="1"/>
                <w:sz w:val="24"/>
                <w:szCs w:val="24"/>
                <w:rtl w:val="0"/>
              </w:rPr>
              <w:t xml:space="preserve">Group project </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C">
            <w:pPr>
              <w:spacing w:line="276" w:lineRule="auto"/>
              <w:jc w:val="right"/>
              <w:rPr>
                <w:b w:val="1"/>
                <w:sz w:val="24"/>
                <w:szCs w:val="24"/>
              </w:rPr>
            </w:pPr>
            <w:r w:rsidDel="00000000" w:rsidR="00000000" w:rsidRPr="00000000">
              <w:rPr>
                <w:b w:val="1"/>
                <w:sz w:val="24"/>
                <w:szCs w:val="24"/>
                <w:rtl w:val="0"/>
              </w:rPr>
              <w:t xml:space="preserve">25%</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D">
            <w:pPr>
              <w:spacing w:line="276" w:lineRule="auto"/>
              <w:jc w:val="both"/>
              <w:rPr>
                <w:b w:val="1"/>
                <w:sz w:val="24"/>
                <w:szCs w:val="24"/>
              </w:rPr>
            </w:pPr>
            <w:r w:rsidDel="00000000" w:rsidR="00000000" w:rsidRPr="00000000">
              <w:rPr>
                <w:b w:val="1"/>
                <w:sz w:val="24"/>
                <w:szCs w:val="24"/>
                <w:rtl w:val="0"/>
              </w:rPr>
              <w:t xml:space="preserve">Class participation and problem solving </w:t>
            </w:r>
          </w:p>
        </w:tc>
        <w:tc>
          <w:tcPr>
            <w:tcBorders>
              <w:top w:color="000000" w:space="0" w:sz="6" w:val="single"/>
              <w:left w:color="000000" w:space="0" w:sz="6" w:val="single"/>
              <w:bottom w:color="000000" w:space="0" w:sz="6" w:val="single"/>
              <w:right w:color="000000" w:space="0" w:sz="6" w:val="single"/>
            </w:tcBorders>
            <w:tcMar>
              <w:top w:w="80.0" w:type="dxa"/>
              <w:left w:w="120.0" w:type="dxa"/>
              <w:bottom w:w="80.0" w:type="dxa"/>
              <w:right w:w="120.0" w:type="dxa"/>
            </w:tcMar>
            <w:vAlign w:val="bottom"/>
          </w:tcPr>
          <w:p w:rsidR="00000000" w:rsidDel="00000000" w:rsidP="00000000" w:rsidRDefault="00000000" w:rsidRPr="00000000" w14:paraId="0000008E">
            <w:pPr>
              <w:spacing w:line="276" w:lineRule="auto"/>
              <w:jc w:val="right"/>
              <w:rPr>
                <w:b w:val="1"/>
                <w:sz w:val="24"/>
                <w:szCs w:val="24"/>
              </w:rPr>
            </w:pPr>
            <w:r w:rsidDel="00000000" w:rsidR="00000000" w:rsidRPr="00000000">
              <w:rPr>
                <w:b w:val="1"/>
                <w:sz w:val="24"/>
                <w:szCs w:val="24"/>
                <w:rtl w:val="0"/>
              </w:rPr>
              <w:t xml:space="preserve">15%</w:t>
            </w:r>
          </w:p>
        </w:tc>
      </w:tr>
    </w:tbl>
    <w:p w:rsidR="00000000" w:rsidDel="00000000" w:rsidP="00000000" w:rsidRDefault="00000000" w:rsidRPr="00000000" w14:paraId="0000008F">
      <w:pPr>
        <w:spacing w:after="0" w:line="240" w:lineRule="auto"/>
        <w:rPr>
          <w:b w:val="1"/>
          <w:sz w:val="24"/>
          <w:szCs w:val="24"/>
        </w:rPr>
      </w:pPr>
      <w:r w:rsidDel="00000000" w:rsidR="00000000" w:rsidRPr="00000000">
        <w:rPr>
          <w:rtl w:val="0"/>
        </w:rPr>
      </w:r>
    </w:p>
    <w:p w:rsidR="00000000" w:rsidDel="00000000" w:rsidP="00000000" w:rsidRDefault="00000000" w:rsidRPr="00000000" w14:paraId="00000090">
      <w:pPr>
        <w:spacing w:after="0" w:line="240" w:lineRule="auto"/>
        <w:rPr>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TECHNICAL REQUIREMENTS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advised to bring their laptops to class.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7. TOPIC OUTLINE AND SCHEDULE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
        <w:gridCol w:w="1590"/>
        <w:gridCol w:w="5239"/>
        <w:gridCol w:w="1892"/>
        <w:tblGridChange w:id="0">
          <w:tblGrid>
            <w:gridCol w:w="585"/>
            <w:gridCol w:w="1590"/>
            <w:gridCol w:w="5239"/>
            <w:gridCol w:w="1892"/>
          </w:tblGrid>
        </w:tblGridChange>
      </w:tblGrid>
      <w:tr>
        <w:trPr>
          <w:cantSplit w:val="0"/>
          <w:trHeight w:val="99" w:hRule="atLeast"/>
          <w:tblHeader w:val="0"/>
        </w:trPr>
        <w:tc>
          <w:tcPr/>
          <w:p w:rsidR="00000000" w:rsidDel="00000000" w:rsidP="00000000" w:rsidRDefault="00000000" w:rsidRPr="00000000" w14:paraId="0000009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Session </w:t>
            </w:r>
            <w:r w:rsidDel="00000000" w:rsidR="00000000" w:rsidRPr="00000000">
              <w:rPr>
                <w:rtl w:val="0"/>
              </w:rPr>
            </w:r>
          </w:p>
        </w:tc>
        <w:tc>
          <w:tcPr/>
          <w:p w:rsidR="00000000" w:rsidDel="00000000" w:rsidP="00000000" w:rsidRDefault="00000000" w:rsidRPr="00000000" w14:paraId="0000009B">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Dates</w:t>
            </w:r>
          </w:p>
        </w:tc>
        <w:tc>
          <w:tcPr/>
          <w:p w:rsidR="00000000" w:rsidDel="00000000" w:rsidP="00000000" w:rsidRDefault="00000000" w:rsidRPr="00000000" w14:paraId="0000009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Topics </w:t>
            </w:r>
            <w:r w:rsidDel="00000000" w:rsidR="00000000" w:rsidRPr="00000000">
              <w:rPr>
                <w:rtl w:val="0"/>
              </w:rPr>
            </w:r>
          </w:p>
        </w:tc>
        <w:tc>
          <w:tcPr/>
          <w:p w:rsidR="00000000" w:rsidDel="00000000" w:rsidP="00000000" w:rsidRDefault="00000000" w:rsidRPr="00000000" w14:paraId="0000009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Readings </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9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p w:rsidR="00000000" w:rsidDel="00000000" w:rsidP="00000000" w:rsidRDefault="00000000" w:rsidRPr="00000000" w14:paraId="0000009F">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20</w:t>
            </w:r>
          </w:p>
          <w:p w:rsidR="00000000" w:rsidDel="00000000" w:rsidP="00000000" w:rsidRDefault="00000000" w:rsidRPr="00000000" w14:paraId="000000A0">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13:30-15:10</w:t>
            </w:r>
          </w:p>
        </w:tc>
        <w:tc>
          <w:tcPr/>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introduction and overview, </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forming – role play </w:t>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 to entrepreneurship</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entrepreneurial motivation</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Quiz from assigned reading</w:t>
            </w:r>
          </w:p>
          <w:p w:rsidR="00000000" w:rsidDel="00000000" w:rsidP="00000000" w:rsidRDefault="00000000" w:rsidRPr="00000000" w14:paraId="000000A6">
            <w:pPr>
              <w:spacing w:after="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7">
            <w:pPr>
              <w:spacing w:after="0" w:line="240" w:lineRule="auto"/>
              <w:rPr>
                <w:rFonts w:ascii="Quattrocento Sans" w:cs="Quattrocento Sans" w:eastAsia="Quattrocento Sans" w:hAnsi="Quattrocento Sans"/>
                <w:color w:val="000000"/>
                <w:sz w:val="24"/>
                <w:szCs w:val="24"/>
              </w:rPr>
            </w:pPr>
            <w:r w:rsidDel="00000000" w:rsidR="00000000" w:rsidRPr="00000000">
              <w:rPr>
                <w:rFonts w:ascii="Calibri" w:cs="Calibri" w:eastAsia="Calibri" w:hAnsi="Calibri"/>
                <w:color w:val="000000"/>
                <w:sz w:val="24"/>
                <w:szCs w:val="24"/>
                <w:rtl w:val="0"/>
              </w:rPr>
              <w:t xml:space="preserve">Readings on CeuLearning ​</w:t>
            </w: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color w:val="000000"/>
                <w:sz w:val="24"/>
                <w:szCs w:val="24"/>
              </w:rPr>
            </w:pPr>
            <w:r w:rsidDel="00000000" w:rsidR="00000000" w:rsidRPr="00000000">
              <w:rPr>
                <w:rtl w:val="0"/>
              </w:rPr>
            </w:r>
          </w:p>
        </w:tc>
      </w:tr>
      <w:tr>
        <w:trPr>
          <w:cantSplit w:val="0"/>
          <w:trHeight w:val="377" w:hRule="atLeast"/>
          <w:tblHeader w:val="0"/>
        </w:trPr>
        <w:tc>
          <w:tcPr>
            <w:shd w:fill="ffffff" w:val="clear"/>
          </w:tcPr>
          <w:p w:rsidR="00000000" w:rsidDel="00000000" w:rsidP="00000000" w:rsidRDefault="00000000" w:rsidRPr="00000000" w14:paraId="000000A9">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w:t>
            </w:r>
          </w:p>
        </w:tc>
        <w:tc>
          <w:tcPr>
            <w:shd w:fill="ffffff" w:val="clear"/>
          </w:tcPr>
          <w:p w:rsidR="00000000" w:rsidDel="00000000" w:rsidP="00000000" w:rsidRDefault="00000000" w:rsidRPr="00000000" w14:paraId="000000AA">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20</w:t>
            </w:r>
          </w:p>
          <w:p w:rsidR="00000000" w:rsidDel="00000000" w:rsidP="00000000" w:rsidRDefault="00000000" w:rsidRPr="00000000" w14:paraId="000000AB">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15:40- 17:20</w:t>
            </w:r>
          </w:p>
        </w:tc>
        <w:tc>
          <w:tcPr>
            <w:shd w:fill="ffffff" w:val="clear"/>
          </w:tcPr>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intro to idea generation - in class idea hackathon</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idea generation in class using worksheet </w:t>
            </w:r>
          </w:p>
          <w:p w:rsidR="00000000" w:rsidDel="00000000" w:rsidP="00000000" w:rsidRDefault="00000000" w:rsidRPr="00000000" w14:paraId="000000AE">
            <w:pPr>
              <w:rPr>
                <w:rFonts w:ascii="Calibri" w:cs="Calibri" w:eastAsia="Calibri" w:hAnsi="Calibri"/>
                <w:color w:val="000000"/>
                <w:sz w:val="24"/>
                <w:szCs w:val="24"/>
              </w:rPr>
            </w:pPr>
            <w:r w:rsidDel="00000000" w:rsidR="00000000" w:rsidRPr="00000000">
              <w:rPr>
                <w:b w:val="1"/>
                <w:color w:val="0070c0"/>
                <w:sz w:val="24"/>
                <w:szCs w:val="24"/>
                <w:rtl w:val="0"/>
              </w:rPr>
              <w:t xml:space="preserve">Homework:</w:t>
            </w:r>
            <w:r w:rsidDel="00000000" w:rsidR="00000000" w:rsidRPr="00000000">
              <w:rPr>
                <w:sz w:val="24"/>
                <w:szCs w:val="24"/>
                <w:rtl w:val="0"/>
              </w:rPr>
              <w:t xml:space="preserve"> </w:t>
            </w:r>
            <w:r w:rsidDel="00000000" w:rsidR="00000000" w:rsidRPr="00000000">
              <w:rPr>
                <w:color w:val="4a86e8"/>
                <w:sz w:val="24"/>
                <w:szCs w:val="24"/>
                <w:rtl w:val="0"/>
              </w:rPr>
              <w:t xml:space="preserve">generate and evaluate 25 more ideas – choose the idea you will be working on during the course. Read assigned product-market fit reading, each team to prepare presentation about their product market fit, based on  interviews conducted with  10 potential customers and summarize findings</w:t>
            </w:r>
            <w:r w:rsidDel="00000000" w:rsidR="00000000" w:rsidRPr="00000000">
              <w:rPr>
                <w:rtl w:val="0"/>
              </w:rPr>
            </w:r>
          </w:p>
        </w:tc>
        <w:tc>
          <w:tcPr/>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Project template on CeuLearning </w:t>
            </w:r>
          </w:p>
        </w:tc>
      </w:tr>
      <w:tr>
        <w:trPr>
          <w:cantSplit w:val="0"/>
          <w:trHeight w:val="375" w:hRule="atLeast"/>
          <w:tblHeader w:val="0"/>
        </w:trPr>
        <w:tc>
          <w:tcPr>
            <w:shd w:fill="e7e6e6" w:val="clear"/>
          </w:tcPr>
          <w:p w:rsidR="00000000" w:rsidDel="00000000" w:rsidP="00000000" w:rsidRDefault="00000000" w:rsidRPr="00000000" w14:paraId="000000B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c>
          <w:tcPr>
            <w:shd w:fill="e7e6e6" w:val="clear"/>
          </w:tcPr>
          <w:p w:rsidR="00000000" w:rsidDel="00000000" w:rsidP="00000000" w:rsidRDefault="00000000" w:rsidRPr="00000000" w14:paraId="000000B1">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27</w:t>
            </w:r>
          </w:p>
          <w:p w:rsidR="00000000" w:rsidDel="00000000" w:rsidP="00000000" w:rsidRDefault="00000000" w:rsidRPr="00000000" w14:paraId="000000B2">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13:30-15:10</w:t>
            </w:r>
          </w:p>
        </w:tc>
        <w:tc>
          <w:tcPr>
            <w:shd w:fill="e7e6e6"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b w:val="1"/>
                <w:sz w:val="24"/>
                <w:szCs w:val="24"/>
                <w:rtl w:val="0"/>
              </w:rPr>
              <w:t xml:space="preserve">Theme: product market fit</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B5">
            <w:pPr>
              <w:numPr>
                <w:ilvl w:val="0"/>
                <w:numId w:val="2"/>
              </w:numPr>
              <w:ind w:left="720" w:hanging="360"/>
              <w:rPr>
                <w:sz w:val="24"/>
                <w:szCs w:val="24"/>
              </w:rPr>
            </w:pPr>
            <w:r w:rsidDel="00000000" w:rsidR="00000000" w:rsidRPr="00000000">
              <w:rPr>
                <w:sz w:val="24"/>
                <w:szCs w:val="24"/>
                <w:rtl w:val="0"/>
              </w:rPr>
              <w:t xml:space="preserve">in- class Quiz from assigned product-market-fit reading</w:t>
            </w:r>
          </w:p>
          <w:p w:rsidR="00000000" w:rsidDel="00000000" w:rsidP="00000000" w:rsidRDefault="00000000" w:rsidRPr="00000000" w14:paraId="000000B6">
            <w:pPr>
              <w:numPr>
                <w:ilvl w:val="0"/>
                <w:numId w:val="2"/>
              </w:numPr>
              <w:ind w:left="720" w:hanging="360"/>
              <w:rPr>
                <w:sz w:val="24"/>
                <w:szCs w:val="24"/>
                <w:u w:val="none"/>
              </w:rPr>
            </w:pPr>
            <w:r w:rsidDel="00000000" w:rsidR="00000000" w:rsidRPr="00000000">
              <w:rPr>
                <w:sz w:val="24"/>
                <w:szCs w:val="24"/>
                <w:rtl w:val="0"/>
              </w:rPr>
              <w:t xml:space="preserve">Class discussion about product-market fit based on assigned reading</w:t>
            </w:r>
          </w:p>
          <w:p w:rsidR="00000000" w:rsidDel="00000000" w:rsidP="00000000" w:rsidRDefault="00000000" w:rsidRPr="00000000" w14:paraId="000000B7">
            <w:pPr>
              <w:numPr>
                <w:ilvl w:val="0"/>
                <w:numId w:val="2"/>
              </w:numPr>
              <w:spacing w:after="0" w:lineRule="auto"/>
              <w:ind w:left="720" w:hanging="360"/>
              <w:rPr>
                <w:sz w:val="24"/>
                <w:szCs w:val="24"/>
              </w:rPr>
            </w:pPr>
            <w:r w:rsidDel="00000000" w:rsidR="00000000" w:rsidRPr="00000000">
              <w:rPr>
                <w:sz w:val="24"/>
                <w:szCs w:val="24"/>
                <w:rtl w:val="0"/>
              </w:rPr>
              <w:t xml:space="preserve">talking to customers </w:t>
            </w:r>
          </w:p>
          <w:p w:rsidR="00000000" w:rsidDel="00000000" w:rsidP="00000000" w:rsidRDefault="00000000" w:rsidRPr="00000000" w14:paraId="000000B8">
            <w:pPr>
              <w:numPr>
                <w:ilvl w:val="0"/>
                <w:numId w:val="2"/>
              </w:numPr>
              <w:spacing w:after="0" w:lineRule="auto"/>
              <w:ind w:left="720" w:hanging="360"/>
              <w:rPr>
                <w:sz w:val="24"/>
                <w:szCs w:val="24"/>
              </w:rPr>
            </w:pPr>
            <w:r w:rsidDel="00000000" w:rsidR="00000000" w:rsidRPr="00000000">
              <w:rPr>
                <w:sz w:val="24"/>
                <w:szCs w:val="24"/>
                <w:rtl w:val="0"/>
              </w:rPr>
              <w:t xml:space="preserve">customer interviewing questions: use worksheet</w:t>
            </w:r>
          </w:p>
          <w:p w:rsidR="00000000" w:rsidDel="00000000" w:rsidP="00000000" w:rsidRDefault="00000000" w:rsidRPr="00000000" w14:paraId="000000B9">
            <w:pPr>
              <w:numPr>
                <w:ilvl w:val="0"/>
                <w:numId w:val="2"/>
              </w:numPr>
              <w:ind w:left="720" w:hanging="360"/>
              <w:rPr>
                <w:sz w:val="24"/>
                <w:szCs w:val="24"/>
              </w:rPr>
            </w:pPr>
            <w:r w:rsidDel="00000000" w:rsidR="00000000" w:rsidRPr="00000000">
              <w:rPr>
                <w:sz w:val="24"/>
                <w:szCs w:val="24"/>
                <w:rtl w:val="0"/>
              </w:rPr>
              <w:t xml:space="preserve">role play: how to ask good open ended questions</w:t>
            </w:r>
          </w:p>
          <w:p w:rsidR="00000000" w:rsidDel="00000000" w:rsidP="00000000" w:rsidRDefault="00000000" w:rsidRPr="00000000" w14:paraId="000000BA">
            <w:pPr>
              <w:spacing w:after="0" w:line="240" w:lineRule="auto"/>
              <w:rPr>
                <w:rFonts w:ascii="Calibri" w:cs="Calibri" w:eastAsia="Calibri" w:hAnsi="Calibri"/>
                <w:color w:val="000000"/>
                <w:sz w:val="24"/>
                <w:szCs w:val="24"/>
              </w:rPr>
            </w:pPr>
            <w:r w:rsidDel="00000000" w:rsidR="00000000" w:rsidRPr="00000000">
              <w:rPr>
                <w:rtl w:val="0"/>
              </w:rPr>
            </w:r>
          </w:p>
        </w:tc>
        <w:tc>
          <w:tcPr>
            <w:shd w:fill="e7e6e6" w:val="clear"/>
          </w:tcPr>
          <w:p w:rsidR="00000000" w:rsidDel="00000000" w:rsidP="00000000" w:rsidRDefault="00000000" w:rsidRPr="00000000" w14:paraId="000000BB">
            <w:pPr>
              <w:spacing w:after="0" w:line="240" w:lineRule="auto"/>
              <w:rPr>
                <w:rFonts w:ascii="Quattrocento Sans" w:cs="Quattrocento Sans" w:eastAsia="Quattrocento Sans" w:hAnsi="Quattrocento Sans"/>
                <w:sz w:val="24"/>
                <w:szCs w:val="24"/>
              </w:rPr>
            </w:pPr>
            <w:r w:rsidDel="00000000" w:rsidR="00000000" w:rsidRPr="00000000">
              <w:rPr>
                <w:sz w:val="24"/>
                <w:szCs w:val="24"/>
                <w:rtl w:val="0"/>
              </w:rPr>
              <w:t xml:space="preserve">Readings on CeuLearning ​</w:t>
            </w:r>
            <w:r w:rsidDel="00000000" w:rsidR="00000000" w:rsidRPr="00000000">
              <w:rPr>
                <w:rtl w:val="0"/>
              </w:rPr>
            </w:r>
          </w:p>
          <w:p w:rsidR="00000000" w:rsidDel="00000000" w:rsidP="00000000" w:rsidRDefault="00000000" w:rsidRPr="00000000" w14:paraId="000000BC">
            <w:pPr>
              <w:spacing w:after="0" w:line="240" w:lineRule="auto"/>
              <w:rPr>
                <w:sz w:val="24"/>
                <w:szCs w:val="24"/>
              </w:rPr>
            </w:pPr>
            <w:r w:rsidDel="00000000" w:rsidR="00000000" w:rsidRPr="00000000">
              <w:rPr>
                <w:rtl w:val="0"/>
              </w:rPr>
            </w:r>
          </w:p>
        </w:tc>
      </w:tr>
      <w:tr>
        <w:trPr>
          <w:cantSplit w:val="0"/>
          <w:trHeight w:val="375" w:hRule="atLeast"/>
          <w:tblHeader w:val="0"/>
        </w:trPr>
        <w:tc>
          <w:tcPr>
            <w:shd w:fill="e7e6e6" w:val="clear"/>
          </w:tcPr>
          <w:p w:rsidR="00000000" w:rsidDel="00000000" w:rsidP="00000000" w:rsidRDefault="00000000" w:rsidRPr="00000000" w14:paraId="000000BD">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c>
          <w:tcPr>
            <w:shd w:fill="e7e6e6" w:val="clear"/>
          </w:tcPr>
          <w:p w:rsidR="00000000" w:rsidDel="00000000" w:rsidP="00000000" w:rsidRDefault="00000000" w:rsidRPr="00000000" w14:paraId="000000BE">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February 27</w:t>
            </w:r>
          </w:p>
          <w:p w:rsidR="00000000" w:rsidDel="00000000" w:rsidP="00000000" w:rsidRDefault="00000000" w:rsidRPr="00000000" w14:paraId="000000BF">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15:40- 17:20</w:t>
            </w:r>
          </w:p>
        </w:tc>
        <w:tc>
          <w:tcPr>
            <w:shd w:fill="e7e6e6" w:val="clear"/>
          </w:tcPr>
          <w:p w:rsidR="00000000" w:rsidDel="00000000" w:rsidP="00000000" w:rsidRDefault="00000000" w:rsidRPr="00000000" w14:paraId="000000C0">
            <w:pPr>
              <w:ind w:left="0" w:firstLine="0"/>
              <w:rPr>
                <w:sz w:val="24"/>
                <w:szCs w:val="24"/>
              </w:rPr>
            </w:pPr>
            <w:r w:rsidDel="00000000" w:rsidR="00000000" w:rsidRPr="00000000">
              <w:rPr>
                <w:sz w:val="24"/>
                <w:szCs w:val="24"/>
                <w:rtl w:val="0"/>
              </w:rPr>
              <w:t xml:space="preserve">In class presentations of your product market fit testing methods using assigned reading materials</w:t>
            </w:r>
          </w:p>
          <w:p w:rsidR="00000000" w:rsidDel="00000000" w:rsidP="00000000" w:rsidRDefault="00000000" w:rsidRPr="00000000" w14:paraId="000000C1">
            <w:pPr>
              <w:numPr>
                <w:ilvl w:val="0"/>
                <w:numId w:val="2"/>
              </w:numPr>
              <w:ind w:left="720" w:hanging="360"/>
              <w:rPr>
                <w:sz w:val="24"/>
                <w:szCs w:val="24"/>
              </w:rPr>
            </w:pPr>
            <w:r w:rsidDel="00000000" w:rsidR="00000000" w:rsidRPr="00000000">
              <w:rPr>
                <w:sz w:val="24"/>
                <w:szCs w:val="24"/>
                <w:rtl w:val="0"/>
              </w:rPr>
              <w:t xml:space="preserve">Goal: identify your market and target customer</w:t>
            </w:r>
          </w:p>
          <w:p w:rsidR="00000000" w:rsidDel="00000000" w:rsidP="00000000" w:rsidRDefault="00000000" w:rsidRPr="00000000" w14:paraId="000000C2">
            <w:pPr>
              <w:rPr>
                <w:color w:val="4a86e8"/>
                <w:sz w:val="24"/>
                <w:szCs w:val="24"/>
              </w:rPr>
            </w:pPr>
            <w:r w:rsidDel="00000000" w:rsidR="00000000" w:rsidRPr="00000000">
              <w:rPr>
                <w:b w:val="1"/>
                <w:color w:val="0070c0"/>
                <w:sz w:val="24"/>
                <w:szCs w:val="24"/>
                <w:rtl w:val="0"/>
              </w:rPr>
              <w:t xml:space="preserve">HW</w:t>
            </w:r>
            <w:r w:rsidDel="00000000" w:rsidR="00000000" w:rsidRPr="00000000">
              <w:rPr>
                <w:sz w:val="24"/>
                <w:szCs w:val="24"/>
                <w:rtl w:val="0"/>
              </w:rPr>
              <w:t xml:space="preserve">: </w:t>
            </w:r>
            <w:r w:rsidDel="00000000" w:rsidR="00000000" w:rsidRPr="00000000">
              <w:rPr>
                <w:color w:val="4a86e8"/>
                <w:sz w:val="24"/>
                <w:szCs w:val="24"/>
                <w:rtl w:val="0"/>
              </w:rPr>
              <w:t xml:space="preserve">assigned MVP reading, each team to prepare presentation showing their project MVP, explain value proposition, functionality, customer segment, review competition, why and why now is the right moment for your project </w:t>
            </w:r>
          </w:p>
          <w:p w:rsidR="00000000" w:rsidDel="00000000" w:rsidP="00000000" w:rsidRDefault="00000000" w:rsidRPr="00000000" w14:paraId="000000C3">
            <w:pPr>
              <w:spacing w:line="240" w:lineRule="auto"/>
              <w:rPr>
                <w:rFonts w:ascii="Calibri" w:cs="Calibri" w:eastAsia="Calibri" w:hAnsi="Calibri"/>
                <w:color w:val="000000"/>
                <w:sz w:val="24"/>
                <w:szCs w:val="24"/>
              </w:rPr>
            </w:pPr>
            <w:r w:rsidDel="00000000" w:rsidR="00000000" w:rsidRPr="00000000">
              <w:rPr>
                <w:rtl w:val="0"/>
              </w:rPr>
            </w:r>
          </w:p>
        </w:tc>
        <w:tc>
          <w:tcPr>
            <w:shd w:fill="e7e6e6" w:val="clear"/>
          </w:tcPr>
          <w:p w:rsidR="00000000" w:rsidDel="00000000" w:rsidP="00000000" w:rsidRDefault="00000000" w:rsidRPr="00000000" w14:paraId="000000C4">
            <w:pPr>
              <w:spacing w:line="240" w:lineRule="auto"/>
              <w:rPr>
                <w:rFonts w:ascii="Calibri" w:cs="Calibri" w:eastAsia="Calibri" w:hAnsi="Calibri"/>
                <w:color w:val="000000"/>
                <w:sz w:val="24"/>
                <w:szCs w:val="24"/>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0C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w:t>
            </w:r>
          </w:p>
        </w:tc>
        <w:tc>
          <w:tcPr/>
          <w:p w:rsidR="00000000" w:rsidDel="00000000" w:rsidP="00000000" w:rsidRDefault="00000000" w:rsidRPr="00000000" w14:paraId="000000C6">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5</w:t>
            </w:r>
          </w:p>
          <w:p w:rsidR="00000000" w:rsidDel="00000000" w:rsidP="00000000" w:rsidRDefault="00000000" w:rsidRPr="00000000" w14:paraId="000000C7">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13:30-15:10</w:t>
            </w:r>
          </w:p>
        </w:tc>
        <w:tc>
          <w:tcPr/>
          <w:p w:rsidR="00000000" w:rsidDel="00000000" w:rsidP="00000000" w:rsidRDefault="00000000" w:rsidRPr="00000000" w14:paraId="000000C8">
            <w:pPr>
              <w:rPr>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 Theme: MVP building</w:t>
            </w:r>
          </w:p>
          <w:p w:rsidR="00000000" w:rsidDel="00000000" w:rsidP="00000000" w:rsidRDefault="00000000" w:rsidRPr="00000000" w14:paraId="000000C9">
            <w:pPr>
              <w:numPr>
                <w:ilvl w:val="0"/>
                <w:numId w:val="2"/>
              </w:numPr>
              <w:ind w:left="720" w:hanging="360"/>
              <w:rPr>
                <w:sz w:val="24"/>
                <w:szCs w:val="24"/>
              </w:rPr>
            </w:pPr>
            <w:r w:rsidDel="00000000" w:rsidR="00000000" w:rsidRPr="00000000">
              <w:rPr>
                <w:sz w:val="24"/>
                <w:szCs w:val="24"/>
                <w:rtl w:val="0"/>
              </w:rPr>
              <w:t xml:space="preserve">in- class Quiz from assigned MVP Building reading materials</w:t>
            </w:r>
          </w:p>
          <w:p w:rsidR="00000000" w:rsidDel="00000000" w:rsidP="00000000" w:rsidRDefault="00000000" w:rsidRPr="00000000" w14:paraId="000000CA">
            <w:pPr>
              <w:numPr>
                <w:ilvl w:val="0"/>
                <w:numId w:val="2"/>
              </w:numPr>
              <w:ind w:left="720" w:hanging="360"/>
              <w:rPr>
                <w:sz w:val="24"/>
                <w:szCs w:val="24"/>
                <w:u w:val="none"/>
              </w:rPr>
            </w:pPr>
            <w:r w:rsidDel="00000000" w:rsidR="00000000" w:rsidRPr="00000000">
              <w:rPr>
                <w:sz w:val="24"/>
                <w:szCs w:val="24"/>
                <w:rtl w:val="0"/>
              </w:rPr>
              <w:t xml:space="preserve">class discussion about MVP building based on reading assignment</w:t>
            </w:r>
          </w:p>
          <w:p w:rsidR="00000000" w:rsidDel="00000000" w:rsidP="00000000" w:rsidRDefault="00000000" w:rsidRPr="00000000" w14:paraId="000000CB">
            <w:pPr>
              <w:numPr>
                <w:ilvl w:val="0"/>
                <w:numId w:val="2"/>
              </w:numPr>
              <w:ind w:left="720" w:hanging="360"/>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low-code no code solutions</w:t>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cheap ways to test your market</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experimenting with Marvel in the class</w:t>
            </w:r>
            <w:r w:rsidDel="00000000" w:rsidR="00000000" w:rsidRPr="00000000">
              <w:rPr>
                <w:rtl w:val="0"/>
              </w:rPr>
            </w:r>
          </w:p>
        </w:tc>
        <w:tc>
          <w:tcPr/>
          <w:p w:rsidR="00000000" w:rsidDel="00000000" w:rsidP="00000000" w:rsidRDefault="00000000" w:rsidRPr="00000000" w14:paraId="000000C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Reading: </w:t>
            </w:r>
            <w:r w:rsidDel="00000000" w:rsidR="00000000" w:rsidRPr="00000000">
              <w:rPr>
                <w:sz w:val="24"/>
                <w:szCs w:val="24"/>
                <w:rtl w:val="0"/>
              </w:rPr>
              <w:t xml:space="preserve">​GEM reports on CEU eLearning</w:t>
            </w: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0CF">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w:t>
            </w:r>
          </w:p>
        </w:tc>
        <w:tc>
          <w:tcPr/>
          <w:p w:rsidR="00000000" w:rsidDel="00000000" w:rsidP="00000000" w:rsidRDefault="00000000" w:rsidRPr="00000000" w14:paraId="000000D0">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5</w:t>
            </w:r>
          </w:p>
          <w:p w:rsidR="00000000" w:rsidDel="00000000" w:rsidP="00000000" w:rsidRDefault="00000000" w:rsidRPr="00000000" w14:paraId="000000D1">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15:40- 17:20</w:t>
            </w:r>
          </w:p>
        </w:tc>
        <w:tc>
          <w:tcPr/>
          <w:p w:rsidR="00000000" w:rsidDel="00000000" w:rsidP="00000000" w:rsidRDefault="00000000" w:rsidRPr="00000000" w14:paraId="000000D2">
            <w:pPr>
              <w:spacing w:line="240" w:lineRule="auto"/>
              <w:rPr>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sz w:val="24"/>
                <w:szCs w:val="24"/>
                <w:rtl w:val="0"/>
              </w:rPr>
              <w:t xml:space="preserve">In class presentations of your chosen MVP using assigned reading materials</w:t>
            </w:r>
          </w:p>
          <w:p w:rsidR="00000000" w:rsidDel="00000000" w:rsidP="00000000" w:rsidRDefault="00000000" w:rsidRPr="00000000" w14:paraId="000000D3">
            <w:pPr>
              <w:rPr>
                <w:sz w:val="24"/>
                <w:szCs w:val="24"/>
              </w:rPr>
            </w:pPr>
            <w:r w:rsidDel="00000000" w:rsidR="00000000" w:rsidRPr="00000000">
              <w:rPr>
                <w:b w:val="1"/>
                <w:color w:val="0070c0"/>
                <w:sz w:val="24"/>
                <w:szCs w:val="24"/>
                <w:rtl w:val="0"/>
              </w:rPr>
              <w:t xml:space="preserve">HW: </w:t>
            </w:r>
            <w:r w:rsidDel="00000000" w:rsidR="00000000" w:rsidRPr="00000000">
              <w:rPr>
                <w:color w:val="0070c0"/>
                <w:sz w:val="24"/>
                <w:szCs w:val="24"/>
                <w:rtl w:val="0"/>
              </w:rPr>
              <w:t xml:space="preserve">read</w:t>
            </w:r>
            <w:r w:rsidDel="00000000" w:rsidR="00000000" w:rsidRPr="00000000">
              <w:rPr>
                <w:b w:val="1"/>
                <w:color w:val="0070c0"/>
                <w:sz w:val="24"/>
                <w:szCs w:val="24"/>
                <w:rtl w:val="0"/>
              </w:rPr>
              <w:t xml:space="preserve"> </w:t>
            </w:r>
            <w:r w:rsidDel="00000000" w:rsidR="00000000" w:rsidRPr="00000000">
              <w:rPr>
                <w:color w:val="4a86e8"/>
                <w:sz w:val="24"/>
                <w:szCs w:val="24"/>
                <w:rtl w:val="0"/>
              </w:rPr>
              <w:t xml:space="preserve">assigned Startup Ecosystem materials, each team to prepare 5 slides presentation for next class reviewing the selected startup ecosystem</w:t>
            </w:r>
            <w:r w:rsidDel="00000000" w:rsidR="00000000" w:rsidRPr="00000000">
              <w:rPr>
                <w:rtl w:val="0"/>
              </w:rPr>
            </w:r>
          </w:p>
        </w:tc>
        <w:tc>
          <w:tcPr/>
          <w:p w:rsidR="00000000" w:rsidDel="00000000" w:rsidP="00000000" w:rsidRDefault="00000000" w:rsidRPr="00000000" w14:paraId="000000D4">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tc>
      </w:tr>
      <w:tr>
        <w:trPr>
          <w:cantSplit w:val="0"/>
          <w:trHeight w:val="376" w:hRule="atLeast"/>
          <w:tblHeader w:val="0"/>
        </w:trPr>
        <w:tc>
          <w:tcPr>
            <w:shd w:fill="d9d9d9" w:val="clear"/>
          </w:tcPr>
          <w:p w:rsidR="00000000" w:rsidDel="00000000" w:rsidP="00000000" w:rsidRDefault="00000000" w:rsidRPr="00000000" w14:paraId="000000D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tc>
        <w:tc>
          <w:tcPr>
            <w:shd w:fill="d9d9d9" w:val="clear"/>
          </w:tcPr>
          <w:p w:rsidR="00000000" w:rsidDel="00000000" w:rsidP="00000000" w:rsidRDefault="00000000" w:rsidRPr="00000000" w14:paraId="000000D6">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12</w:t>
            </w:r>
          </w:p>
          <w:p w:rsidR="00000000" w:rsidDel="00000000" w:rsidP="00000000" w:rsidRDefault="00000000" w:rsidRPr="00000000" w14:paraId="000000D7">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13:30-15:10</w:t>
            </w:r>
          </w:p>
        </w:tc>
        <w:tc>
          <w:tcPr>
            <w:shd w:fill="d9d9d9" w:val="clear"/>
          </w:tcPr>
          <w:p w:rsidR="00000000" w:rsidDel="00000000" w:rsidP="00000000" w:rsidRDefault="00000000" w:rsidRPr="00000000" w14:paraId="000000D8">
            <w:pPr>
              <w:rPr>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b w:val="1"/>
                <w:color w:val="000000"/>
                <w:sz w:val="24"/>
                <w:szCs w:val="24"/>
                <w:rtl w:val="0"/>
              </w:rPr>
              <w:t xml:space="preserve">Theme: </w:t>
            </w:r>
            <w:r w:rsidDel="00000000" w:rsidR="00000000" w:rsidRPr="00000000">
              <w:rPr>
                <w:b w:val="1"/>
                <w:sz w:val="24"/>
                <w:szCs w:val="24"/>
                <w:rtl w:val="0"/>
              </w:rPr>
              <w:t xml:space="preserve">Partnerships and Ecosystems - Visit to Startup House</w:t>
            </w:r>
            <w:r w:rsidDel="00000000" w:rsidR="00000000" w:rsidRPr="00000000">
              <w:rPr>
                <w:rtl w:val="0"/>
              </w:rPr>
            </w:r>
          </w:p>
          <w:p w:rsidR="00000000" w:rsidDel="00000000" w:rsidP="00000000" w:rsidRDefault="00000000" w:rsidRPr="00000000" w14:paraId="000000D9">
            <w:pPr>
              <w:numPr>
                <w:ilvl w:val="0"/>
                <w:numId w:val="2"/>
              </w:numPr>
              <w:ind w:left="720" w:hanging="360"/>
              <w:rPr>
                <w:sz w:val="24"/>
                <w:szCs w:val="24"/>
              </w:rPr>
            </w:pPr>
            <w:r w:rsidDel="00000000" w:rsidR="00000000" w:rsidRPr="00000000">
              <w:rPr>
                <w:sz w:val="24"/>
                <w:szCs w:val="24"/>
                <w:rtl w:val="0"/>
              </w:rPr>
              <w:t xml:space="preserve">in- class Quiz from assigned Startup Ecosystem reading materials</w:t>
            </w:r>
          </w:p>
          <w:p w:rsidR="00000000" w:rsidDel="00000000" w:rsidP="00000000" w:rsidRDefault="00000000" w:rsidRPr="00000000" w14:paraId="000000DA">
            <w:pPr>
              <w:numPr>
                <w:ilvl w:val="0"/>
                <w:numId w:val="2"/>
              </w:numPr>
              <w:ind w:left="720" w:hanging="360"/>
              <w:rPr>
                <w:sz w:val="24"/>
                <w:szCs w:val="24"/>
              </w:rPr>
            </w:pPr>
            <w:r w:rsidDel="00000000" w:rsidR="00000000" w:rsidRPr="00000000">
              <w:rPr>
                <w:sz w:val="24"/>
                <w:szCs w:val="24"/>
                <w:rtl w:val="0"/>
              </w:rPr>
              <w:t xml:space="preserve">class discussion about startup ecosystems</w:t>
            </w:r>
          </w:p>
          <w:p w:rsidR="00000000" w:rsidDel="00000000" w:rsidP="00000000" w:rsidRDefault="00000000" w:rsidRPr="00000000" w14:paraId="000000DB">
            <w:pPr>
              <w:ind w:left="0" w:firstLine="0"/>
              <w:rPr>
                <w:b w:val="1"/>
                <w:sz w:val="24"/>
                <w:szCs w:val="24"/>
              </w:rPr>
            </w:pPr>
            <w:r w:rsidDel="00000000" w:rsidR="00000000" w:rsidRPr="00000000">
              <w:rPr>
                <w:b w:val="1"/>
                <w:sz w:val="24"/>
                <w:szCs w:val="24"/>
                <w:rtl w:val="0"/>
              </w:rPr>
              <w:t xml:space="preserve">Goal: </w:t>
            </w:r>
          </w:p>
          <w:p w:rsidR="00000000" w:rsidDel="00000000" w:rsidP="00000000" w:rsidRDefault="00000000" w:rsidRPr="00000000" w14:paraId="000000DC">
            <w:pPr>
              <w:numPr>
                <w:ilvl w:val="0"/>
                <w:numId w:val="4"/>
              </w:numPr>
              <w:spacing w:after="0" w:afterAutospacing="0"/>
              <w:ind w:left="720" w:hanging="360"/>
              <w:rPr>
                <w:sz w:val="24"/>
                <w:szCs w:val="24"/>
                <w:u w:val="none"/>
              </w:rPr>
            </w:pPr>
            <w:r w:rsidDel="00000000" w:rsidR="00000000" w:rsidRPr="00000000">
              <w:rPr>
                <w:sz w:val="24"/>
                <w:szCs w:val="24"/>
                <w:rtl w:val="0"/>
              </w:rPr>
              <w:t xml:space="preserve">Understanding Startup Ecosystems as hubs for innovation</w:t>
            </w:r>
            <w:r w:rsidDel="00000000" w:rsidR="00000000" w:rsidRPr="00000000">
              <w:rPr>
                <w:rtl w:val="0"/>
              </w:rPr>
            </w:r>
          </w:p>
          <w:p w:rsidR="00000000" w:rsidDel="00000000" w:rsidP="00000000" w:rsidRDefault="00000000" w:rsidRPr="00000000" w14:paraId="000000DD">
            <w:pPr>
              <w:numPr>
                <w:ilvl w:val="0"/>
                <w:numId w:val="4"/>
              </w:numPr>
              <w:ind w:left="720" w:hanging="360"/>
              <w:rPr>
                <w:rFonts w:ascii="Calibri" w:cs="Calibri" w:eastAsia="Calibri" w:hAnsi="Calibri"/>
                <w:color w:val="000000"/>
                <w:sz w:val="24"/>
                <w:szCs w:val="24"/>
              </w:rPr>
            </w:pPr>
            <w:r w:rsidDel="00000000" w:rsidR="00000000" w:rsidRPr="00000000">
              <w:rPr>
                <w:sz w:val="24"/>
                <w:szCs w:val="24"/>
                <w:rtl w:val="0"/>
              </w:rPr>
              <w:t xml:space="preserve">Leveraging shared resources and infrastructure (co-working spaces, accelerators)</w:t>
            </w:r>
            <w:r w:rsidDel="00000000" w:rsidR="00000000" w:rsidRPr="00000000">
              <w:rPr>
                <w:rtl w:val="0"/>
              </w:rPr>
            </w:r>
          </w:p>
          <w:p w:rsidR="00000000" w:rsidDel="00000000" w:rsidP="00000000" w:rsidRDefault="00000000" w:rsidRPr="00000000" w14:paraId="000000DE">
            <w:pPr>
              <w:numPr>
                <w:ilvl w:val="0"/>
                <w:numId w:val="4"/>
              </w:numPr>
              <w:ind w:left="720" w:hanging="360"/>
              <w:rPr>
                <w:rFonts w:ascii="Calibri" w:cs="Calibri" w:eastAsia="Calibri" w:hAnsi="Calibri"/>
                <w:color w:val="000000"/>
                <w:sz w:val="24"/>
                <w:szCs w:val="24"/>
              </w:rPr>
            </w:pPr>
            <w:r w:rsidDel="00000000" w:rsidR="00000000" w:rsidRPr="00000000">
              <w:rPr>
                <w:sz w:val="24"/>
                <w:szCs w:val="24"/>
                <w:rtl w:val="0"/>
              </w:rPr>
              <w:t xml:space="preserve">The significance of mentorship in guiding early-stage startups</w:t>
            </w:r>
            <w:r w:rsidDel="00000000" w:rsidR="00000000" w:rsidRPr="00000000">
              <w:rPr>
                <w:rtl w:val="0"/>
              </w:rPr>
            </w:r>
          </w:p>
          <w:p w:rsidR="00000000" w:rsidDel="00000000" w:rsidP="00000000" w:rsidRDefault="00000000" w:rsidRPr="00000000" w14:paraId="000000DF">
            <w:pPr>
              <w:spacing w:line="240" w:lineRule="auto"/>
              <w:rPr>
                <w:sz w:val="24"/>
                <w:szCs w:val="24"/>
              </w:rPr>
            </w:pPr>
            <w:r w:rsidDel="00000000" w:rsidR="00000000" w:rsidRPr="00000000">
              <w:rPr>
                <w:sz w:val="24"/>
                <w:szCs w:val="24"/>
                <w:rtl w:val="0"/>
              </w:rPr>
              <w:t xml:space="preserve">Guest speaker – startup case study</w:t>
            </w:r>
          </w:p>
        </w:tc>
        <w:tc>
          <w:tcPr>
            <w:shd w:fill="d9d9d9" w:val="clear"/>
          </w:tcPr>
          <w:p w:rsidR="00000000" w:rsidDel="00000000" w:rsidP="00000000" w:rsidRDefault="00000000" w:rsidRPr="00000000" w14:paraId="000000E0">
            <w:pPr>
              <w:spacing w:after="0" w:line="240" w:lineRule="auto"/>
              <w:rPr>
                <w:rFonts w:ascii="Calibri" w:cs="Calibri" w:eastAsia="Calibri" w:hAnsi="Calibri"/>
                <w:color w:val="000000"/>
                <w:sz w:val="24"/>
                <w:szCs w:val="24"/>
              </w:rPr>
            </w:pPr>
            <w:r w:rsidDel="00000000" w:rsidR="00000000" w:rsidRPr="00000000">
              <w:rPr>
                <w:rtl w:val="0"/>
              </w:rPr>
            </w:r>
          </w:p>
        </w:tc>
      </w:tr>
      <w:tr>
        <w:trPr>
          <w:cantSplit w:val="0"/>
          <w:trHeight w:val="376" w:hRule="atLeast"/>
          <w:tblHeader w:val="0"/>
        </w:trPr>
        <w:tc>
          <w:tcPr>
            <w:shd w:fill="d9d9d9" w:val="clear"/>
          </w:tcPr>
          <w:p w:rsidR="00000000" w:rsidDel="00000000" w:rsidP="00000000" w:rsidRDefault="00000000" w:rsidRPr="00000000" w14:paraId="000000E1">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w:t>
            </w:r>
          </w:p>
        </w:tc>
        <w:tc>
          <w:tcPr>
            <w:shd w:fill="d9d9d9" w:val="clear"/>
          </w:tcPr>
          <w:p w:rsidR="00000000" w:rsidDel="00000000" w:rsidP="00000000" w:rsidRDefault="00000000" w:rsidRPr="00000000" w14:paraId="000000E2">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12</w:t>
            </w:r>
          </w:p>
          <w:p w:rsidR="00000000" w:rsidDel="00000000" w:rsidP="00000000" w:rsidRDefault="00000000" w:rsidRPr="00000000" w14:paraId="000000E3">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15:40- 17:20</w:t>
            </w:r>
          </w:p>
        </w:tc>
        <w:tc>
          <w:tcPr>
            <w:shd w:fill="d9d9d9" w:val="clear"/>
          </w:tcPr>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Team presentations of selected ecosystems</w:t>
            </w:r>
            <w:r w:rsidDel="00000000" w:rsidR="00000000" w:rsidRPr="00000000">
              <w:rPr>
                <w:rtl w:val="0"/>
              </w:rPr>
            </w:r>
          </w:p>
          <w:p w:rsidR="00000000" w:rsidDel="00000000" w:rsidP="00000000" w:rsidRDefault="00000000" w:rsidRPr="00000000" w14:paraId="000000E5">
            <w:pPr>
              <w:rPr>
                <w:rFonts w:ascii="Calibri" w:cs="Calibri" w:eastAsia="Calibri" w:hAnsi="Calibri"/>
                <w:color w:val="000000"/>
                <w:sz w:val="24"/>
                <w:szCs w:val="24"/>
              </w:rPr>
            </w:pPr>
            <w:r w:rsidDel="00000000" w:rsidR="00000000" w:rsidRPr="00000000">
              <w:rPr>
                <w:b w:val="1"/>
                <w:color w:val="0070c0"/>
                <w:sz w:val="24"/>
                <w:szCs w:val="24"/>
                <w:rtl w:val="0"/>
              </w:rPr>
              <w:t xml:space="preserve">HW:</w:t>
            </w:r>
            <w:r w:rsidDel="00000000" w:rsidR="00000000" w:rsidRPr="00000000">
              <w:rPr>
                <w:color w:val="4a86e8"/>
                <w:sz w:val="24"/>
                <w:szCs w:val="24"/>
                <w:rtl w:val="0"/>
              </w:rPr>
              <w:t xml:space="preserve">assigned Startup financing reading, each team to prepare 5 slides presentation for next class reviewing the selected VC firm</w:t>
            </w:r>
            <w:r w:rsidDel="00000000" w:rsidR="00000000" w:rsidRPr="00000000">
              <w:rPr>
                <w:sz w:val="24"/>
                <w:szCs w:val="24"/>
                <w:rtl w:val="0"/>
              </w:rPr>
              <w:t xml:space="preserve"> </w:t>
            </w:r>
            <w:r w:rsidDel="00000000" w:rsidR="00000000" w:rsidRPr="00000000">
              <w:rPr>
                <w:rtl w:val="0"/>
              </w:rPr>
            </w:r>
          </w:p>
        </w:tc>
        <w:tc>
          <w:tcPr>
            <w:shd w:fill="d9d9d9" w:val="clear"/>
          </w:tcPr>
          <w:p w:rsidR="00000000" w:rsidDel="00000000" w:rsidP="00000000" w:rsidRDefault="00000000" w:rsidRPr="00000000" w14:paraId="000000E6">
            <w:pPr>
              <w:spacing w:line="240" w:lineRule="auto"/>
              <w:rPr>
                <w:rFonts w:ascii="Calibri" w:cs="Calibri" w:eastAsia="Calibri" w:hAnsi="Calibri"/>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E7">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w:t>
            </w:r>
          </w:p>
        </w:tc>
        <w:tc>
          <w:tcPr/>
          <w:p w:rsidR="00000000" w:rsidDel="00000000" w:rsidP="00000000" w:rsidRDefault="00000000" w:rsidRPr="00000000" w14:paraId="000000E8">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19</w:t>
            </w:r>
          </w:p>
          <w:p w:rsidR="00000000" w:rsidDel="00000000" w:rsidP="00000000" w:rsidRDefault="00000000" w:rsidRPr="00000000" w14:paraId="000000E9">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13:30-15:10</w:t>
            </w:r>
          </w:p>
        </w:tc>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Theme: </w:t>
            </w:r>
            <w:r w:rsidDel="00000000" w:rsidR="00000000" w:rsidRPr="00000000">
              <w:rPr>
                <w:b w:val="1"/>
                <w:i w:val="0"/>
                <w:smallCaps w:val="0"/>
                <w:strike w:val="0"/>
                <w:color w:val="000000"/>
                <w:sz w:val="24"/>
                <w:szCs w:val="24"/>
                <w:u w:val="none"/>
                <w:shd w:fill="auto" w:val="clear"/>
                <w:vertAlign w:val="baseline"/>
                <w:rtl w:val="0"/>
              </w:rPr>
              <w:t xml:space="preserve">startup financing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EC">
            <w:pPr>
              <w:numPr>
                <w:ilvl w:val="0"/>
                <w:numId w:val="2"/>
              </w:numPr>
              <w:ind w:left="720" w:hanging="360"/>
              <w:rPr>
                <w:sz w:val="24"/>
                <w:szCs w:val="24"/>
              </w:rPr>
            </w:pPr>
            <w:r w:rsidDel="00000000" w:rsidR="00000000" w:rsidRPr="00000000">
              <w:rPr>
                <w:sz w:val="24"/>
                <w:szCs w:val="24"/>
                <w:rtl w:val="0"/>
              </w:rPr>
              <w:t xml:space="preserve">in- class Quiz from assigned VC financing reading materials</w:t>
            </w:r>
          </w:p>
          <w:p w:rsidR="00000000" w:rsidDel="00000000" w:rsidP="00000000" w:rsidRDefault="00000000" w:rsidRPr="00000000" w14:paraId="000000ED">
            <w:pPr>
              <w:numPr>
                <w:ilvl w:val="0"/>
                <w:numId w:val="2"/>
              </w:numPr>
              <w:ind w:left="720" w:hanging="360"/>
              <w:rPr>
                <w:sz w:val="24"/>
                <w:szCs w:val="24"/>
              </w:rPr>
            </w:pPr>
            <w:r w:rsidDel="00000000" w:rsidR="00000000" w:rsidRPr="00000000">
              <w:rPr>
                <w:sz w:val="24"/>
                <w:szCs w:val="24"/>
                <w:rtl w:val="0"/>
              </w:rPr>
              <w:t xml:space="preserve">class discussion about VC Financing based on reading assignment</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4"/>
                <w:szCs w:val="24"/>
              </w:rPr>
            </w:pPr>
            <w:r w:rsidDel="00000000" w:rsidR="00000000" w:rsidRPr="00000000">
              <w:rPr>
                <w:b w:val="1"/>
                <w:sz w:val="24"/>
                <w:szCs w:val="24"/>
                <w:rtl w:val="0"/>
              </w:rPr>
              <w:t xml:space="preserve">Goal:</w:t>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your project makes money?</w:t>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startup revenue models </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Sources of startup funding (bootstrapping, angel investors, venture capital)</w:t>
            </w:r>
          </w:p>
          <w:p w:rsidR="00000000" w:rsidDel="00000000" w:rsidP="00000000" w:rsidRDefault="00000000" w:rsidRPr="00000000" w14:paraId="000000F2">
            <w:pPr>
              <w:rPr>
                <w:rFonts w:ascii="Calibri" w:cs="Calibri" w:eastAsia="Calibri" w:hAnsi="Calibri"/>
                <w:b w:val="0"/>
                <w:i w:val="0"/>
                <w:smallCaps w:val="0"/>
                <w:strike w:val="0"/>
                <w:color w:val="4a86e8"/>
                <w:sz w:val="24"/>
                <w:szCs w:val="24"/>
                <w:shd w:fill="auto" w:val="clear"/>
                <w:vertAlign w:val="baseline"/>
              </w:rPr>
            </w:pPr>
            <w:r w:rsidDel="00000000" w:rsidR="00000000" w:rsidRPr="00000000">
              <w:rPr>
                <w:rFonts w:ascii="Calibri" w:cs="Calibri" w:eastAsia="Calibri" w:hAnsi="Calibri"/>
                <w:b w:val="1"/>
                <w:color w:val="4a86e8"/>
                <w:sz w:val="24"/>
                <w:szCs w:val="24"/>
                <w:rtl w:val="0"/>
              </w:rPr>
              <w:t xml:space="preserve">HW:</w:t>
            </w:r>
            <w:r w:rsidDel="00000000" w:rsidR="00000000" w:rsidRPr="00000000">
              <w:rPr>
                <w:rFonts w:ascii="Calibri" w:cs="Calibri" w:eastAsia="Calibri" w:hAnsi="Calibri"/>
                <w:color w:val="4a86e8"/>
                <w:sz w:val="24"/>
                <w:szCs w:val="24"/>
                <w:rtl w:val="0"/>
              </w:rPr>
              <w:t xml:space="preserve"> </w:t>
            </w:r>
            <w:r w:rsidDel="00000000" w:rsidR="00000000" w:rsidRPr="00000000">
              <w:rPr>
                <w:color w:val="4a86e8"/>
                <w:sz w:val="24"/>
                <w:szCs w:val="24"/>
                <w:rtl w:val="0"/>
              </w:rPr>
              <w:t xml:space="preserve"> Finalize your Project Team presentations - 10 min each team - each team member to present at least 3 slides</w:t>
            </w:r>
            <w:r w:rsidDel="00000000" w:rsidR="00000000" w:rsidRPr="00000000">
              <w:rPr>
                <w:rtl w:val="0"/>
              </w:rPr>
            </w:r>
          </w:p>
        </w:tc>
        <w:tc>
          <w:tcPr/>
          <w:p w:rsidR="00000000" w:rsidDel="00000000" w:rsidP="00000000" w:rsidRDefault="00000000" w:rsidRPr="00000000" w14:paraId="000000F3">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Reading on CEU eLearning</w:t>
            </w:r>
          </w:p>
        </w:tc>
      </w:tr>
      <w:tr>
        <w:trPr>
          <w:cantSplit w:val="0"/>
          <w:trHeight w:val="376" w:hRule="atLeast"/>
          <w:tblHeader w:val="0"/>
        </w:trPr>
        <w:tc>
          <w:tcPr/>
          <w:p w:rsidR="00000000" w:rsidDel="00000000" w:rsidP="00000000" w:rsidRDefault="00000000" w:rsidRPr="00000000" w14:paraId="000000F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 </w:t>
            </w:r>
          </w:p>
        </w:tc>
        <w:tc>
          <w:tcPr/>
          <w:p w:rsidR="00000000" w:rsidDel="00000000" w:rsidP="00000000" w:rsidRDefault="00000000" w:rsidRPr="00000000" w14:paraId="000000F5">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19</w:t>
            </w:r>
          </w:p>
          <w:p w:rsidR="00000000" w:rsidDel="00000000" w:rsidP="00000000" w:rsidRDefault="00000000" w:rsidRPr="00000000" w14:paraId="000000F6">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15:40- 17:20</w:t>
            </w:r>
          </w:p>
        </w:tc>
        <w:tc>
          <w:tcPr/>
          <w:p w:rsidR="00000000" w:rsidDel="00000000" w:rsidP="00000000" w:rsidRDefault="00000000" w:rsidRPr="00000000" w14:paraId="000000F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b w:val="1"/>
                <w:color w:val="000000"/>
                <w:sz w:val="24"/>
                <w:szCs w:val="24"/>
                <w:rtl w:val="0"/>
              </w:rPr>
              <w:t xml:space="preserve">Guest speaker:</w:t>
            </w:r>
            <w:r w:rsidDel="00000000" w:rsidR="00000000" w:rsidRPr="00000000">
              <w:rPr>
                <w:rFonts w:ascii="Calibri" w:cs="Calibri" w:eastAsia="Calibri" w:hAnsi="Calibri"/>
                <w:color w:val="000000"/>
                <w:sz w:val="24"/>
                <w:szCs w:val="24"/>
                <w:rtl w:val="0"/>
              </w:rPr>
              <w:t xml:space="preserve"> How VC firms make investment decisions, what industry, what stage they focus and why (fund size), what are their investment terms – what is a good startup – VC relationship like?</w:t>
            </w:r>
          </w:p>
          <w:p w:rsidR="00000000" w:rsidDel="00000000" w:rsidP="00000000" w:rsidRDefault="00000000" w:rsidRPr="00000000" w14:paraId="000000F8">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0F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tc>
      </w:tr>
      <w:tr>
        <w:trPr>
          <w:cantSplit w:val="0"/>
          <w:trHeight w:val="376" w:hRule="atLeast"/>
          <w:tblHeader w:val="0"/>
        </w:trPr>
        <w:tc>
          <w:tcPr>
            <w:shd w:fill="d9d9d9" w:val="clear"/>
          </w:tcPr>
          <w:p w:rsidR="00000000" w:rsidDel="00000000" w:rsidP="00000000" w:rsidRDefault="00000000" w:rsidRPr="00000000" w14:paraId="000000F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w:t>
            </w:r>
          </w:p>
        </w:tc>
        <w:tc>
          <w:tcPr>
            <w:shd w:fill="d9d9d9" w:val="clear"/>
          </w:tcPr>
          <w:p w:rsidR="00000000" w:rsidDel="00000000" w:rsidP="00000000" w:rsidRDefault="00000000" w:rsidRPr="00000000" w14:paraId="000000FB">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March 26</w:t>
            </w:r>
          </w:p>
          <w:p w:rsidR="00000000" w:rsidDel="00000000" w:rsidP="00000000" w:rsidRDefault="00000000" w:rsidRPr="00000000" w14:paraId="000000FC">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13:30-1</w:t>
            </w:r>
            <w:r w:rsidDel="00000000" w:rsidR="00000000" w:rsidRPr="00000000">
              <w:rPr>
                <w:sz w:val="24"/>
                <w:szCs w:val="24"/>
                <w:rtl w:val="0"/>
              </w:rPr>
              <w:t xml:space="preserve">7</w:t>
            </w: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0</w:t>
            </w:r>
          </w:p>
        </w:tc>
        <w:tc>
          <w:tcPr>
            <w:shd w:fill="d9d9d9" w:val="clear"/>
          </w:tcPr>
          <w:p w:rsidR="00000000" w:rsidDel="00000000" w:rsidP="00000000" w:rsidRDefault="00000000" w:rsidRPr="00000000" w14:paraId="000000FD">
            <w:pPr>
              <w:spacing w:after="0" w:line="240" w:lineRule="auto"/>
              <w:rPr>
                <w:rFonts w:ascii="Quattrocento Sans" w:cs="Quattrocento Sans" w:eastAsia="Quattrocento Sans" w:hAnsi="Quattrocento Sans"/>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Team project presentations in front of a jury: ​</w:t>
            </w:r>
            <w:r w:rsidDel="00000000" w:rsidR="00000000" w:rsidRPr="00000000">
              <w:rPr>
                <w:rtl w:val="0"/>
              </w:rPr>
            </w:r>
          </w:p>
          <w:p w:rsidR="00000000" w:rsidDel="00000000" w:rsidP="00000000" w:rsidRDefault="00000000" w:rsidRPr="00000000" w14:paraId="000000FE">
            <w:pPr>
              <w:spacing w:after="0" w:line="240" w:lineRule="auto"/>
              <w:rPr>
                <w:sz w:val="24"/>
                <w:szCs w:val="24"/>
              </w:rPr>
            </w:pPr>
            <w:r w:rsidDel="00000000" w:rsidR="00000000" w:rsidRPr="00000000">
              <w:rPr>
                <w:sz w:val="24"/>
                <w:szCs w:val="24"/>
                <w:rtl w:val="0"/>
              </w:rPr>
              <w:t xml:space="preserve"> 10 min each team followed by QA</w:t>
            </w:r>
          </w:p>
          <w:p w:rsidR="00000000" w:rsidDel="00000000" w:rsidP="00000000" w:rsidRDefault="00000000" w:rsidRPr="00000000" w14:paraId="000000FF">
            <w:pPr>
              <w:spacing w:after="0" w:line="240" w:lineRule="auto"/>
              <w:rPr>
                <w:sz w:val="24"/>
                <w:szCs w:val="24"/>
              </w:rPr>
            </w:pPr>
            <w:r w:rsidDel="00000000" w:rsidR="00000000" w:rsidRPr="00000000">
              <w:rPr>
                <w:sz w:val="24"/>
                <w:szCs w:val="24"/>
                <w:rtl w:val="0"/>
              </w:rPr>
              <w:t xml:space="preserve">Class voting on investment sizes for each project</w:t>
            </w:r>
          </w:p>
          <w:p w:rsidR="00000000" w:rsidDel="00000000" w:rsidP="00000000" w:rsidRDefault="00000000" w:rsidRPr="00000000" w14:paraId="00000100">
            <w:pPr>
              <w:spacing w:after="0" w:line="240" w:lineRule="auto"/>
              <w:rPr>
                <w:sz w:val="24"/>
                <w:szCs w:val="24"/>
              </w:rPr>
            </w:pPr>
            <w:r w:rsidDel="00000000" w:rsidR="00000000" w:rsidRPr="00000000">
              <w:rPr>
                <w:sz w:val="24"/>
                <w:szCs w:val="24"/>
                <w:rtl w:val="0"/>
              </w:rPr>
              <w:t xml:space="preserve">Retro: What did we learn?</w:t>
            </w:r>
            <w:r w:rsidDel="00000000" w:rsidR="00000000" w:rsidRPr="00000000">
              <w:rPr>
                <w:rtl w:val="0"/>
              </w:rPr>
            </w:r>
          </w:p>
        </w:tc>
        <w:tc>
          <w:tcPr>
            <w:shd w:fill="d9d9d9" w:val="clear"/>
          </w:tcPr>
          <w:p w:rsidR="00000000" w:rsidDel="00000000" w:rsidP="00000000" w:rsidRDefault="00000000" w:rsidRPr="00000000" w14:paraId="00000101">
            <w:pPr>
              <w:spacing w:after="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SHORT BIO OF THE INSTRUCTOR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Kozma is the co-founder of STRT Holding, a publicly traded angel fund in Hungary, where she leads the STRT Launchpad incubation program and is responsible for mentoring portfolio companies.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STRT, she founded and directed CEU InnovationsLab (iLab)  the leading University associated business incubator in the CEE, which was awarded the Best Incubator in Hungary in 2017.   At CEU InnovationsLab Kozma mentored 85 startups in 7 years. At STRT she launched the first incubation program in September 2023. STRT made 25 investments last year.  Prior to CEU Kozma worked at various global corporations in Hungary and in the UK. Kozma is regularly invited as guest mentor in various Pan-European, corporate and global startup events, hackathons, mentor programs, as well as to act as jury member in startup competitions and awards.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Dr Kozma is a double CEU alumna, she is an MBA and holds an LLM in International Business Law.  She holds a London Business School certificate in Corporate Finance, an Entrepreneurial Mindshift Certificate from Babson College, USA and an INSEAD Certificate in the Innovation in the Age of Disruption.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12121"/>
          <w:sz w:val="24"/>
          <w:szCs w:val="24"/>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17" w:top="1417" w:left="1417" w:right="1417" w:header="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33650" cy="4064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33650" cy="4064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69164" cy="140805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9164" cy="14080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Calibri" w:cs="Calibri" w:eastAsia="Calibri" w:hAnsi="Calibri"/>
      </w:rPr>
    </w:lvl>
    <w:lvl w:ilvl="2">
      <w:start w:val="0"/>
      <w:numFmt w:val="bullet"/>
      <w:lvlText w:val="-"/>
      <w:lvlJc w:val="left"/>
      <w:pPr>
        <w:ind w:left="180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FB4DD5"/>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Default" w:customStyle="1">
    <w:name w:val="Default"/>
    <w:rsid w:val="00D0573F"/>
    <w:pPr>
      <w:autoSpaceDE w:val="0"/>
      <w:autoSpaceDN w:val="0"/>
      <w:adjustRightInd w:val="0"/>
      <w:spacing w:after="0" w:line="240" w:lineRule="auto"/>
    </w:pPr>
    <w:rPr>
      <w:rFonts w:ascii="Calibri" w:cs="Calibri" w:hAnsi="Calibri"/>
      <w:color w:val="000000"/>
      <w:sz w:val="24"/>
      <w:szCs w:val="24"/>
    </w:rPr>
  </w:style>
  <w:style w:type="paragraph" w:styleId="lfej">
    <w:name w:val="header"/>
    <w:basedOn w:val="Norml"/>
    <w:link w:val="lfejChar"/>
    <w:uiPriority w:val="99"/>
    <w:unhideWhenUsed w:val="1"/>
    <w:rsid w:val="00FB4DD5"/>
    <w:pPr>
      <w:tabs>
        <w:tab w:val="center" w:pos="4536"/>
        <w:tab w:val="right" w:pos="9072"/>
      </w:tabs>
      <w:spacing w:after="0" w:line="240" w:lineRule="auto"/>
    </w:pPr>
  </w:style>
  <w:style w:type="character" w:styleId="lfejChar" w:customStyle="1">
    <w:name w:val="Élőfej Char"/>
    <w:basedOn w:val="Bekezdsalapbettpusa"/>
    <w:link w:val="lfej"/>
    <w:uiPriority w:val="99"/>
    <w:rsid w:val="00FB4DD5"/>
  </w:style>
  <w:style w:type="paragraph" w:styleId="llb">
    <w:name w:val="footer"/>
    <w:basedOn w:val="Norml"/>
    <w:link w:val="llbChar"/>
    <w:uiPriority w:val="99"/>
    <w:unhideWhenUsed w:val="1"/>
    <w:rsid w:val="00FB4DD5"/>
    <w:pPr>
      <w:tabs>
        <w:tab w:val="center" w:pos="4536"/>
        <w:tab w:val="right" w:pos="9072"/>
      </w:tabs>
      <w:spacing w:after="0" w:line="240" w:lineRule="auto"/>
    </w:pPr>
  </w:style>
  <w:style w:type="character" w:styleId="llbChar" w:customStyle="1">
    <w:name w:val="Élőláb Char"/>
    <w:basedOn w:val="Bekezdsalapbettpusa"/>
    <w:link w:val="llb"/>
    <w:uiPriority w:val="99"/>
    <w:rsid w:val="00FB4DD5"/>
  </w:style>
  <w:style w:type="table" w:styleId="Rcsostblzat">
    <w:name w:val="Table Grid"/>
    <w:basedOn w:val="Normltblzat"/>
    <w:uiPriority w:val="39"/>
    <w:rsid w:val="009A21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hivatkozs">
    <w:name w:val="Hyperlink"/>
    <w:basedOn w:val="Bekezdsalapbettpusa"/>
    <w:uiPriority w:val="99"/>
    <w:unhideWhenUsed w:val="1"/>
    <w:rsid w:val="004F3B89"/>
    <w:rPr>
      <w:color w:val="0563c1" w:themeColor="hyperlink"/>
      <w:u w:val="single"/>
    </w:rPr>
  </w:style>
  <w:style w:type="table" w:styleId="Rcsostblzat1" w:customStyle="1">
    <w:name w:val="Rácsos táblázat1"/>
    <w:basedOn w:val="Normltblzat"/>
    <w:next w:val="Rcsostblzat"/>
    <w:uiPriority w:val="39"/>
    <w:rsid w:val="00B667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l"/>
    <w:rsid w:val="00DA7B78"/>
    <w:pPr>
      <w:spacing w:after="100" w:afterAutospacing="1" w:before="100" w:beforeAutospacing="1" w:line="240" w:lineRule="auto"/>
    </w:pPr>
    <w:rPr>
      <w:rFonts w:ascii="Times New Roman" w:cs="Times New Roman" w:eastAsia="Times New Roman" w:hAnsi="Times New Roman"/>
      <w:sz w:val="24"/>
      <w:szCs w:val="24"/>
      <w:lang w:eastAsia="hu-HU"/>
    </w:rPr>
  </w:style>
  <w:style w:type="character" w:styleId="normaltextrun" w:customStyle="1">
    <w:name w:val="normaltextrun"/>
    <w:basedOn w:val="Bekezdsalapbettpusa"/>
    <w:rsid w:val="00DA7B78"/>
  </w:style>
  <w:style w:type="character" w:styleId="eop" w:customStyle="1">
    <w:name w:val="eop"/>
    <w:basedOn w:val="Bekezdsalapbettpusa"/>
    <w:rsid w:val="00DA7B78"/>
  </w:style>
  <w:style w:type="paragraph" w:styleId="Buborkszveg">
    <w:name w:val="Balloon Text"/>
    <w:basedOn w:val="Norml"/>
    <w:link w:val="BuborkszvegChar"/>
    <w:uiPriority w:val="99"/>
    <w:semiHidden w:val="1"/>
    <w:unhideWhenUsed w:val="1"/>
    <w:rsid w:val="00F04E27"/>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F04E27"/>
    <w:rPr>
      <w:rFonts w:ascii="Segoe UI" w:cs="Segoe UI" w:hAnsi="Segoe UI"/>
      <w:sz w:val="18"/>
      <w:szCs w:val="18"/>
    </w:rPr>
  </w:style>
  <w:style w:type="paragraph" w:styleId="Listaszerbekezds">
    <w:name w:val="List Paragraph"/>
    <w:basedOn w:val="Norml"/>
    <w:uiPriority w:val="34"/>
    <w:qFormat w:val="1"/>
    <w:rsid w:val="00580D7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binsights.com/" TargetMode="External"/><Relationship Id="rId12" Type="http://schemas.openxmlformats.org/officeDocument/2006/relationships/footer" Target="footer1.xml"/><Relationship Id="rId9" Type="http://schemas.openxmlformats.org/officeDocument/2006/relationships/hyperlink" Target="https://www.eu-startups.com/directo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runchbase.com/" TargetMode="External"/><Relationship Id="rId8" Type="http://schemas.openxmlformats.org/officeDocument/2006/relationships/hyperlink" Target="https://dealroom.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q6uTgW0gWqyJbqQApqsnaJ35A==">CgMxLjAyCGguZ2pkZ3hzOABqJAoUc3VnZ2VzdC52OTFtZWt3aTRtdnMSDEFuZHJlYSBLb3ptYXIhMXF0aVo3VldmNldTT0dERmJadFFsSWNQS3ZLSXBkd3Fm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2024-01-28T14:23:00Z</dcterms:created>
  <dc:creator>Andrea Kozma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0x0101000B3E177AC0852D4DAF018808D3DE7200</vt:lpwstr>
  </property>
</Properties>
</file>