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F48A" w14:textId="3ACE0A85" w:rsidR="00132DC7" w:rsidRPr="005B74ED" w:rsidRDefault="005B74ED" w:rsidP="002D285D">
      <w:pPr>
        <w:pStyle w:val="Listaszerbekezds"/>
        <w:numPr>
          <w:ilvl w:val="0"/>
          <w:numId w:val="1"/>
        </w:numPr>
        <w:jc w:val="both"/>
        <w:rPr>
          <w:lang w:val="en-US"/>
        </w:rPr>
      </w:pPr>
      <w:proofErr w:type="spellStart"/>
      <w:r w:rsidRPr="005B74ED">
        <w:rPr>
          <w:b/>
          <w:bCs/>
          <w:lang w:val="en-US"/>
        </w:rPr>
        <w:t>Ákos</w:t>
      </w:r>
      <w:proofErr w:type="spellEnd"/>
      <w:r w:rsidRPr="005B74ED">
        <w:rPr>
          <w:b/>
          <w:bCs/>
          <w:lang w:val="en-US"/>
        </w:rPr>
        <w:t xml:space="preserve"> </w:t>
      </w:r>
      <w:proofErr w:type="spellStart"/>
      <w:r w:rsidRPr="005B74ED">
        <w:rPr>
          <w:b/>
          <w:bCs/>
          <w:lang w:val="en-US"/>
        </w:rPr>
        <w:t>Pauler</w:t>
      </w:r>
      <w:proofErr w:type="spellEnd"/>
      <w:r w:rsidRPr="005B74ED">
        <w:rPr>
          <w:b/>
          <w:bCs/>
          <w:lang w:val="en-US"/>
        </w:rPr>
        <w:t xml:space="preserve"> was a Hungarian philosopher of the early 20th centur</w:t>
      </w:r>
      <w:r>
        <w:rPr>
          <w:b/>
          <w:bCs/>
          <w:lang w:val="en-US"/>
        </w:rPr>
        <w:t>y</w:t>
      </w:r>
    </w:p>
    <w:p w14:paraId="18133450" w14:textId="28096AAB" w:rsidR="005B74ED" w:rsidRPr="00E21652" w:rsidRDefault="005B74ED" w:rsidP="00E21652">
      <w:pPr>
        <w:pStyle w:val="Listaszerbekezds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His a</w:t>
      </w:r>
      <w:r w:rsidR="00132DC7" w:rsidRPr="005B74ED">
        <w:rPr>
          <w:lang w:val="en-US"/>
        </w:rPr>
        <w:t>rticle was published</w:t>
      </w:r>
      <w:r>
        <w:rPr>
          <w:lang w:val="en-US"/>
        </w:rPr>
        <w:t xml:space="preserve"> in </w:t>
      </w:r>
      <w:r w:rsidR="00132DC7" w:rsidRPr="005B74ED">
        <w:rPr>
          <w:b/>
          <w:bCs/>
          <w:lang w:val="en-US"/>
        </w:rPr>
        <w:t>Athenaeum</w:t>
      </w:r>
      <w:r>
        <w:rPr>
          <w:lang w:val="en-US"/>
        </w:rPr>
        <w:t xml:space="preserve">, </w:t>
      </w:r>
      <w:r w:rsidR="00132DC7" w:rsidRPr="005B74ED">
        <w:rPr>
          <w:lang w:val="en-US"/>
        </w:rPr>
        <w:t xml:space="preserve">a leading </w:t>
      </w:r>
      <w:r w:rsidR="00132DC7" w:rsidRPr="005B74ED">
        <w:rPr>
          <w:b/>
          <w:bCs/>
          <w:lang w:val="en-US"/>
        </w:rPr>
        <w:t>Hungarian cultural and scientific journal</w:t>
      </w:r>
      <w:r>
        <w:rPr>
          <w:lang w:val="en-US"/>
        </w:rPr>
        <w:t>.</w:t>
      </w:r>
      <w:r w:rsidR="00132DC7" w:rsidRPr="005B74ED">
        <w:rPr>
          <w:lang w:val="en-US"/>
        </w:rPr>
        <w:t xml:space="preserve"> </w:t>
      </w:r>
      <w:r>
        <w:rPr>
          <w:lang w:val="en-US"/>
        </w:rPr>
        <w:t>The journal</w:t>
      </w:r>
      <w:r w:rsidR="00132DC7" w:rsidRPr="005B74ED">
        <w:rPr>
          <w:lang w:val="en-US"/>
        </w:rPr>
        <w:t xml:space="preserve"> played a significant role in the intellectual life of Hungary from the mid-19th century onwards</w:t>
      </w:r>
      <w:r>
        <w:rPr>
          <w:lang w:val="en-US"/>
        </w:rPr>
        <w:t xml:space="preserve"> </w:t>
      </w:r>
      <w:r w:rsidRPr="005B74ED">
        <w:rPr>
          <w:lang w:val="en-US"/>
        </w:rPr>
        <w:t>on topics such as</w:t>
      </w:r>
      <w:r>
        <w:rPr>
          <w:lang w:val="en-US"/>
        </w:rPr>
        <w:t xml:space="preserve"> politics, society, art, science</w:t>
      </w:r>
      <w:r w:rsidR="00454FDA">
        <w:rPr>
          <w:lang w:val="en-US"/>
        </w:rPr>
        <w:t>,</w:t>
      </w:r>
      <w:r>
        <w:rPr>
          <w:lang w:val="en-US"/>
        </w:rPr>
        <w:t xml:space="preserve"> etc. </w:t>
      </w:r>
    </w:p>
    <w:p w14:paraId="57B80135" w14:textId="152E0F0A" w:rsidR="00132DC7" w:rsidRPr="005B74ED" w:rsidRDefault="005B74ED" w:rsidP="005B74ED">
      <w:pPr>
        <w:ind w:left="360" w:firstLine="348"/>
        <w:jc w:val="both"/>
        <w:rPr>
          <w:b/>
          <w:bCs/>
          <w:lang w:val="en-US"/>
        </w:rPr>
      </w:pPr>
      <w:r>
        <w:rPr>
          <w:lang w:val="en-US"/>
        </w:rPr>
        <w:t xml:space="preserve">His article titled “New </w:t>
      </w:r>
      <w:r w:rsidR="00454FDA">
        <w:rPr>
          <w:lang w:val="en-US"/>
        </w:rPr>
        <w:t>Culture P</w:t>
      </w:r>
      <w:r>
        <w:rPr>
          <w:lang w:val="en-US"/>
        </w:rPr>
        <w:t>hilosophy”</w:t>
      </w:r>
      <w:r w:rsidR="00132DC7" w:rsidRPr="005B74ED">
        <w:rPr>
          <w:lang w:val="en-US"/>
        </w:rPr>
        <w:t xml:space="preserve"> is </w:t>
      </w:r>
      <w:r w:rsidR="00132DC7" w:rsidRPr="005B74ED">
        <w:rPr>
          <w:b/>
          <w:bCs/>
          <w:lang w:val="en-US"/>
        </w:rPr>
        <w:t xml:space="preserve">an introduction </w:t>
      </w:r>
      <w:r w:rsidR="00454FDA">
        <w:rPr>
          <w:b/>
          <w:bCs/>
          <w:lang w:val="en-US"/>
        </w:rPr>
        <w:t>to</w:t>
      </w:r>
      <w:r w:rsidR="00132DC7" w:rsidRPr="005B74ED">
        <w:rPr>
          <w:b/>
          <w:bCs/>
          <w:lang w:val="en-US"/>
        </w:rPr>
        <w:t xml:space="preserve"> the Spenglerian idea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and also</w:t>
      </w:r>
      <w:proofErr w:type="gramEnd"/>
      <w:r>
        <w:rPr>
          <w:b/>
          <w:bCs/>
          <w:lang w:val="en-US"/>
        </w:rPr>
        <w:t xml:space="preserve"> a critic</w:t>
      </w:r>
      <w:r w:rsidR="00454FDA">
        <w:rPr>
          <w:b/>
          <w:bCs/>
          <w:lang w:val="en-US"/>
        </w:rPr>
        <w:t>ism</w:t>
      </w:r>
      <w:r>
        <w:rPr>
          <w:b/>
          <w:bCs/>
          <w:lang w:val="en-US"/>
        </w:rPr>
        <w:t xml:space="preserve"> related to his thoughts. </w:t>
      </w:r>
    </w:p>
    <w:p w14:paraId="4DF19A49" w14:textId="6784BF3A" w:rsidR="002D285D" w:rsidRPr="005B74ED" w:rsidRDefault="005B74ED" w:rsidP="005B74ED">
      <w:pPr>
        <w:ind w:firstLine="708"/>
        <w:jc w:val="both"/>
        <w:rPr>
          <w:lang w:val="en-US"/>
        </w:rPr>
      </w:pPr>
      <w:r>
        <w:rPr>
          <w:b/>
          <w:bCs/>
          <w:lang w:val="en-US"/>
        </w:rPr>
        <w:t>H</w:t>
      </w:r>
      <w:r w:rsidR="00454FDA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 kick</w:t>
      </w:r>
      <w:r w:rsidR="00454FDA">
        <w:rPr>
          <w:b/>
          <w:bCs/>
          <w:lang w:val="en-US"/>
        </w:rPr>
        <w:t>ed</w:t>
      </w:r>
      <w:r>
        <w:rPr>
          <w:b/>
          <w:bCs/>
          <w:lang w:val="en-US"/>
        </w:rPr>
        <w:t xml:space="preserve"> off by o</w:t>
      </w:r>
      <w:r w:rsidR="00132DC7" w:rsidRPr="005B74ED">
        <w:rPr>
          <w:b/>
          <w:bCs/>
          <w:lang w:val="en-US"/>
        </w:rPr>
        <w:t>pposing</w:t>
      </w:r>
      <w:r>
        <w:rPr>
          <w:b/>
          <w:bCs/>
          <w:lang w:val="en-US"/>
        </w:rPr>
        <w:t xml:space="preserve"> Spengler</w:t>
      </w:r>
      <w:r w:rsidR="00132DC7" w:rsidRPr="005B74ED">
        <w:rPr>
          <w:b/>
          <w:bCs/>
          <w:lang w:val="en-US"/>
        </w:rPr>
        <w:t xml:space="preserve"> to the classical Hegel philosophy</w:t>
      </w:r>
      <w:r>
        <w:rPr>
          <w:lang w:val="en-US"/>
        </w:rPr>
        <w:t xml:space="preserve"> by saying </w:t>
      </w:r>
      <w:r w:rsidR="002D285D" w:rsidRPr="005B74ED">
        <w:rPr>
          <w:b/>
          <w:bCs/>
          <w:lang w:val="en-US"/>
        </w:rPr>
        <w:t>Hegel</w:t>
      </w:r>
      <w:r w:rsidR="002D285D" w:rsidRPr="005B74ED">
        <w:rPr>
          <w:lang w:val="en-US"/>
        </w:rPr>
        <w:t xml:space="preserve"> sees history as a </w:t>
      </w:r>
      <w:r>
        <w:rPr>
          <w:lang w:val="en-US"/>
        </w:rPr>
        <w:t>continuous</w:t>
      </w:r>
      <w:r w:rsidR="002D285D" w:rsidRPr="005B74ED">
        <w:rPr>
          <w:lang w:val="en-US"/>
        </w:rPr>
        <w:t xml:space="preserve"> process </w:t>
      </w:r>
      <w:r w:rsidR="002D285D" w:rsidRPr="005B74ED">
        <w:rPr>
          <w:b/>
          <w:bCs/>
          <w:lang w:val="en-US"/>
        </w:rPr>
        <w:t>towards the gradual unfolding of freedom and self-consciousness</w:t>
      </w:r>
      <w:r>
        <w:rPr>
          <w:lang w:val="en-US"/>
        </w:rPr>
        <w:t xml:space="preserve">. </w:t>
      </w:r>
      <w:r w:rsidRPr="005B74ED">
        <w:rPr>
          <w:lang w:val="en-US"/>
        </w:rPr>
        <w:t xml:space="preserve">Oswald Spengler's </w:t>
      </w:r>
      <w:r w:rsidR="00454FDA">
        <w:rPr>
          <w:lang w:val="en-US"/>
        </w:rPr>
        <w:t>is</w:t>
      </w:r>
      <w:r w:rsidRPr="005B74ED">
        <w:rPr>
          <w:b/>
          <w:bCs/>
          <w:lang w:val="en-US"/>
        </w:rPr>
        <w:t xml:space="preserve"> radically different from Hegel's philosophy of history</w:t>
      </w:r>
      <w:r>
        <w:rPr>
          <w:lang w:val="en-US"/>
        </w:rPr>
        <w:t xml:space="preserve">, and he </w:t>
      </w:r>
      <w:r w:rsidR="002D285D" w:rsidRPr="005B74ED">
        <w:rPr>
          <w:b/>
          <w:bCs/>
          <w:color w:val="FF0000"/>
          <w:lang w:val="en-US"/>
        </w:rPr>
        <w:t xml:space="preserve">argues that there is no </w:t>
      </w:r>
      <w:r>
        <w:rPr>
          <w:b/>
          <w:bCs/>
          <w:color w:val="FF0000"/>
          <w:lang w:val="en-US"/>
        </w:rPr>
        <w:t>objective, absolute</w:t>
      </w:r>
      <w:r w:rsidR="002D285D" w:rsidRPr="005B74ED">
        <w:rPr>
          <w:b/>
          <w:bCs/>
          <w:color w:val="FF0000"/>
          <w:lang w:val="en-US"/>
        </w:rPr>
        <w:t xml:space="preserve"> truth or universal direction of development.</w:t>
      </w:r>
      <w:r w:rsidR="002D285D" w:rsidRPr="005B74ED">
        <w:rPr>
          <w:color w:val="FF0000"/>
          <w:lang w:val="en-US"/>
        </w:rPr>
        <w:t xml:space="preserve"> </w:t>
      </w:r>
      <w:r w:rsidR="002D285D" w:rsidRPr="005B74ED">
        <w:rPr>
          <w:lang w:val="en-US"/>
        </w:rPr>
        <w:t xml:space="preserve">History is defined by </w:t>
      </w:r>
      <w:r w:rsidR="002D285D" w:rsidRPr="005B74ED">
        <w:rPr>
          <w:b/>
          <w:bCs/>
          <w:lang w:val="en-US"/>
        </w:rPr>
        <w:t xml:space="preserve">organic </w:t>
      </w:r>
      <w:r w:rsidR="002D285D" w:rsidRPr="005B74ED">
        <w:rPr>
          <w:lang w:val="en-US"/>
        </w:rPr>
        <w:t>cycles of independent culture</w:t>
      </w:r>
      <w:r w:rsidR="00454FDA">
        <w:rPr>
          <w:lang w:val="en-US"/>
        </w:rPr>
        <w:t>’</w:t>
      </w:r>
      <w:r w:rsidR="002D285D" w:rsidRPr="005B74ED">
        <w:rPr>
          <w:lang w:val="en-US"/>
        </w:rPr>
        <w:t xml:space="preserve">s </w:t>
      </w:r>
      <w:r>
        <w:rPr>
          <w:lang w:val="en-US"/>
        </w:rPr>
        <w:t>“life” (which includes the notion of birth, life</w:t>
      </w:r>
      <w:r w:rsidR="00454FDA">
        <w:rPr>
          <w:lang w:val="en-US"/>
        </w:rPr>
        <w:t>,</w:t>
      </w:r>
      <w:r>
        <w:rPr>
          <w:lang w:val="en-US"/>
        </w:rPr>
        <w:t xml:space="preserve"> and death)</w:t>
      </w:r>
      <w:r w:rsidR="002D285D" w:rsidRPr="005B74ED">
        <w:rPr>
          <w:lang w:val="en-US"/>
        </w:rPr>
        <w:t>.</w:t>
      </w:r>
    </w:p>
    <w:p w14:paraId="5B3FDC56" w14:textId="4A20AC52" w:rsidR="00132DC7" w:rsidRPr="005B74ED" w:rsidRDefault="002D285D" w:rsidP="005B74ED">
      <w:pPr>
        <w:ind w:firstLine="360"/>
        <w:jc w:val="both"/>
        <w:rPr>
          <w:b/>
          <w:bCs/>
          <w:lang w:val="en-US"/>
        </w:rPr>
      </w:pPr>
      <w:r w:rsidRPr="005B74ED">
        <w:rPr>
          <w:lang w:val="en-US"/>
        </w:rPr>
        <w:t xml:space="preserve">According to </w:t>
      </w:r>
      <w:r w:rsidRPr="005B74ED">
        <w:rPr>
          <w:lang w:val="en-US"/>
        </w:rPr>
        <w:t>Spengler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</w:t>
      </w:r>
      <w:proofErr w:type="gramStart"/>
      <w:r w:rsidRPr="005B74ED">
        <w:rPr>
          <w:lang w:val="en-US"/>
        </w:rPr>
        <w:t>in the course of</w:t>
      </w:r>
      <w:proofErr w:type="gramEnd"/>
      <w:r w:rsidRPr="005B74ED">
        <w:rPr>
          <w:lang w:val="en-US"/>
        </w:rPr>
        <w:t xml:space="preserve"> Western </w:t>
      </w:r>
      <w:r w:rsidRPr="005B74ED">
        <w:rPr>
          <w:lang w:val="en-US"/>
        </w:rPr>
        <w:t>civilization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</w:t>
      </w:r>
      <w:r w:rsidRPr="005B74ED">
        <w:rPr>
          <w:b/>
          <w:bCs/>
          <w:lang w:val="en-US"/>
        </w:rPr>
        <w:t>three cultural systems have emerged so far</w:t>
      </w:r>
      <w:r w:rsidRPr="005B74ED">
        <w:rPr>
          <w:b/>
          <w:bCs/>
          <w:lang w:val="en-US"/>
        </w:rPr>
        <w:t xml:space="preserve">: </w:t>
      </w:r>
    </w:p>
    <w:p w14:paraId="0D58F765" w14:textId="430EB6C4" w:rsidR="002D285D" w:rsidRPr="005B74ED" w:rsidRDefault="002D285D" w:rsidP="005B74ED">
      <w:pPr>
        <w:pStyle w:val="Listaszerbekezds"/>
        <w:numPr>
          <w:ilvl w:val="0"/>
          <w:numId w:val="1"/>
        </w:numPr>
        <w:jc w:val="both"/>
        <w:rPr>
          <w:b/>
          <w:bCs/>
          <w:lang w:val="en-US"/>
        </w:rPr>
      </w:pPr>
      <w:r w:rsidRPr="005B74ED">
        <w:rPr>
          <w:b/>
          <w:bCs/>
          <w:lang w:val="en-US"/>
        </w:rPr>
        <w:t xml:space="preserve">the </w:t>
      </w:r>
      <w:r w:rsidRPr="005B74ED">
        <w:rPr>
          <w:b/>
          <w:bCs/>
          <w:lang w:val="en-US"/>
        </w:rPr>
        <w:t>Greco-Apollonian</w:t>
      </w:r>
    </w:p>
    <w:p w14:paraId="07349B4A" w14:textId="6AA90E5A" w:rsidR="002D285D" w:rsidRPr="005B74ED" w:rsidRDefault="002D285D" w:rsidP="005B74ED">
      <w:pPr>
        <w:pStyle w:val="Listaszerbekezds"/>
        <w:numPr>
          <w:ilvl w:val="0"/>
          <w:numId w:val="1"/>
        </w:numPr>
        <w:jc w:val="both"/>
        <w:rPr>
          <w:b/>
          <w:bCs/>
          <w:lang w:val="en-US"/>
        </w:rPr>
      </w:pPr>
      <w:r w:rsidRPr="005B74ED">
        <w:rPr>
          <w:b/>
          <w:bCs/>
          <w:lang w:val="en-US"/>
        </w:rPr>
        <w:t>the Arabic-Magic</w:t>
      </w:r>
      <w:r w:rsidR="00454FDA">
        <w:rPr>
          <w:b/>
          <w:bCs/>
          <w:lang w:val="en-US"/>
        </w:rPr>
        <w:t>i</w:t>
      </w:r>
      <w:r w:rsidRPr="005B74ED">
        <w:rPr>
          <w:b/>
          <w:bCs/>
          <w:lang w:val="en-US"/>
        </w:rPr>
        <w:t xml:space="preserve">an </w:t>
      </w:r>
    </w:p>
    <w:p w14:paraId="123E2757" w14:textId="1F08A3F9" w:rsidR="002D285D" w:rsidRPr="005B74ED" w:rsidRDefault="002D285D" w:rsidP="005B74ED">
      <w:pPr>
        <w:pStyle w:val="Listaszerbekezds"/>
        <w:numPr>
          <w:ilvl w:val="0"/>
          <w:numId w:val="1"/>
        </w:numPr>
        <w:jc w:val="both"/>
        <w:rPr>
          <w:b/>
          <w:bCs/>
          <w:lang w:val="en-US"/>
        </w:rPr>
      </w:pPr>
      <w:r w:rsidRPr="005B74ED">
        <w:rPr>
          <w:b/>
          <w:bCs/>
          <w:lang w:val="en-US"/>
        </w:rPr>
        <w:t>and the West Faustian</w:t>
      </w:r>
      <w:r w:rsidRPr="005B74ED">
        <w:rPr>
          <w:b/>
          <w:bCs/>
          <w:lang w:val="en-US"/>
        </w:rPr>
        <w:t xml:space="preserve"> </w:t>
      </w:r>
      <w:r w:rsidR="005B74ED" w:rsidRPr="005B74ED">
        <w:rPr>
          <w:lang w:val="en-US"/>
        </w:rPr>
        <w:t>(</w:t>
      </w:r>
      <w:r w:rsidRPr="005B74ED">
        <w:rPr>
          <w:lang w:val="en-US"/>
        </w:rPr>
        <w:t xml:space="preserve">which is </w:t>
      </w:r>
      <w:r w:rsidRPr="005B74ED">
        <w:rPr>
          <w:lang w:val="en-US"/>
        </w:rPr>
        <w:t>the third and which is now dying</w:t>
      </w:r>
      <w:r w:rsidR="005B74ED" w:rsidRPr="005B74ED">
        <w:rPr>
          <w:lang w:val="en-US"/>
        </w:rPr>
        <w:t>)</w:t>
      </w:r>
    </w:p>
    <w:p w14:paraId="67128A33" w14:textId="5ED5235E" w:rsidR="002A1B39" w:rsidRPr="005B74ED" w:rsidRDefault="005B74ED" w:rsidP="005B74ED">
      <w:pPr>
        <w:ind w:firstLine="360"/>
        <w:jc w:val="both"/>
        <w:rPr>
          <w:b/>
          <w:bCs/>
          <w:lang w:val="en-US"/>
        </w:rPr>
      </w:pPr>
      <w:r w:rsidRPr="005B74ED">
        <w:rPr>
          <w:b/>
          <w:bCs/>
          <w:lang w:val="en-US"/>
        </w:rPr>
        <w:t>These cultural epochs</w:t>
      </w:r>
      <w:r w:rsidR="002A1B39" w:rsidRPr="005B74ED">
        <w:rPr>
          <w:b/>
          <w:bCs/>
          <w:lang w:val="en-US"/>
        </w:rPr>
        <w:t xml:space="preserve"> are </w:t>
      </w:r>
      <w:r w:rsidR="002A1B39" w:rsidRPr="005B74ED">
        <w:rPr>
          <w:b/>
          <w:bCs/>
          <w:lang w:val="en-US"/>
        </w:rPr>
        <w:t>characterized</w:t>
      </w:r>
      <w:r w:rsidR="002A1B39" w:rsidRPr="005B74ED">
        <w:rPr>
          <w:lang w:val="en-US"/>
        </w:rPr>
        <w:t xml:space="preserve"> not by their temporal sequence but by their </w:t>
      </w:r>
      <w:r w:rsidR="002A1B39" w:rsidRPr="005B74ED">
        <w:rPr>
          <w:lang w:val="en-US"/>
        </w:rPr>
        <w:t>“</w:t>
      </w:r>
      <w:r w:rsidR="002A1B39" w:rsidRPr="005B74ED">
        <w:rPr>
          <w:b/>
          <w:bCs/>
          <w:lang w:val="en-US"/>
        </w:rPr>
        <w:t>soul</w:t>
      </w:r>
      <w:r w:rsidR="00454FDA">
        <w:rPr>
          <w:b/>
          <w:bCs/>
          <w:lang w:val="en-US"/>
        </w:rPr>
        <w:t>,</w:t>
      </w:r>
      <w:r w:rsidR="002A1B39" w:rsidRPr="005B74ED">
        <w:rPr>
          <w:lang w:val="en-US"/>
        </w:rPr>
        <w:t>”</w:t>
      </w:r>
      <w:r w:rsidRPr="005B74ED">
        <w:rPr>
          <w:lang w:val="en-US"/>
        </w:rPr>
        <w:t xml:space="preserve"> which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like living organisms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</w:t>
      </w:r>
      <w:r w:rsidR="00454FDA">
        <w:rPr>
          <w:lang w:val="en-US"/>
        </w:rPr>
        <w:t xml:space="preserve">is </w:t>
      </w:r>
      <w:r w:rsidRPr="005B74ED">
        <w:rPr>
          <w:lang w:val="en-US"/>
        </w:rPr>
        <w:t>born, grow</w:t>
      </w:r>
      <w:r w:rsidR="00454FDA">
        <w:rPr>
          <w:lang w:val="en-US"/>
        </w:rPr>
        <w:t>s,</w:t>
      </w:r>
      <w:r w:rsidRPr="005B74ED">
        <w:rPr>
          <w:lang w:val="en-US"/>
        </w:rPr>
        <w:t xml:space="preserve"> and die</w:t>
      </w:r>
      <w:r w:rsidR="00454FDA">
        <w:rPr>
          <w:lang w:val="en-US"/>
        </w:rPr>
        <w:t>s</w:t>
      </w:r>
      <w:r w:rsidRPr="005B74ED">
        <w:rPr>
          <w:lang w:val="en-US"/>
        </w:rPr>
        <w:t>. The soul itself is what determine</w:t>
      </w:r>
      <w:r w:rsidR="00454FDA">
        <w:rPr>
          <w:lang w:val="en-US"/>
        </w:rPr>
        <w:t>s</w:t>
      </w:r>
      <w:r w:rsidRPr="005B74ED">
        <w:rPr>
          <w:lang w:val="en-US"/>
        </w:rPr>
        <w:t xml:space="preserve"> the system </w:t>
      </w:r>
      <w:r w:rsidR="00454FDA">
        <w:rPr>
          <w:lang w:val="en-US"/>
        </w:rPr>
        <w:t xml:space="preserve">of </w:t>
      </w:r>
      <w:r w:rsidRPr="005B74ED">
        <w:rPr>
          <w:lang w:val="en-US"/>
        </w:rPr>
        <w:t>science, religion, social structure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and art. The latest</w:t>
      </w:r>
      <w:r>
        <w:rPr>
          <w:b/>
          <w:bCs/>
          <w:lang w:val="en-US"/>
        </w:rPr>
        <w:t xml:space="preserve"> </w:t>
      </w:r>
      <w:r w:rsidR="002A1B39" w:rsidRPr="005B74ED">
        <w:rPr>
          <w:b/>
          <w:bCs/>
          <w:lang w:val="en-US"/>
        </w:rPr>
        <w:t xml:space="preserve">Western culture is currently in </w:t>
      </w:r>
      <w:r w:rsidR="00E95029" w:rsidRPr="005B74ED">
        <w:rPr>
          <w:b/>
          <w:bCs/>
          <w:lang w:val="en-US"/>
        </w:rPr>
        <w:t>fall</w:t>
      </w:r>
      <w:r w:rsidR="002A1B39" w:rsidRPr="005B74ED">
        <w:rPr>
          <w:b/>
          <w:bCs/>
          <w:lang w:val="en-US"/>
        </w:rPr>
        <w:t>,</w:t>
      </w:r>
      <w:r w:rsidR="002A1B39" w:rsidRPr="005B74ED">
        <w:rPr>
          <w:lang w:val="en-US"/>
        </w:rPr>
        <w:t xml:space="preserve"> </w:t>
      </w:r>
      <w:r>
        <w:rPr>
          <w:lang w:val="en-US"/>
        </w:rPr>
        <w:t>described</w:t>
      </w:r>
      <w:r w:rsidR="002A1B39" w:rsidRPr="005B74ED">
        <w:rPr>
          <w:lang w:val="en-US"/>
        </w:rPr>
        <w:t xml:space="preserve"> by urban life</w:t>
      </w:r>
      <w:r w:rsidR="002A1B39" w:rsidRPr="005B74ED">
        <w:rPr>
          <w:b/>
          <w:bCs/>
          <w:lang w:val="en-US"/>
        </w:rPr>
        <w:t>, expansion, imperialism</w:t>
      </w:r>
      <w:r w:rsidR="00454FDA">
        <w:rPr>
          <w:b/>
          <w:bCs/>
          <w:lang w:val="en-US"/>
        </w:rPr>
        <w:t>,</w:t>
      </w:r>
      <w:r w:rsidR="002A1B39" w:rsidRPr="005B74ED">
        <w:rPr>
          <w:b/>
          <w:bCs/>
          <w:lang w:val="en-US"/>
        </w:rPr>
        <w:t xml:space="preserve"> and the rise of technological </w:t>
      </w:r>
      <w:r w:rsidRPr="005B74ED">
        <w:rPr>
          <w:b/>
          <w:bCs/>
          <w:lang w:val="en-US"/>
        </w:rPr>
        <w:t>civilization</w:t>
      </w:r>
      <w:r w:rsidR="002A1B39" w:rsidRPr="005B74ED">
        <w:rPr>
          <w:lang w:val="en-US"/>
        </w:rPr>
        <w:t xml:space="preserve">. According to Spengler, the </w:t>
      </w:r>
      <w:r w:rsidR="002A1B39" w:rsidRPr="005B74ED">
        <w:rPr>
          <w:b/>
          <w:bCs/>
          <w:color w:val="FF0000"/>
          <w:lang w:val="en-US"/>
        </w:rPr>
        <w:t>decline is due to the replacement of internal religious depth by external technological progress.</w:t>
      </w:r>
    </w:p>
    <w:p w14:paraId="4C1C5B99" w14:textId="21A62C81" w:rsidR="002A1B39" w:rsidRPr="005B74ED" w:rsidRDefault="002A1B39" w:rsidP="005B74ED">
      <w:pPr>
        <w:ind w:firstLine="360"/>
        <w:jc w:val="both"/>
        <w:rPr>
          <w:b/>
          <w:bCs/>
          <w:lang w:val="en-US"/>
        </w:rPr>
      </w:pPr>
      <w:proofErr w:type="spellStart"/>
      <w:r w:rsidRPr="005B74ED">
        <w:rPr>
          <w:lang w:val="en-US"/>
        </w:rPr>
        <w:t>Pauler</w:t>
      </w:r>
      <w:proofErr w:type="spellEnd"/>
      <w:r w:rsidR="00454FDA">
        <w:rPr>
          <w:lang w:val="en-US"/>
        </w:rPr>
        <w:t>,</w:t>
      </w:r>
      <w:r w:rsidRPr="005B74ED">
        <w:rPr>
          <w:lang w:val="en-US"/>
        </w:rPr>
        <w:t xml:space="preserve"> most of the time</w:t>
      </w:r>
      <w:r w:rsidR="00454FDA">
        <w:rPr>
          <w:lang w:val="en-US"/>
        </w:rPr>
        <w:t>,</w:t>
      </w:r>
      <w:r w:rsidRPr="005B74ED">
        <w:rPr>
          <w:lang w:val="en-US"/>
        </w:rPr>
        <w:t xml:space="preserve"> use</w:t>
      </w:r>
      <w:r w:rsidR="00454FDA">
        <w:rPr>
          <w:lang w:val="en-US"/>
        </w:rPr>
        <w:t>s</w:t>
      </w:r>
      <w:r w:rsidRPr="005B74ED">
        <w:rPr>
          <w:lang w:val="en-US"/>
        </w:rPr>
        <w:t xml:space="preserve"> words </w:t>
      </w:r>
      <w:r w:rsidR="00454FDA">
        <w:rPr>
          <w:lang w:val="en-US"/>
        </w:rPr>
        <w:t>that praise</w:t>
      </w:r>
      <w:r w:rsidRPr="005B74ED">
        <w:rPr>
          <w:b/>
          <w:bCs/>
          <w:lang w:val="en-US"/>
        </w:rPr>
        <w:t xml:space="preserve"> Spengler's insights:</w:t>
      </w:r>
    </w:p>
    <w:p w14:paraId="76F2E135" w14:textId="4AD8D940" w:rsidR="002A1B39" w:rsidRPr="005B74ED" w:rsidRDefault="002A1B39" w:rsidP="002A1B39">
      <w:pPr>
        <w:pStyle w:val="Listaszerbekezds"/>
        <w:numPr>
          <w:ilvl w:val="1"/>
          <w:numId w:val="1"/>
        </w:numPr>
        <w:jc w:val="both"/>
        <w:rPr>
          <w:lang w:val="en-US"/>
        </w:rPr>
      </w:pPr>
      <w:r w:rsidRPr="005B74ED">
        <w:rPr>
          <w:lang w:val="en-US"/>
        </w:rPr>
        <w:t>"The author illustrates the timeless parallelism of different cultures in a very witty table."</w:t>
      </w:r>
    </w:p>
    <w:p w14:paraId="5FB3D09E" w14:textId="37EDB1FA" w:rsidR="002A1B39" w:rsidRPr="005B74ED" w:rsidRDefault="002A1B39" w:rsidP="002A1B39">
      <w:pPr>
        <w:pStyle w:val="Listaszerbekezds"/>
        <w:numPr>
          <w:ilvl w:val="1"/>
          <w:numId w:val="1"/>
        </w:numPr>
        <w:jc w:val="both"/>
        <w:rPr>
          <w:lang w:val="en-US"/>
        </w:rPr>
      </w:pPr>
      <w:r w:rsidRPr="005B74ED">
        <w:rPr>
          <w:lang w:val="en-US"/>
        </w:rPr>
        <w:t>"Spengler reveals a great insight and an impressive intelligence."</w:t>
      </w:r>
    </w:p>
    <w:p w14:paraId="0BB56423" w14:textId="795F4F98" w:rsidR="005C4727" w:rsidRPr="005B74ED" w:rsidRDefault="005C4727" w:rsidP="005C4727">
      <w:pPr>
        <w:jc w:val="both"/>
        <w:rPr>
          <w:b/>
          <w:bCs/>
          <w:lang w:val="en-US"/>
        </w:rPr>
      </w:pPr>
      <w:r w:rsidRPr="005B74ED">
        <w:rPr>
          <w:b/>
          <w:bCs/>
          <w:lang w:val="en-US"/>
        </w:rPr>
        <w:t xml:space="preserve">But </w:t>
      </w:r>
      <w:proofErr w:type="spellStart"/>
      <w:r w:rsidRPr="005B74ED">
        <w:rPr>
          <w:b/>
          <w:bCs/>
          <w:lang w:val="en-US"/>
        </w:rPr>
        <w:t>Pauler</w:t>
      </w:r>
      <w:proofErr w:type="spellEnd"/>
      <w:r w:rsidRPr="005B74ED">
        <w:rPr>
          <w:b/>
          <w:bCs/>
          <w:lang w:val="en-US"/>
        </w:rPr>
        <w:t xml:space="preserve"> </w:t>
      </w:r>
      <w:r w:rsidR="005B74ED">
        <w:rPr>
          <w:b/>
          <w:bCs/>
          <w:lang w:val="en-US"/>
        </w:rPr>
        <w:t>highlights</w:t>
      </w:r>
      <w:r w:rsidRPr="005B74ED">
        <w:rPr>
          <w:b/>
          <w:bCs/>
          <w:lang w:val="en-US"/>
        </w:rPr>
        <w:t xml:space="preserve"> two </w:t>
      </w:r>
      <w:r w:rsidR="005B74ED">
        <w:rPr>
          <w:b/>
          <w:bCs/>
          <w:lang w:val="en-US"/>
        </w:rPr>
        <w:t xml:space="preserve">main </w:t>
      </w:r>
      <w:r w:rsidRPr="005B74ED">
        <w:rPr>
          <w:b/>
          <w:bCs/>
          <w:lang w:val="en-US"/>
        </w:rPr>
        <w:t>critical points:</w:t>
      </w:r>
    </w:p>
    <w:p w14:paraId="0F5FB6A3" w14:textId="5995E90C" w:rsidR="002A1B39" w:rsidRPr="005B74ED" w:rsidRDefault="005C4727" w:rsidP="005B74ED">
      <w:pPr>
        <w:pStyle w:val="Listaszerbekezds"/>
        <w:numPr>
          <w:ilvl w:val="0"/>
          <w:numId w:val="2"/>
        </w:numPr>
        <w:jc w:val="both"/>
        <w:rPr>
          <w:b/>
          <w:bCs/>
          <w:lang w:val="en-US"/>
        </w:rPr>
      </w:pPr>
      <w:r w:rsidRPr="005B74ED">
        <w:rPr>
          <w:b/>
          <w:bCs/>
          <w:color w:val="FF0000"/>
          <w:lang w:val="en-US"/>
        </w:rPr>
        <w:t>Spangler</w:t>
      </w:r>
      <w:r w:rsidR="00454FDA">
        <w:rPr>
          <w:b/>
          <w:bCs/>
          <w:color w:val="FF0000"/>
          <w:lang w:val="en-US"/>
        </w:rPr>
        <w:t>’</w:t>
      </w:r>
      <w:r w:rsidRPr="005B74ED">
        <w:rPr>
          <w:b/>
          <w:bCs/>
          <w:color w:val="FF0000"/>
          <w:lang w:val="en-US"/>
        </w:rPr>
        <w:t>s</w:t>
      </w:r>
      <w:r w:rsidR="002A1B39" w:rsidRPr="005B74ED">
        <w:rPr>
          <w:b/>
          <w:bCs/>
          <w:color w:val="FF0000"/>
          <w:lang w:val="en-US"/>
        </w:rPr>
        <w:t xml:space="preserve"> relativism is logically self-contradictory</w:t>
      </w:r>
      <w:r w:rsidR="002A1B39" w:rsidRPr="005B74ED">
        <w:rPr>
          <w:lang w:val="en-US"/>
        </w:rPr>
        <w:t xml:space="preserve">. </w:t>
      </w:r>
      <w:r w:rsidR="002A1B39" w:rsidRPr="005B74ED">
        <w:rPr>
          <w:b/>
          <w:bCs/>
          <w:lang w:val="en-US"/>
        </w:rPr>
        <w:t xml:space="preserve">Spengler states universally valid theorems while claiming that there is no objective truth. </w:t>
      </w:r>
    </w:p>
    <w:p w14:paraId="4548E49E" w14:textId="77777777" w:rsidR="002A1B39" w:rsidRPr="005B74ED" w:rsidRDefault="002A1B39" w:rsidP="002A1B39">
      <w:pPr>
        <w:pStyle w:val="Listaszerbekezds"/>
        <w:numPr>
          <w:ilvl w:val="1"/>
          <w:numId w:val="1"/>
        </w:numPr>
        <w:jc w:val="both"/>
        <w:rPr>
          <w:lang w:val="en-US"/>
        </w:rPr>
      </w:pPr>
      <w:r w:rsidRPr="005B74ED">
        <w:rPr>
          <w:lang w:val="en-US"/>
        </w:rPr>
        <w:t xml:space="preserve">Examples: </w:t>
      </w:r>
    </w:p>
    <w:p w14:paraId="33FC63C8" w14:textId="1726AC50" w:rsidR="005B74ED" w:rsidRPr="005B74ED" w:rsidRDefault="005B74ED" w:rsidP="005B74ED">
      <w:pPr>
        <w:pStyle w:val="Listaszerbekezds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Pr="005B74ED">
        <w:rPr>
          <w:lang w:val="en-US"/>
        </w:rPr>
        <w:t>ll cultures are born and die in the same way</w:t>
      </w:r>
    </w:p>
    <w:p w14:paraId="748CBE1A" w14:textId="1FE319D0" w:rsidR="005B74ED" w:rsidRPr="005B74ED" w:rsidRDefault="005B74ED" w:rsidP="005B74ED">
      <w:pPr>
        <w:pStyle w:val="Listaszerbekezds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I</w:t>
      </w:r>
      <w:r w:rsidRPr="005B74ED">
        <w:rPr>
          <w:lang w:val="en-US"/>
        </w:rPr>
        <w:t xml:space="preserve">n metropolitan </w:t>
      </w:r>
      <w:r w:rsidRPr="005B74ED">
        <w:rPr>
          <w:lang w:val="en-US"/>
        </w:rPr>
        <w:t>civilizations</w:t>
      </w:r>
      <w:r w:rsidRPr="005B74ED">
        <w:rPr>
          <w:lang w:val="en-US"/>
        </w:rPr>
        <w:t>, Spengler states, there is no longer any inner life, only "psychic processes"</w:t>
      </w:r>
    </w:p>
    <w:p w14:paraId="7FF884DB" w14:textId="246102A1" w:rsidR="005C4727" w:rsidRPr="005B74ED" w:rsidRDefault="00454FDA" w:rsidP="005B74ED">
      <w:pPr>
        <w:pStyle w:val="Listaszerbekezds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This</w:t>
      </w:r>
      <w:r w:rsidR="005C4727" w:rsidRPr="005B74ED">
        <w:rPr>
          <w:lang w:val="en-US"/>
        </w:rPr>
        <w:t xml:space="preserve"> </w:t>
      </w:r>
      <w:r w:rsidR="005C4727" w:rsidRPr="005B74ED">
        <w:rPr>
          <w:lang w:val="en-US"/>
        </w:rPr>
        <w:t xml:space="preserve">refers to </w:t>
      </w:r>
      <w:r w:rsidR="005C4727" w:rsidRPr="005B74ED">
        <w:rPr>
          <w:b/>
          <w:bCs/>
          <w:color w:val="FF0000"/>
          <w:lang w:val="en-US"/>
        </w:rPr>
        <w:t>Spengler's dark prediction that Western culture will end in a few centuries.</w:t>
      </w:r>
      <w:r w:rsidR="005C4727" w:rsidRPr="005B74ED">
        <w:rPr>
          <w:lang w:val="en-US"/>
        </w:rPr>
        <w:t xml:space="preserve"> This leaves out the </w:t>
      </w:r>
      <w:r w:rsidR="005B74ED">
        <w:rPr>
          <w:lang w:val="en-US"/>
        </w:rPr>
        <w:t xml:space="preserve">idea of </w:t>
      </w:r>
      <w:r w:rsidR="005C4727" w:rsidRPr="005B74ED">
        <w:rPr>
          <w:b/>
          <w:bCs/>
          <w:color w:val="FF0000"/>
          <w:lang w:val="en-US"/>
        </w:rPr>
        <w:t>'migration of cultures'</w:t>
      </w:r>
      <w:r w:rsidR="005B74ED">
        <w:rPr>
          <w:color w:val="FF0000"/>
          <w:lang w:val="en-US"/>
        </w:rPr>
        <w:t xml:space="preserve">: </w:t>
      </w:r>
      <w:r w:rsidR="005C4727" w:rsidRPr="005B74ED">
        <w:rPr>
          <w:lang w:val="en-US"/>
        </w:rPr>
        <w:t xml:space="preserve">cultures, although structurally closed entities, can change their ethnic basis and thus be passed on to other peoples. </w:t>
      </w:r>
    </w:p>
    <w:p w14:paraId="6A97DE24" w14:textId="2BCE651A" w:rsidR="00E21652" w:rsidRDefault="00E21652" w:rsidP="00E21652">
      <w:pPr>
        <w:ind w:left="360"/>
        <w:jc w:val="both"/>
        <w:rPr>
          <w:lang w:val="en-US"/>
        </w:rPr>
      </w:pPr>
      <w:proofErr w:type="spellStart"/>
      <w:r>
        <w:rPr>
          <w:b/>
          <w:bCs/>
          <w:lang w:val="en-US"/>
        </w:rPr>
        <w:t>Pauler</w:t>
      </w:r>
      <w:proofErr w:type="spellEnd"/>
      <w:r w:rsidR="005C4727" w:rsidRPr="005B74ED">
        <w:rPr>
          <w:b/>
          <w:bCs/>
          <w:lang w:val="en-US"/>
        </w:rPr>
        <w:t xml:space="preserve"> points out that cultures can die in two ways</w:t>
      </w:r>
      <w:r w:rsidR="005C4727" w:rsidRPr="005B74ED">
        <w:rPr>
          <w:lang w:val="en-US"/>
        </w:rPr>
        <w:t>: exhaustion of their ideal content (</w:t>
      </w:r>
      <w:r>
        <w:rPr>
          <w:lang w:val="en-US"/>
        </w:rPr>
        <w:t>like</w:t>
      </w:r>
      <w:r w:rsidR="005C4727" w:rsidRPr="005B74ED">
        <w:rPr>
          <w:lang w:val="en-US"/>
        </w:rPr>
        <w:t xml:space="preserve"> Arab culture) or the decline of their ethnic basis (</w:t>
      </w:r>
      <w:r>
        <w:rPr>
          <w:lang w:val="en-US"/>
        </w:rPr>
        <w:t xml:space="preserve">like </w:t>
      </w:r>
      <w:r w:rsidR="005C4727" w:rsidRPr="005B74ED">
        <w:rPr>
          <w:lang w:val="en-US"/>
        </w:rPr>
        <w:t>Roman culture, which still survives in European civili</w:t>
      </w:r>
      <w:r w:rsidR="00454FDA">
        <w:rPr>
          <w:lang w:val="en-US"/>
        </w:rPr>
        <w:t>z</w:t>
      </w:r>
      <w:r w:rsidR="005C4727" w:rsidRPr="005B74ED">
        <w:rPr>
          <w:lang w:val="en-US"/>
        </w:rPr>
        <w:t xml:space="preserve">ation). Greek culture is special because </w:t>
      </w:r>
      <w:r w:rsidR="00454FDA">
        <w:rPr>
          <w:lang w:val="en-US"/>
        </w:rPr>
        <w:t xml:space="preserve">of </w:t>
      </w:r>
      <w:r>
        <w:rPr>
          <w:lang w:val="en-US"/>
        </w:rPr>
        <w:t>how it always</w:t>
      </w:r>
      <w:r w:rsidR="005C4727" w:rsidRPr="005B74ED">
        <w:rPr>
          <w:lang w:val="en-US"/>
        </w:rPr>
        <w:t xml:space="preserve"> search</w:t>
      </w:r>
      <w:r w:rsidR="00454FDA">
        <w:rPr>
          <w:lang w:val="en-US"/>
        </w:rPr>
        <w:t>es</w:t>
      </w:r>
      <w:r w:rsidR="005C4727" w:rsidRPr="005B74ED">
        <w:rPr>
          <w:lang w:val="en-US"/>
        </w:rPr>
        <w:t xml:space="preserve"> for </w:t>
      </w:r>
      <w:r>
        <w:rPr>
          <w:lang w:val="en-US"/>
        </w:rPr>
        <w:t xml:space="preserve">the </w:t>
      </w:r>
      <w:r w:rsidR="005C4727" w:rsidRPr="005B74ED">
        <w:rPr>
          <w:lang w:val="en-US"/>
        </w:rPr>
        <w:t xml:space="preserve">truth, </w:t>
      </w:r>
      <w:r>
        <w:rPr>
          <w:lang w:val="en-US"/>
        </w:rPr>
        <w:t>causing</w:t>
      </w:r>
      <w:r w:rsidR="005C4727" w:rsidRPr="005B74ED">
        <w:rPr>
          <w:lang w:val="en-US"/>
        </w:rPr>
        <w:t xml:space="preserve"> an endless process. Therefore, according to </w:t>
      </w:r>
      <w:proofErr w:type="spellStart"/>
      <w:r w:rsidR="005C4727" w:rsidRPr="005B74ED">
        <w:rPr>
          <w:lang w:val="en-US"/>
        </w:rPr>
        <w:t>Pauler</w:t>
      </w:r>
      <w:proofErr w:type="spellEnd"/>
      <w:r w:rsidR="005C4727" w:rsidRPr="005B74ED">
        <w:rPr>
          <w:lang w:val="en-US"/>
        </w:rPr>
        <w:t>, European culture is immortal</w:t>
      </w:r>
      <w:r>
        <w:rPr>
          <w:lang w:val="en-US"/>
        </w:rPr>
        <w:t>.</w:t>
      </w:r>
    </w:p>
    <w:p w14:paraId="48C8C94D" w14:textId="1570BF70" w:rsidR="005C4727" w:rsidRPr="005B74ED" w:rsidRDefault="005C4727" w:rsidP="00E21652">
      <w:pPr>
        <w:ind w:left="360"/>
        <w:jc w:val="both"/>
        <w:rPr>
          <w:lang w:val="en-US"/>
        </w:rPr>
      </w:pPr>
      <w:r w:rsidRPr="005B74ED">
        <w:rPr>
          <w:lang w:val="en-US"/>
        </w:rPr>
        <w:t xml:space="preserve">However, </w:t>
      </w:r>
      <w:proofErr w:type="spellStart"/>
      <w:r w:rsidRPr="005B74ED">
        <w:rPr>
          <w:lang w:val="en-US"/>
        </w:rPr>
        <w:t>Paul</w:t>
      </w:r>
      <w:r w:rsidR="00796D62" w:rsidRPr="005B74ED">
        <w:rPr>
          <w:lang w:val="en-US"/>
        </w:rPr>
        <w:t>er</w:t>
      </w:r>
      <w:proofErr w:type="spellEnd"/>
      <w:r w:rsidRPr="005B74ED">
        <w:rPr>
          <w:lang w:val="en-US"/>
        </w:rPr>
        <w:t xml:space="preserve"> identifies t</w:t>
      </w:r>
      <w:r w:rsidRPr="005B74ED">
        <w:rPr>
          <w:lang w:val="en-US"/>
        </w:rPr>
        <w:t xml:space="preserve">wo general theorems </w:t>
      </w:r>
      <w:r w:rsidRPr="005B74ED">
        <w:rPr>
          <w:lang w:val="en-US"/>
        </w:rPr>
        <w:t>in</w:t>
      </w:r>
      <w:r w:rsidRPr="005B74ED">
        <w:rPr>
          <w:lang w:val="en-US"/>
        </w:rPr>
        <w:t xml:space="preserve"> Spengler's work with lasting value: one is the doctrine of the parallelism of cultures, </w:t>
      </w:r>
      <w:r w:rsidR="00454FDA">
        <w:rPr>
          <w:lang w:val="en-US"/>
        </w:rPr>
        <w:t xml:space="preserve">and </w:t>
      </w:r>
      <w:r w:rsidRPr="005B74ED">
        <w:rPr>
          <w:lang w:val="en-US"/>
        </w:rPr>
        <w:t>the other is the discovery and precise identification of the three basic cultural types that have emerged so far.</w:t>
      </w:r>
    </w:p>
    <w:sectPr w:rsidR="005C4727" w:rsidRPr="005B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A1F"/>
    <w:multiLevelType w:val="hybridMultilevel"/>
    <w:tmpl w:val="39E44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0D9D"/>
    <w:multiLevelType w:val="hybridMultilevel"/>
    <w:tmpl w:val="44500A46"/>
    <w:lvl w:ilvl="0" w:tplc="7F0A3E58">
      <w:start w:val="20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0308">
    <w:abstractNumId w:val="1"/>
  </w:num>
  <w:num w:numId="2" w16cid:durableId="139697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C7"/>
    <w:rsid w:val="00132DC7"/>
    <w:rsid w:val="001C1C55"/>
    <w:rsid w:val="002A02EB"/>
    <w:rsid w:val="002A1B39"/>
    <w:rsid w:val="002D285D"/>
    <w:rsid w:val="004241FE"/>
    <w:rsid w:val="00454FDA"/>
    <w:rsid w:val="005B74ED"/>
    <w:rsid w:val="005C4727"/>
    <w:rsid w:val="006E34F3"/>
    <w:rsid w:val="00796D62"/>
    <w:rsid w:val="0095766F"/>
    <w:rsid w:val="00B97315"/>
    <w:rsid w:val="00D91CCE"/>
    <w:rsid w:val="00E21652"/>
    <w:rsid w:val="00E95029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4A1B0"/>
  <w15:chartTrackingRefBased/>
  <w15:docId w15:val="{C73E1D81-C41A-5447-A3B8-B1D29E7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3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2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2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2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2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2DC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2DC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2D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2D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2D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2D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2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3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2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3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2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32D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2D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32DC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2DC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2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Kendéné Dornyi</dc:creator>
  <cp:keywords/>
  <dc:description/>
  <cp:lastModifiedBy>Anetta Kendéné Dornyi</cp:lastModifiedBy>
  <cp:revision>4</cp:revision>
  <dcterms:created xsi:type="dcterms:W3CDTF">2024-11-28T10:19:00Z</dcterms:created>
  <dcterms:modified xsi:type="dcterms:W3CDTF">2024-11-28T14:30:00Z</dcterms:modified>
</cp:coreProperties>
</file>