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0573F" w:rsidRDefault="00D0573F" w:rsidP="00D0573F">
      <w:pPr>
        <w:pStyle w:val="Default"/>
        <w:ind w:left="6372" w:firstLine="708"/>
        <w:rPr>
          <w:color w:val="auto"/>
        </w:rPr>
      </w:pPr>
    </w:p>
    <w:p w14:paraId="5D46909A" w14:textId="77777777" w:rsidR="00D0573F" w:rsidRDefault="00D0573F" w:rsidP="00D0573F">
      <w:pPr>
        <w:pStyle w:val="Default"/>
        <w:rPr>
          <w:color w:val="auto"/>
          <w:sz w:val="36"/>
          <w:szCs w:val="36"/>
        </w:rPr>
      </w:pPr>
      <w:proofErr w:type="spellStart"/>
      <w:r>
        <w:rPr>
          <w:b/>
          <w:bCs/>
          <w:color w:val="auto"/>
          <w:sz w:val="36"/>
          <w:szCs w:val="36"/>
        </w:rPr>
        <w:t>Syllabus</w:t>
      </w:r>
      <w:proofErr w:type="spellEnd"/>
      <w:r>
        <w:rPr>
          <w:b/>
          <w:bCs/>
          <w:color w:val="auto"/>
          <w:sz w:val="36"/>
          <w:szCs w:val="36"/>
        </w:rPr>
        <w:t xml:space="preserve"> </w:t>
      </w:r>
    </w:p>
    <w:p w14:paraId="0A37501D" w14:textId="2EA18471" w:rsidR="00757791" w:rsidRPr="00993AE3" w:rsidRDefault="00D0573F" w:rsidP="00D0573F">
      <w:pPr>
        <w:pStyle w:val="Default"/>
        <w:rPr>
          <w:color w:val="auto"/>
          <w:sz w:val="32"/>
          <w:szCs w:val="32"/>
        </w:rPr>
      </w:pPr>
      <w:proofErr w:type="spellStart"/>
      <w:r w:rsidRPr="00D0573F">
        <w:rPr>
          <w:b/>
          <w:bCs/>
          <w:color w:val="auto"/>
        </w:rPr>
        <w:t>Course</w:t>
      </w:r>
      <w:proofErr w:type="spellEnd"/>
      <w:r w:rsidRPr="00D0573F">
        <w:rPr>
          <w:b/>
          <w:bCs/>
          <w:color w:val="auto"/>
        </w:rPr>
        <w:t xml:space="preserve"> </w:t>
      </w:r>
      <w:proofErr w:type="spellStart"/>
      <w:r w:rsidRPr="00D0573F">
        <w:rPr>
          <w:b/>
          <w:bCs/>
          <w:color w:val="auto"/>
        </w:rPr>
        <w:t>title</w:t>
      </w:r>
      <w:proofErr w:type="spellEnd"/>
      <w:r w:rsidR="00757791">
        <w:rPr>
          <w:b/>
          <w:bCs/>
          <w:color w:val="auto"/>
        </w:rPr>
        <w:t>:</w:t>
      </w:r>
      <w:r>
        <w:rPr>
          <w:b/>
          <w:bCs/>
          <w:color w:val="auto"/>
          <w:sz w:val="20"/>
          <w:szCs w:val="20"/>
        </w:rPr>
        <w:t xml:space="preserve"> </w:t>
      </w:r>
      <w:r w:rsidR="00757791">
        <w:rPr>
          <w:b/>
          <w:bCs/>
          <w:color w:val="auto"/>
          <w:sz w:val="20"/>
          <w:szCs w:val="20"/>
        </w:rPr>
        <w:tab/>
      </w:r>
      <w:r w:rsidR="00757791">
        <w:rPr>
          <w:b/>
          <w:bCs/>
          <w:color w:val="auto"/>
          <w:sz w:val="20"/>
          <w:szCs w:val="20"/>
        </w:rPr>
        <w:tab/>
      </w:r>
      <w:r w:rsidR="00757791">
        <w:rPr>
          <w:b/>
          <w:bCs/>
          <w:color w:val="auto"/>
          <w:sz w:val="32"/>
          <w:szCs w:val="32"/>
        </w:rPr>
        <w:t>ENTREPRENEURSHIP AND INNOVATION</w:t>
      </w:r>
      <w:r>
        <w:rPr>
          <w:b/>
          <w:bCs/>
          <w:color w:val="auto"/>
          <w:sz w:val="32"/>
          <w:szCs w:val="32"/>
        </w:rPr>
        <w:t xml:space="preserve"> </w:t>
      </w:r>
    </w:p>
    <w:p w14:paraId="78AC3BA1" w14:textId="77777777" w:rsidR="00D0573F" w:rsidRPr="00EB5F47" w:rsidRDefault="00D0573F" w:rsidP="00D0573F">
      <w:pPr>
        <w:pStyle w:val="Default"/>
        <w:rPr>
          <w:b/>
          <w:color w:val="auto"/>
        </w:rPr>
      </w:pPr>
      <w:proofErr w:type="spellStart"/>
      <w:r w:rsidRPr="00D0573F">
        <w:rPr>
          <w:b/>
          <w:bCs/>
          <w:color w:val="auto"/>
        </w:rPr>
        <w:t>Instructor</w:t>
      </w:r>
      <w:proofErr w:type="spellEnd"/>
      <w:proofErr w:type="gramStart"/>
      <w:r w:rsidRPr="00D0573F">
        <w:rPr>
          <w:b/>
          <w:bCs/>
          <w:color w:val="auto"/>
        </w:rPr>
        <w:t xml:space="preserve">:  </w:t>
      </w:r>
      <w:r w:rsidRPr="00D0573F">
        <w:rPr>
          <w:b/>
          <w:bCs/>
          <w:color w:val="auto"/>
        </w:rPr>
        <w:tab/>
      </w:r>
      <w:r w:rsidRPr="00D0573F">
        <w:rPr>
          <w:b/>
          <w:bCs/>
          <w:color w:val="auto"/>
        </w:rPr>
        <w:tab/>
      </w:r>
      <w:r w:rsidRPr="00EB5F47">
        <w:rPr>
          <w:b/>
          <w:color w:val="2E74B5" w:themeColor="accent1" w:themeShade="BF"/>
        </w:rPr>
        <w:t>Andrea</w:t>
      </w:r>
      <w:proofErr w:type="gramEnd"/>
      <w:r w:rsidRPr="00EB5F47">
        <w:rPr>
          <w:b/>
          <w:color w:val="2E74B5" w:themeColor="accent1" w:themeShade="BF"/>
        </w:rPr>
        <w:t xml:space="preserve"> Kozma </w:t>
      </w:r>
    </w:p>
    <w:p w14:paraId="327AE02A" w14:textId="77777777" w:rsidR="00D0573F" w:rsidRPr="00EB5F47" w:rsidRDefault="00D0573F" w:rsidP="00EB5F47">
      <w:pPr>
        <w:pStyle w:val="Default"/>
        <w:rPr>
          <w:b/>
          <w:color w:val="auto"/>
        </w:rPr>
      </w:pPr>
      <w:r w:rsidRPr="00EB5F47">
        <w:rPr>
          <w:b/>
          <w:color w:val="auto"/>
        </w:rPr>
        <w:t>Tel</w:t>
      </w:r>
      <w:r w:rsidR="00EB5F47" w:rsidRPr="00EB5F47">
        <w:rPr>
          <w:b/>
          <w:color w:val="auto"/>
        </w:rPr>
        <w:t>:</w:t>
      </w:r>
      <w:r w:rsidR="00EB5F47" w:rsidRPr="00EB5F47">
        <w:rPr>
          <w:b/>
          <w:color w:val="auto"/>
        </w:rPr>
        <w:tab/>
      </w:r>
      <w:r w:rsidR="00EB5F47" w:rsidRPr="00EB5F47">
        <w:rPr>
          <w:b/>
          <w:color w:val="auto"/>
        </w:rPr>
        <w:tab/>
      </w:r>
      <w:r w:rsidR="00EB5F47" w:rsidRPr="00EB5F47">
        <w:rPr>
          <w:b/>
          <w:color w:val="auto"/>
        </w:rPr>
        <w:tab/>
      </w:r>
      <w:r w:rsidRPr="00EB5F47">
        <w:rPr>
          <w:b/>
          <w:color w:val="auto"/>
        </w:rPr>
        <w:t xml:space="preserve">+36 20 962 7190 (mobile) </w:t>
      </w:r>
    </w:p>
    <w:p w14:paraId="5BD3109B" w14:textId="77777777" w:rsidR="00D0573F" w:rsidRPr="00EB5F47" w:rsidRDefault="00D0573F" w:rsidP="00D0573F">
      <w:pPr>
        <w:pStyle w:val="Default"/>
        <w:ind w:left="1416" w:firstLine="708"/>
        <w:rPr>
          <w:b/>
          <w:color w:val="2E74B5" w:themeColor="accent1" w:themeShade="BF"/>
        </w:rPr>
      </w:pPr>
      <w:r w:rsidRPr="00EB5F47">
        <w:rPr>
          <w:b/>
          <w:color w:val="2E74B5" w:themeColor="accent1" w:themeShade="BF"/>
        </w:rPr>
        <w:t>Emai</w:t>
      </w:r>
      <w:r w:rsidR="00CC747D" w:rsidRPr="00EB5F47">
        <w:rPr>
          <w:b/>
          <w:color w:val="2E74B5" w:themeColor="accent1" w:themeShade="BF"/>
        </w:rPr>
        <w:t>l</w:t>
      </w:r>
      <w:r w:rsidRPr="00EB5F47">
        <w:rPr>
          <w:b/>
          <w:color w:val="2E74B5" w:themeColor="accent1" w:themeShade="BF"/>
        </w:rPr>
        <w:t xml:space="preserve">: Kozmaa@ceu.edu </w:t>
      </w:r>
    </w:p>
    <w:p w14:paraId="5434C316" w14:textId="4794700A" w:rsidR="00D0573F" w:rsidRPr="00EB5F47" w:rsidRDefault="00D0573F" w:rsidP="00F04E27">
      <w:pPr>
        <w:pStyle w:val="Default"/>
        <w:rPr>
          <w:b/>
          <w:color w:val="auto"/>
        </w:rPr>
      </w:pPr>
      <w:r w:rsidRPr="00EB5F47">
        <w:rPr>
          <w:b/>
          <w:color w:val="auto"/>
        </w:rPr>
        <w:t xml:space="preserve">Office: </w:t>
      </w:r>
      <w:r w:rsidRPr="00EB5F47">
        <w:rPr>
          <w:b/>
          <w:color w:val="auto"/>
        </w:rPr>
        <w:tab/>
      </w:r>
      <w:r w:rsidRPr="00EB5F47">
        <w:rPr>
          <w:b/>
          <w:color w:val="auto"/>
        </w:rPr>
        <w:tab/>
      </w:r>
      <w:proofErr w:type="spellStart"/>
      <w:r w:rsidR="003E0B57">
        <w:rPr>
          <w:b/>
          <w:color w:val="auto"/>
        </w:rPr>
        <w:t>Vienna</w:t>
      </w:r>
      <w:proofErr w:type="spellEnd"/>
      <w:proofErr w:type="gramStart"/>
      <w:r w:rsidR="003E0B57">
        <w:rPr>
          <w:b/>
          <w:color w:val="auto"/>
        </w:rPr>
        <w:t xml:space="preserve">:  </w:t>
      </w:r>
      <w:proofErr w:type="spellStart"/>
      <w:r w:rsidRPr="00EB5F47">
        <w:rPr>
          <w:b/>
          <w:color w:val="auto"/>
        </w:rPr>
        <w:t>by</w:t>
      </w:r>
      <w:proofErr w:type="spellEnd"/>
      <w:proofErr w:type="gramEnd"/>
      <w:r w:rsidRPr="00EB5F47">
        <w:rPr>
          <w:b/>
          <w:color w:val="auto"/>
        </w:rPr>
        <w:t xml:space="preserve"> </w:t>
      </w:r>
      <w:proofErr w:type="spellStart"/>
      <w:r w:rsidRPr="00EB5F47">
        <w:rPr>
          <w:b/>
          <w:color w:val="auto"/>
        </w:rPr>
        <w:t>appointment</w:t>
      </w:r>
      <w:proofErr w:type="spellEnd"/>
      <w:r w:rsidRPr="00EB5F47">
        <w:rPr>
          <w:b/>
          <w:color w:val="auto"/>
        </w:rPr>
        <w:t xml:space="preserve"> </w:t>
      </w:r>
    </w:p>
    <w:p w14:paraId="6C061CC5" w14:textId="77777777" w:rsidR="00D0573F" w:rsidRPr="00BA644D" w:rsidRDefault="00D0573F" w:rsidP="00D0573F">
      <w:pPr>
        <w:pStyle w:val="Default"/>
        <w:rPr>
          <w:b/>
          <w:color w:val="auto"/>
        </w:rPr>
      </w:pPr>
      <w:proofErr w:type="spellStart"/>
      <w:r w:rsidRPr="00EB5F47">
        <w:rPr>
          <w:b/>
          <w:bCs/>
          <w:color w:val="auto"/>
        </w:rPr>
        <w:t>Credits</w:t>
      </w:r>
      <w:proofErr w:type="spellEnd"/>
      <w:r w:rsidRPr="00EB5F47">
        <w:rPr>
          <w:b/>
          <w:bCs/>
          <w:color w:val="auto"/>
        </w:rPr>
        <w:t xml:space="preserve">: </w:t>
      </w:r>
      <w:r w:rsidRPr="00EB5F47">
        <w:rPr>
          <w:b/>
          <w:bCs/>
          <w:color w:val="auto"/>
        </w:rPr>
        <w:tab/>
      </w:r>
      <w:r w:rsidRPr="00EB5F47">
        <w:rPr>
          <w:b/>
          <w:bCs/>
          <w:color w:val="auto"/>
        </w:rPr>
        <w:tab/>
      </w:r>
      <w:r w:rsidRPr="00BA644D">
        <w:rPr>
          <w:b/>
          <w:color w:val="auto"/>
        </w:rPr>
        <w:t xml:space="preserve">2 US </w:t>
      </w:r>
      <w:proofErr w:type="spellStart"/>
      <w:r w:rsidRPr="00BA644D">
        <w:rPr>
          <w:b/>
          <w:color w:val="auto"/>
        </w:rPr>
        <w:t>credits</w:t>
      </w:r>
      <w:proofErr w:type="spellEnd"/>
      <w:r w:rsidRPr="00BA644D">
        <w:rPr>
          <w:b/>
          <w:color w:val="auto"/>
        </w:rPr>
        <w:t xml:space="preserve"> (4 ECTS </w:t>
      </w:r>
      <w:proofErr w:type="spellStart"/>
      <w:r w:rsidRPr="00BA644D">
        <w:rPr>
          <w:b/>
          <w:color w:val="auto"/>
        </w:rPr>
        <w:t>credits</w:t>
      </w:r>
      <w:proofErr w:type="spellEnd"/>
      <w:r w:rsidRPr="00BA644D">
        <w:rPr>
          <w:b/>
          <w:color w:val="auto"/>
        </w:rPr>
        <w:t xml:space="preserve">) </w:t>
      </w:r>
    </w:p>
    <w:p w14:paraId="49CE1DBD" w14:textId="5EF2C8AB" w:rsidR="00D0573F" w:rsidRPr="00EB5F47" w:rsidRDefault="00D0573F" w:rsidP="00F04E27">
      <w:pPr>
        <w:pStyle w:val="Default"/>
        <w:ind w:left="2120" w:hanging="2120"/>
        <w:rPr>
          <w:b/>
          <w:color w:val="auto"/>
        </w:rPr>
      </w:pPr>
      <w:r w:rsidRPr="00EB5F47">
        <w:rPr>
          <w:b/>
          <w:bCs/>
          <w:color w:val="auto"/>
        </w:rPr>
        <w:t xml:space="preserve">Term: </w:t>
      </w:r>
      <w:r w:rsidRPr="00EB5F47">
        <w:rPr>
          <w:b/>
          <w:bCs/>
          <w:color w:val="auto"/>
        </w:rPr>
        <w:tab/>
      </w:r>
      <w:r w:rsidRPr="00EB5F47">
        <w:rPr>
          <w:b/>
          <w:bCs/>
          <w:color w:val="auto"/>
        </w:rPr>
        <w:tab/>
      </w:r>
      <w:r w:rsidR="009F1905">
        <w:rPr>
          <w:b/>
          <w:bCs/>
          <w:color w:val="auto"/>
        </w:rPr>
        <w:t xml:space="preserve">6 </w:t>
      </w:r>
      <w:proofErr w:type="spellStart"/>
      <w:r w:rsidR="009F1905">
        <w:rPr>
          <w:b/>
          <w:bCs/>
          <w:color w:val="auto"/>
        </w:rPr>
        <w:t>sessions</w:t>
      </w:r>
      <w:proofErr w:type="spellEnd"/>
      <w:r w:rsidR="00BF4443">
        <w:rPr>
          <w:b/>
          <w:bCs/>
          <w:color w:val="auto"/>
        </w:rPr>
        <w:t xml:space="preserve"> </w:t>
      </w:r>
      <w:proofErr w:type="spellStart"/>
      <w:r w:rsidR="00BF4443">
        <w:rPr>
          <w:b/>
          <w:bCs/>
          <w:color w:val="auto"/>
        </w:rPr>
        <w:t>on</w:t>
      </w:r>
      <w:proofErr w:type="spellEnd"/>
      <w:r w:rsidR="00BF4443">
        <w:rPr>
          <w:b/>
          <w:bCs/>
          <w:color w:val="auto"/>
        </w:rPr>
        <w:t xml:space="preserve"> </w:t>
      </w:r>
      <w:proofErr w:type="spellStart"/>
      <w:r w:rsidR="00BF4443">
        <w:rPr>
          <w:b/>
          <w:bCs/>
          <w:color w:val="auto"/>
        </w:rPr>
        <w:t>Tuesdays</w:t>
      </w:r>
      <w:proofErr w:type="spellEnd"/>
      <w:r w:rsidR="00BF4443">
        <w:rPr>
          <w:b/>
          <w:bCs/>
          <w:color w:val="auto"/>
        </w:rPr>
        <w:t>,</w:t>
      </w:r>
      <w:r w:rsidR="009F1905">
        <w:rPr>
          <w:b/>
          <w:bCs/>
          <w:color w:val="auto"/>
        </w:rPr>
        <w:t xml:space="preserve"> </w:t>
      </w:r>
      <w:proofErr w:type="spellStart"/>
      <w:r w:rsidR="009F1905">
        <w:rPr>
          <w:b/>
          <w:bCs/>
          <w:color w:val="auto"/>
        </w:rPr>
        <w:t>in</w:t>
      </w:r>
      <w:proofErr w:type="spellEnd"/>
      <w:r w:rsidR="009F1905">
        <w:rPr>
          <w:b/>
          <w:bCs/>
          <w:color w:val="auto"/>
        </w:rPr>
        <w:t xml:space="preserve"> </w:t>
      </w:r>
      <w:r w:rsidRPr="00EB5F47">
        <w:rPr>
          <w:b/>
          <w:color w:val="auto"/>
        </w:rPr>
        <w:t>Winter 202</w:t>
      </w:r>
      <w:r w:rsidR="00256B52">
        <w:rPr>
          <w:b/>
          <w:color w:val="auto"/>
        </w:rPr>
        <w:t>3</w:t>
      </w:r>
      <w:r w:rsidRPr="00EB5F47">
        <w:rPr>
          <w:b/>
          <w:color w:val="auto"/>
        </w:rPr>
        <w:t>-202</w:t>
      </w:r>
      <w:r w:rsidR="00256B52">
        <w:rPr>
          <w:b/>
          <w:color w:val="auto"/>
        </w:rPr>
        <w:t>4</w:t>
      </w:r>
      <w:proofErr w:type="gramStart"/>
      <w:r w:rsidR="009F1905">
        <w:rPr>
          <w:b/>
          <w:color w:val="auto"/>
        </w:rPr>
        <w:t xml:space="preserve">, </w:t>
      </w:r>
      <w:r w:rsidRPr="00EB5F47">
        <w:rPr>
          <w:b/>
          <w:color w:val="auto"/>
        </w:rPr>
        <w:t xml:space="preserve"> </w:t>
      </w:r>
      <w:proofErr w:type="spellStart"/>
      <w:r w:rsidR="009F1905">
        <w:rPr>
          <w:b/>
          <w:color w:val="auto"/>
        </w:rPr>
        <w:t>February</w:t>
      </w:r>
      <w:proofErr w:type="spellEnd"/>
      <w:proofErr w:type="gramEnd"/>
      <w:r w:rsidR="009F1905">
        <w:rPr>
          <w:b/>
          <w:color w:val="auto"/>
        </w:rPr>
        <w:t xml:space="preserve"> 2</w:t>
      </w:r>
      <w:r w:rsidR="00256B52">
        <w:rPr>
          <w:b/>
          <w:color w:val="auto"/>
        </w:rPr>
        <w:t>0</w:t>
      </w:r>
      <w:r w:rsidR="009F1905">
        <w:rPr>
          <w:b/>
          <w:color w:val="auto"/>
        </w:rPr>
        <w:t xml:space="preserve">, 2023- </w:t>
      </w:r>
      <w:proofErr w:type="spellStart"/>
      <w:r w:rsidR="009F1905">
        <w:rPr>
          <w:b/>
          <w:color w:val="auto"/>
        </w:rPr>
        <w:t>March</w:t>
      </w:r>
      <w:proofErr w:type="spellEnd"/>
      <w:r w:rsidR="009F1905">
        <w:rPr>
          <w:b/>
          <w:color w:val="auto"/>
        </w:rPr>
        <w:t xml:space="preserve"> </w:t>
      </w:r>
      <w:r w:rsidR="00256B52">
        <w:rPr>
          <w:b/>
          <w:color w:val="auto"/>
        </w:rPr>
        <w:t>25</w:t>
      </w:r>
      <w:r w:rsidR="009F1905">
        <w:rPr>
          <w:b/>
          <w:color w:val="auto"/>
        </w:rPr>
        <w:t>, 2023</w:t>
      </w:r>
    </w:p>
    <w:p w14:paraId="3382588B" w14:textId="77777777" w:rsidR="00D0573F" w:rsidRPr="00EB5F47" w:rsidRDefault="00D0573F" w:rsidP="00D0573F">
      <w:pPr>
        <w:pStyle w:val="Default"/>
        <w:rPr>
          <w:b/>
          <w:color w:val="auto"/>
        </w:rPr>
      </w:pPr>
      <w:proofErr w:type="spellStart"/>
      <w:r w:rsidRPr="00EB5F47">
        <w:rPr>
          <w:b/>
          <w:bCs/>
          <w:color w:val="auto"/>
        </w:rPr>
        <w:t>Course</w:t>
      </w:r>
      <w:proofErr w:type="spellEnd"/>
      <w:r w:rsidRPr="00EB5F47">
        <w:rPr>
          <w:b/>
          <w:bCs/>
          <w:color w:val="auto"/>
        </w:rPr>
        <w:t xml:space="preserve"> </w:t>
      </w:r>
      <w:proofErr w:type="spellStart"/>
      <w:r w:rsidRPr="00EB5F47">
        <w:rPr>
          <w:b/>
          <w:bCs/>
          <w:color w:val="auto"/>
        </w:rPr>
        <w:t>level</w:t>
      </w:r>
      <w:proofErr w:type="spellEnd"/>
      <w:r w:rsidRPr="00EB5F47">
        <w:rPr>
          <w:b/>
          <w:bCs/>
          <w:color w:val="auto"/>
        </w:rPr>
        <w:t xml:space="preserve">: </w:t>
      </w:r>
      <w:r w:rsidRPr="00EB5F47">
        <w:rPr>
          <w:b/>
          <w:bCs/>
          <w:color w:val="auto"/>
        </w:rPr>
        <w:tab/>
      </w:r>
      <w:r w:rsidRPr="00EB5F47">
        <w:rPr>
          <w:b/>
          <w:bCs/>
          <w:color w:val="auto"/>
        </w:rPr>
        <w:tab/>
      </w:r>
      <w:proofErr w:type="spellStart"/>
      <w:r w:rsidRPr="00EB5F47">
        <w:rPr>
          <w:b/>
          <w:color w:val="auto"/>
        </w:rPr>
        <w:t>Master’s</w:t>
      </w:r>
      <w:proofErr w:type="spellEnd"/>
      <w:r w:rsidRPr="00EB5F47">
        <w:rPr>
          <w:b/>
          <w:color w:val="auto"/>
        </w:rPr>
        <w:t xml:space="preserve"> </w:t>
      </w:r>
    </w:p>
    <w:p w14:paraId="1C28449A" w14:textId="77777777" w:rsidR="00D0573F" w:rsidRPr="00EB5F47" w:rsidRDefault="00D0573F" w:rsidP="00D0573F">
      <w:pPr>
        <w:pStyle w:val="Default"/>
        <w:rPr>
          <w:b/>
          <w:color w:val="auto"/>
        </w:rPr>
      </w:pPr>
      <w:proofErr w:type="spellStart"/>
      <w:r w:rsidRPr="00EB5F47">
        <w:rPr>
          <w:b/>
          <w:bCs/>
          <w:color w:val="auto"/>
        </w:rPr>
        <w:t>Prerequisites</w:t>
      </w:r>
      <w:proofErr w:type="spellEnd"/>
      <w:r w:rsidRPr="00EB5F47">
        <w:rPr>
          <w:b/>
          <w:bCs/>
          <w:color w:val="auto"/>
        </w:rPr>
        <w:t xml:space="preserve">: </w:t>
      </w:r>
      <w:r w:rsidR="00E03BBB">
        <w:rPr>
          <w:b/>
          <w:bCs/>
          <w:color w:val="auto"/>
        </w:rPr>
        <w:tab/>
      </w:r>
      <w:proofErr w:type="spellStart"/>
      <w:r w:rsidR="00E03BBB">
        <w:rPr>
          <w:b/>
          <w:bCs/>
          <w:color w:val="auto"/>
        </w:rPr>
        <w:t>None</w:t>
      </w:r>
      <w:proofErr w:type="spellEnd"/>
    </w:p>
    <w:p w14:paraId="5DAB6C7B" w14:textId="77777777" w:rsidR="00D0573F" w:rsidRPr="00D0573F" w:rsidRDefault="00D0573F" w:rsidP="00D0573F">
      <w:pPr>
        <w:pStyle w:val="Default"/>
        <w:rPr>
          <w:b/>
          <w:bCs/>
          <w:color w:val="auto"/>
        </w:rPr>
      </w:pPr>
    </w:p>
    <w:p w14:paraId="02EB378F" w14:textId="77777777" w:rsidR="00D0573F" w:rsidRDefault="00D0573F" w:rsidP="00D0573F">
      <w:pPr>
        <w:pStyle w:val="Default"/>
        <w:rPr>
          <w:b/>
          <w:bCs/>
          <w:color w:val="auto"/>
          <w:sz w:val="23"/>
          <w:szCs w:val="23"/>
        </w:rPr>
      </w:pPr>
    </w:p>
    <w:p w14:paraId="51B33107" w14:textId="77777777" w:rsidR="00D0573F" w:rsidRDefault="00D0573F" w:rsidP="00FB4DD5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COURSE DESCRIPTION </w:t>
      </w:r>
    </w:p>
    <w:p w14:paraId="5A39BBE3" w14:textId="77777777" w:rsidR="00FB4DD5" w:rsidRPr="007B0CF6" w:rsidRDefault="00FB4DD5" w:rsidP="00FB4DD5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3B7F6F3D" w14:textId="77777777" w:rsidR="00875715" w:rsidRPr="007B0CF6" w:rsidRDefault="001D0BFD" w:rsidP="00FB4D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7B0CF6">
        <w:rPr>
          <w:rFonts w:cstheme="minorHAnsi"/>
          <w:bCs/>
          <w:iCs/>
          <w:sz w:val="24"/>
          <w:szCs w:val="24"/>
        </w:rPr>
        <w:t>In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today’s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technology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driven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economy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the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pace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of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change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accelerates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at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an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unprecedented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rate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. </w:t>
      </w:r>
      <w:proofErr w:type="spellStart"/>
      <w:proofErr w:type="gramStart"/>
      <w:r w:rsidR="00875715" w:rsidRPr="007B0CF6">
        <w:rPr>
          <w:rFonts w:cstheme="minorHAnsi"/>
          <w:bCs/>
          <w:iCs/>
          <w:sz w:val="24"/>
          <w:szCs w:val="24"/>
        </w:rPr>
        <w:t>In</w:t>
      </w:r>
      <w:proofErr w:type="spellEnd"/>
      <w:r w:rsidR="00875715" w:rsidRPr="007B0CF6">
        <w:rPr>
          <w:rFonts w:cstheme="minorHAnsi"/>
          <w:bCs/>
          <w:iCs/>
          <w:sz w:val="24"/>
          <w:szCs w:val="24"/>
        </w:rPr>
        <w:t xml:space="preserve"> </w:t>
      </w:r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highly</w:t>
      </w:r>
      <w:proofErr w:type="spellEnd"/>
      <w:proofErr w:type="gram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uncertain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environment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new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skills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need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to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be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developed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875715" w:rsidRPr="007B0CF6">
        <w:rPr>
          <w:rFonts w:cstheme="minorHAnsi"/>
          <w:bCs/>
          <w:iCs/>
          <w:sz w:val="24"/>
          <w:szCs w:val="24"/>
        </w:rPr>
        <w:t>to</w:t>
      </w:r>
      <w:proofErr w:type="spellEnd"/>
      <w:r w:rsidR="00875715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875715" w:rsidRPr="007B0CF6">
        <w:rPr>
          <w:rFonts w:cstheme="minorHAnsi"/>
          <w:bCs/>
          <w:iCs/>
          <w:sz w:val="24"/>
          <w:szCs w:val="24"/>
        </w:rPr>
        <w:t>succeed</w:t>
      </w:r>
      <w:proofErr w:type="spellEnd"/>
      <w:r w:rsidR="00875715" w:rsidRPr="007B0CF6">
        <w:rPr>
          <w:rFonts w:cstheme="minorHAnsi"/>
          <w:bCs/>
          <w:iCs/>
          <w:sz w:val="24"/>
          <w:szCs w:val="24"/>
        </w:rPr>
        <w:t xml:space="preserve">. </w:t>
      </w:r>
      <w:proofErr w:type="spellStart"/>
      <w:r w:rsidR="00875715" w:rsidRPr="007B0CF6">
        <w:rPr>
          <w:rFonts w:cstheme="minorHAnsi"/>
          <w:bCs/>
          <w:iCs/>
          <w:sz w:val="24"/>
          <w:szCs w:val="24"/>
        </w:rPr>
        <w:t>Entrepreneurial</w:t>
      </w:r>
      <w:proofErr w:type="spellEnd"/>
      <w:r w:rsidR="00875715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875715" w:rsidRPr="007B0CF6">
        <w:rPr>
          <w:rFonts w:cstheme="minorHAnsi"/>
          <w:bCs/>
          <w:iCs/>
          <w:sz w:val="24"/>
          <w:szCs w:val="24"/>
        </w:rPr>
        <w:t>mindset</w:t>
      </w:r>
      <w:proofErr w:type="spellEnd"/>
      <w:r w:rsidR="00875715" w:rsidRPr="007B0CF6">
        <w:rPr>
          <w:rFonts w:cstheme="minorHAnsi"/>
          <w:bCs/>
          <w:iCs/>
          <w:sz w:val="24"/>
          <w:szCs w:val="24"/>
        </w:rPr>
        <w:t xml:space="preserve"> is a </w:t>
      </w:r>
      <w:proofErr w:type="spellStart"/>
      <w:r w:rsidR="00875715" w:rsidRPr="007B0CF6">
        <w:rPr>
          <w:rFonts w:cstheme="minorHAnsi"/>
          <w:bCs/>
          <w:iCs/>
          <w:sz w:val="24"/>
          <w:szCs w:val="24"/>
        </w:rPr>
        <w:t>set</w:t>
      </w:r>
      <w:proofErr w:type="spellEnd"/>
      <w:r w:rsidR="00875715" w:rsidRPr="007B0CF6">
        <w:rPr>
          <w:rFonts w:cstheme="minorHAnsi"/>
          <w:bCs/>
          <w:iCs/>
          <w:sz w:val="24"/>
          <w:szCs w:val="24"/>
        </w:rPr>
        <w:t xml:space="preserve"> of </w:t>
      </w:r>
      <w:proofErr w:type="spellStart"/>
      <w:r w:rsidR="00875715" w:rsidRPr="007B0CF6">
        <w:rPr>
          <w:rFonts w:cstheme="minorHAnsi"/>
          <w:bCs/>
          <w:iCs/>
          <w:sz w:val="24"/>
          <w:szCs w:val="24"/>
        </w:rPr>
        <w:t>skills</w:t>
      </w:r>
      <w:proofErr w:type="spellEnd"/>
      <w:r w:rsidR="00875715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that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helps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875715" w:rsidRPr="007B0CF6">
        <w:rPr>
          <w:rFonts w:cstheme="minorHAnsi"/>
          <w:bCs/>
          <w:iCs/>
          <w:sz w:val="24"/>
          <w:szCs w:val="24"/>
        </w:rPr>
        <w:t>students</w:t>
      </w:r>
      <w:proofErr w:type="spellEnd"/>
      <w:r w:rsidR="00875715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875715" w:rsidRPr="007B0CF6">
        <w:rPr>
          <w:rFonts w:cstheme="minorHAnsi"/>
          <w:bCs/>
          <w:iCs/>
          <w:sz w:val="24"/>
          <w:szCs w:val="24"/>
        </w:rPr>
        <w:t>to</w:t>
      </w:r>
      <w:proofErr w:type="spellEnd"/>
      <w:r w:rsidR="00875715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875715" w:rsidRPr="007B0CF6">
        <w:rPr>
          <w:rFonts w:cstheme="minorHAnsi"/>
          <w:bCs/>
          <w:iCs/>
          <w:sz w:val="24"/>
          <w:szCs w:val="24"/>
        </w:rPr>
        <w:t>identify</w:t>
      </w:r>
      <w:proofErr w:type="spellEnd"/>
      <w:r w:rsidR="00875715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875715" w:rsidRPr="007B0CF6">
        <w:rPr>
          <w:rFonts w:cstheme="minorHAnsi"/>
          <w:bCs/>
          <w:iCs/>
          <w:sz w:val="24"/>
          <w:szCs w:val="24"/>
        </w:rPr>
        <w:t>opportunities</w:t>
      </w:r>
      <w:proofErr w:type="spellEnd"/>
      <w:r w:rsidR="00875715" w:rsidRPr="007B0CF6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="00943CB9">
        <w:rPr>
          <w:rFonts w:cstheme="minorHAnsi"/>
          <w:bCs/>
          <w:iCs/>
          <w:sz w:val="24"/>
          <w:szCs w:val="24"/>
        </w:rPr>
        <w:t>to</w:t>
      </w:r>
      <w:proofErr w:type="spellEnd"/>
      <w:r w:rsidR="00943CB9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875715" w:rsidRPr="007B0CF6">
        <w:rPr>
          <w:rFonts w:cstheme="minorHAnsi"/>
          <w:bCs/>
          <w:iCs/>
          <w:sz w:val="24"/>
          <w:szCs w:val="24"/>
        </w:rPr>
        <w:t>take</w:t>
      </w:r>
      <w:proofErr w:type="spellEnd"/>
      <w:r w:rsidR="00875715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875715" w:rsidRPr="007B0CF6">
        <w:rPr>
          <w:rFonts w:cstheme="minorHAnsi"/>
          <w:bCs/>
          <w:iCs/>
          <w:sz w:val="24"/>
          <w:szCs w:val="24"/>
        </w:rPr>
        <w:t>actions</w:t>
      </w:r>
      <w:proofErr w:type="spellEnd"/>
      <w:r w:rsidR="00875715" w:rsidRPr="007B0CF6">
        <w:rPr>
          <w:rFonts w:cstheme="minorHAnsi"/>
          <w:bCs/>
          <w:iCs/>
          <w:sz w:val="24"/>
          <w:szCs w:val="24"/>
        </w:rPr>
        <w:t xml:space="preserve"> and </w:t>
      </w:r>
      <w:proofErr w:type="spellStart"/>
      <w:r w:rsidR="00875715" w:rsidRPr="007B0CF6">
        <w:rPr>
          <w:rFonts w:cstheme="minorHAnsi"/>
          <w:bCs/>
          <w:iCs/>
          <w:sz w:val="24"/>
          <w:szCs w:val="24"/>
        </w:rPr>
        <w:t>innovate</w:t>
      </w:r>
      <w:proofErr w:type="spellEnd"/>
      <w:r w:rsidR="00875715" w:rsidRPr="007B0CF6">
        <w:rPr>
          <w:rFonts w:cstheme="minorHAnsi"/>
          <w:bCs/>
          <w:iCs/>
          <w:sz w:val="24"/>
          <w:szCs w:val="24"/>
        </w:rPr>
        <w:t xml:space="preserve">. </w:t>
      </w:r>
    </w:p>
    <w:p w14:paraId="41C8F396" w14:textId="77777777" w:rsidR="00875715" w:rsidRPr="007B0CF6" w:rsidRDefault="00875715" w:rsidP="00FB4D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</w:p>
    <w:p w14:paraId="558E7FCE" w14:textId="77777777" w:rsidR="00875715" w:rsidRPr="007B0CF6" w:rsidRDefault="00875715" w:rsidP="00FB4D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7B0CF6">
        <w:rPr>
          <w:rFonts w:cstheme="minorHAnsi"/>
          <w:bCs/>
          <w:iCs/>
          <w:sz w:val="24"/>
          <w:szCs w:val="24"/>
        </w:rPr>
        <w:t>In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this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practice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focused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interactive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course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we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will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learn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and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practice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entrepreneurial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mindset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.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During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the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course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students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will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work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in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teams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generate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ideas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and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build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a project</w:t>
      </w:r>
      <w:r w:rsidR="007C4A92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using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proven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entrepreneurial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frameworks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. The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course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will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provide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 an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introduction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to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innovation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 and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startup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ecosystem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stakeholders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 and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fundraising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options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for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early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stage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C4A92" w:rsidRPr="007B0CF6">
        <w:rPr>
          <w:rFonts w:cstheme="minorHAnsi"/>
          <w:bCs/>
          <w:iCs/>
          <w:sz w:val="24"/>
          <w:szCs w:val="24"/>
        </w:rPr>
        <w:t>ventures</w:t>
      </w:r>
      <w:proofErr w:type="spellEnd"/>
      <w:r w:rsidR="007C4A92" w:rsidRPr="007B0CF6">
        <w:rPr>
          <w:rFonts w:cstheme="minorHAnsi"/>
          <w:bCs/>
          <w:iCs/>
          <w:sz w:val="24"/>
          <w:szCs w:val="24"/>
        </w:rPr>
        <w:t xml:space="preserve">. </w:t>
      </w:r>
      <w:r w:rsidR="00943CB9">
        <w:rPr>
          <w:rFonts w:cstheme="minorHAnsi"/>
          <w:bCs/>
          <w:iCs/>
          <w:sz w:val="24"/>
          <w:szCs w:val="24"/>
        </w:rPr>
        <w:t xml:space="preserve">The </w:t>
      </w:r>
      <w:proofErr w:type="spellStart"/>
      <w:r w:rsidR="00943CB9">
        <w:rPr>
          <w:rFonts w:cstheme="minorHAnsi"/>
          <w:bCs/>
          <w:iCs/>
          <w:sz w:val="24"/>
          <w:szCs w:val="24"/>
        </w:rPr>
        <w:t>course</w:t>
      </w:r>
      <w:proofErr w:type="spellEnd"/>
      <w:r w:rsidR="00943CB9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43CB9">
        <w:rPr>
          <w:rFonts w:cstheme="minorHAnsi"/>
          <w:bCs/>
          <w:iCs/>
          <w:sz w:val="24"/>
          <w:szCs w:val="24"/>
        </w:rPr>
        <w:t>will</w:t>
      </w:r>
      <w:proofErr w:type="spellEnd"/>
      <w:r w:rsidR="00943CB9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43CB9">
        <w:rPr>
          <w:rFonts w:cstheme="minorHAnsi"/>
          <w:bCs/>
          <w:iCs/>
          <w:sz w:val="24"/>
          <w:szCs w:val="24"/>
        </w:rPr>
        <w:t>focus</w:t>
      </w:r>
      <w:proofErr w:type="spellEnd"/>
      <w:r w:rsidR="00943CB9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43CB9">
        <w:rPr>
          <w:rFonts w:cstheme="minorHAnsi"/>
          <w:bCs/>
          <w:iCs/>
          <w:sz w:val="24"/>
          <w:szCs w:val="24"/>
        </w:rPr>
        <w:t>on</w:t>
      </w:r>
      <w:proofErr w:type="spellEnd"/>
      <w:r w:rsidR="00943CB9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43CB9">
        <w:rPr>
          <w:rFonts w:cstheme="minorHAnsi"/>
          <w:bCs/>
          <w:iCs/>
          <w:sz w:val="24"/>
          <w:szCs w:val="24"/>
        </w:rPr>
        <w:t>the</w:t>
      </w:r>
      <w:proofErr w:type="spellEnd"/>
      <w:r w:rsidR="00943CB9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43CB9">
        <w:rPr>
          <w:rFonts w:cstheme="minorHAnsi"/>
          <w:bCs/>
          <w:iCs/>
          <w:sz w:val="24"/>
          <w:szCs w:val="24"/>
        </w:rPr>
        <w:t>entrepreneurial</w:t>
      </w:r>
      <w:proofErr w:type="spellEnd"/>
      <w:r w:rsidR="00943CB9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43CB9">
        <w:rPr>
          <w:rFonts w:cstheme="minorHAnsi"/>
          <w:bCs/>
          <w:iCs/>
          <w:sz w:val="24"/>
          <w:szCs w:val="24"/>
        </w:rPr>
        <w:t>process</w:t>
      </w:r>
      <w:proofErr w:type="spellEnd"/>
      <w:r w:rsidR="00943CB9">
        <w:rPr>
          <w:rFonts w:cstheme="minorHAnsi"/>
          <w:bCs/>
          <w:iCs/>
          <w:sz w:val="24"/>
          <w:szCs w:val="24"/>
        </w:rPr>
        <w:t xml:space="preserve"> and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skill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development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and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will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use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the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course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projects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as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„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cases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in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points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”.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Successfull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projects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will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have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an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accelerated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path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to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the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university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startup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incubator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the</w:t>
      </w:r>
      <w:proofErr w:type="spellEnd"/>
      <w:r w:rsidR="009B33F2">
        <w:rPr>
          <w:rFonts w:cstheme="minorHAnsi"/>
          <w:bCs/>
          <w:iCs/>
          <w:sz w:val="24"/>
          <w:szCs w:val="24"/>
        </w:rPr>
        <w:t xml:space="preserve"> CEU </w:t>
      </w:r>
      <w:proofErr w:type="spellStart"/>
      <w:r w:rsidR="009B33F2">
        <w:rPr>
          <w:rFonts w:cstheme="minorHAnsi"/>
          <w:bCs/>
          <w:iCs/>
          <w:sz w:val="24"/>
          <w:szCs w:val="24"/>
        </w:rPr>
        <w:t>InnovationsLab</w:t>
      </w:r>
      <w:proofErr w:type="spellEnd"/>
      <w:r w:rsidR="009B33F2">
        <w:rPr>
          <w:rFonts w:cstheme="minorHAnsi"/>
          <w:bCs/>
          <w:iCs/>
          <w:sz w:val="24"/>
          <w:szCs w:val="24"/>
        </w:rPr>
        <w:t>.</w:t>
      </w:r>
    </w:p>
    <w:p w14:paraId="72A3D3EC" w14:textId="77777777" w:rsidR="007C4A92" w:rsidRPr="007B0CF6" w:rsidRDefault="007C4A92" w:rsidP="00FB4D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</w:p>
    <w:p w14:paraId="12CB1A57" w14:textId="77777777" w:rsidR="00875715" w:rsidRPr="007B0CF6" w:rsidRDefault="00875715" w:rsidP="00FB4D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proofErr w:type="gramStart"/>
      <w:r w:rsidRPr="007B0CF6">
        <w:rPr>
          <w:rFonts w:cstheme="minorHAnsi"/>
          <w:bCs/>
          <w:iCs/>
          <w:sz w:val="24"/>
          <w:szCs w:val="24"/>
        </w:rPr>
        <w:t>This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course</w:t>
      </w:r>
      <w:proofErr w:type="spellEnd"/>
      <w:r w:rsidRPr="007B0CF6">
        <w:rPr>
          <w:rFonts w:cstheme="minorHAnsi"/>
          <w:bCs/>
          <w:iCs/>
          <w:sz w:val="24"/>
          <w:szCs w:val="24"/>
        </w:rPr>
        <w:t xml:space="preserve"> is </w:t>
      </w:r>
      <w:proofErr w:type="spellStart"/>
      <w:r w:rsidRPr="007B0CF6">
        <w:rPr>
          <w:rFonts w:cstheme="minorHAnsi"/>
          <w:bCs/>
          <w:iCs/>
          <w:sz w:val="24"/>
          <w:szCs w:val="24"/>
        </w:rPr>
        <w:t>recommended</w:t>
      </w:r>
      <w:proofErr w:type="spellEnd"/>
      <w:r w:rsidR="00FA62FF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FA62FF" w:rsidRPr="007B0CF6">
        <w:rPr>
          <w:rFonts w:cstheme="minorHAnsi"/>
          <w:bCs/>
          <w:iCs/>
          <w:sz w:val="24"/>
          <w:szCs w:val="24"/>
        </w:rPr>
        <w:t>for</w:t>
      </w:r>
      <w:proofErr w:type="spellEnd"/>
      <w:r w:rsidR="00FA62FF" w:rsidRPr="007B0CF6">
        <w:rPr>
          <w:rFonts w:cstheme="minorHAnsi"/>
          <w:bCs/>
          <w:iCs/>
          <w:sz w:val="24"/>
          <w:szCs w:val="24"/>
        </w:rPr>
        <w:t xml:space="preserve"> (i) </w:t>
      </w:r>
      <w:proofErr w:type="spellStart"/>
      <w:r w:rsidR="00FA62FF" w:rsidRPr="007B0CF6">
        <w:rPr>
          <w:rFonts w:cstheme="minorHAnsi"/>
          <w:bCs/>
          <w:iCs/>
          <w:sz w:val="24"/>
          <w:szCs w:val="24"/>
        </w:rPr>
        <w:t>aspiring</w:t>
      </w:r>
      <w:proofErr w:type="spellEnd"/>
      <w:r w:rsidR="00FA62FF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FA62FF" w:rsidRPr="007B0CF6">
        <w:rPr>
          <w:rFonts w:cstheme="minorHAnsi"/>
          <w:bCs/>
          <w:iCs/>
          <w:sz w:val="24"/>
          <w:szCs w:val="24"/>
        </w:rPr>
        <w:t>entrepreneurs</w:t>
      </w:r>
      <w:proofErr w:type="spellEnd"/>
      <w:r w:rsidR="00FA62FF" w:rsidRPr="007B0CF6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="00FA62FF" w:rsidRPr="007B0CF6">
        <w:rPr>
          <w:rFonts w:cstheme="minorHAnsi"/>
          <w:bCs/>
          <w:iCs/>
          <w:sz w:val="24"/>
          <w:szCs w:val="24"/>
        </w:rPr>
        <w:t>who</w:t>
      </w:r>
      <w:proofErr w:type="spellEnd"/>
      <w:r w:rsidR="00FA62FF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FA62FF" w:rsidRPr="007B0CF6">
        <w:rPr>
          <w:rFonts w:cstheme="minorHAnsi"/>
          <w:bCs/>
          <w:iCs/>
          <w:sz w:val="24"/>
          <w:szCs w:val="24"/>
        </w:rPr>
        <w:t>would</w:t>
      </w:r>
      <w:proofErr w:type="spellEnd"/>
      <w:r w:rsidR="00FA62FF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FA62FF" w:rsidRPr="007B0CF6">
        <w:rPr>
          <w:rFonts w:cstheme="minorHAnsi"/>
          <w:bCs/>
          <w:iCs/>
          <w:sz w:val="24"/>
          <w:szCs w:val="24"/>
        </w:rPr>
        <w:t>like</w:t>
      </w:r>
      <w:proofErr w:type="spellEnd"/>
      <w:r w:rsidR="00FA62FF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FA62FF" w:rsidRPr="007B0CF6">
        <w:rPr>
          <w:rFonts w:cstheme="minorHAnsi"/>
          <w:bCs/>
          <w:iCs/>
          <w:sz w:val="24"/>
          <w:szCs w:val="24"/>
        </w:rPr>
        <w:t>to</w:t>
      </w:r>
      <w:proofErr w:type="spellEnd"/>
      <w:r w:rsidR="00FA62FF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FA62FF" w:rsidRPr="007B0CF6">
        <w:rPr>
          <w:rFonts w:cstheme="minorHAnsi"/>
          <w:bCs/>
          <w:iCs/>
          <w:sz w:val="24"/>
          <w:szCs w:val="24"/>
        </w:rPr>
        <w:t>acquire</w:t>
      </w:r>
      <w:proofErr w:type="spellEnd"/>
      <w:r w:rsidR="00FA62FF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FA62FF" w:rsidRPr="007B0CF6">
        <w:rPr>
          <w:rFonts w:cstheme="minorHAnsi"/>
          <w:bCs/>
          <w:iCs/>
          <w:sz w:val="24"/>
          <w:szCs w:val="24"/>
        </w:rPr>
        <w:t>skills</w:t>
      </w:r>
      <w:proofErr w:type="spellEnd"/>
      <w:r w:rsidR="00FA62FF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FA62FF" w:rsidRPr="007B0CF6">
        <w:rPr>
          <w:rFonts w:cstheme="minorHAnsi"/>
          <w:bCs/>
          <w:iCs/>
          <w:sz w:val="24"/>
          <w:szCs w:val="24"/>
        </w:rPr>
        <w:t>to</w:t>
      </w:r>
      <w:proofErr w:type="spellEnd"/>
      <w:r w:rsidR="00FA62FF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FA62FF" w:rsidRPr="007B0CF6">
        <w:rPr>
          <w:rFonts w:cstheme="minorHAnsi"/>
          <w:bCs/>
          <w:iCs/>
          <w:sz w:val="24"/>
          <w:szCs w:val="24"/>
        </w:rPr>
        <w:t>build</w:t>
      </w:r>
      <w:proofErr w:type="spellEnd"/>
      <w:r w:rsidR="00FA62FF" w:rsidRPr="007B0CF6">
        <w:rPr>
          <w:rFonts w:cstheme="minorHAnsi"/>
          <w:bCs/>
          <w:iCs/>
          <w:sz w:val="24"/>
          <w:szCs w:val="24"/>
        </w:rPr>
        <w:t xml:space="preserve"> a </w:t>
      </w:r>
      <w:proofErr w:type="spellStart"/>
      <w:r w:rsidR="00FA62FF" w:rsidRPr="007B0CF6">
        <w:rPr>
          <w:rFonts w:cstheme="minorHAnsi"/>
          <w:bCs/>
          <w:iCs/>
          <w:sz w:val="24"/>
          <w:szCs w:val="24"/>
        </w:rPr>
        <w:t>successful</w:t>
      </w:r>
      <w:proofErr w:type="spellEnd"/>
      <w:r w:rsidR="00FA62FF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FA62FF" w:rsidRPr="007B0CF6">
        <w:rPr>
          <w:rFonts w:cstheme="minorHAnsi"/>
          <w:bCs/>
          <w:iCs/>
          <w:sz w:val="24"/>
          <w:szCs w:val="24"/>
        </w:rPr>
        <w:t>venture</w:t>
      </w:r>
      <w:proofErr w:type="spellEnd"/>
      <w:r w:rsidR="00FA62FF" w:rsidRPr="007B0CF6">
        <w:rPr>
          <w:rFonts w:cstheme="minorHAnsi"/>
          <w:bCs/>
          <w:iCs/>
          <w:sz w:val="24"/>
          <w:szCs w:val="24"/>
        </w:rPr>
        <w:t>, (</w:t>
      </w:r>
      <w:proofErr w:type="spellStart"/>
      <w:r w:rsidR="00FA62FF" w:rsidRPr="007B0CF6">
        <w:rPr>
          <w:rFonts w:cstheme="minorHAnsi"/>
          <w:bCs/>
          <w:iCs/>
          <w:sz w:val="24"/>
          <w:szCs w:val="24"/>
        </w:rPr>
        <w:t>ii</w:t>
      </w:r>
      <w:proofErr w:type="spellEnd"/>
      <w:r w:rsidR="00FA62FF" w:rsidRPr="007B0CF6">
        <w:rPr>
          <w:rFonts w:cstheme="minorHAnsi"/>
          <w:bCs/>
          <w:iCs/>
          <w:sz w:val="24"/>
          <w:szCs w:val="24"/>
        </w:rPr>
        <w:t xml:space="preserve">)  </w:t>
      </w:r>
      <w:proofErr w:type="spellStart"/>
      <w:r w:rsidR="007B0CF6" w:rsidRPr="007B0CF6">
        <w:rPr>
          <w:rFonts w:cstheme="minorHAnsi"/>
          <w:bCs/>
          <w:iCs/>
          <w:sz w:val="24"/>
          <w:szCs w:val="24"/>
        </w:rPr>
        <w:t>aspiring</w:t>
      </w:r>
      <w:proofErr w:type="spellEnd"/>
      <w:r w:rsidR="007B0CF6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FA62FF" w:rsidRPr="007B0CF6">
        <w:rPr>
          <w:rFonts w:cstheme="minorHAnsi"/>
          <w:bCs/>
          <w:iCs/>
          <w:sz w:val="24"/>
          <w:szCs w:val="24"/>
        </w:rPr>
        <w:t>professionals</w:t>
      </w:r>
      <w:proofErr w:type="spellEnd"/>
      <w:r w:rsidR="00FA62FF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FA62FF" w:rsidRPr="007B0CF6">
        <w:rPr>
          <w:rFonts w:cstheme="minorHAnsi"/>
          <w:bCs/>
          <w:iCs/>
          <w:sz w:val="24"/>
          <w:szCs w:val="24"/>
        </w:rPr>
        <w:t>who</w:t>
      </w:r>
      <w:proofErr w:type="spellEnd"/>
      <w:r w:rsidR="00FA62FF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anticipate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high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uncertainty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problems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that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require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different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solutions</w:t>
      </w:r>
      <w:proofErr w:type="spellEnd"/>
      <w:r w:rsidR="007B0CF6" w:rsidRPr="007B0CF6">
        <w:rPr>
          <w:rFonts w:cstheme="minorHAnsi"/>
          <w:bCs/>
          <w:iCs/>
          <w:sz w:val="24"/>
          <w:szCs w:val="24"/>
        </w:rPr>
        <w:t>, (</w:t>
      </w:r>
      <w:proofErr w:type="spellStart"/>
      <w:r w:rsidR="007B0CF6" w:rsidRPr="007B0CF6">
        <w:rPr>
          <w:rFonts w:cstheme="minorHAnsi"/>
          <w:bCs/>
          <w:iCs/>
          <w:sz w:val="24"/>
          <w:szCs w:val="24"/>
        </w:rPr>
        <w:t>iii</w:t>
      </w:r>
      <w:proofErr w:type="spellEnd"/>
      <w:r w:rsidR="007B0CF6" w:rsidRPr="007B0CF6">
        <w:rPr>
          <w:rFonts w:cstheme="minorHAnsi"/>
          <w:bCs/>
          <w:iCs/>
          <w:sz w:val="24"/>
          <w:szCs w:val="24"/>
        </w:rPr>
        <w:t xml:space="preserve">)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aspiring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professionals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interested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in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B0CF6" w:rsidRPr="007B0CF6">
        <w:rPr>
          <w:rFonts w:cstheme="minorHAnsi"/>
          <w:bCs/>
          <w:iCs/>
          <w:sz w:val="24"/>
          <w:szCs w:val="24"/>
        </w:rPr>
        <w:t>venture</w:t>
      </w:r>
      <w:proofErr w:type="spellEnd"/>
      <w:r w:rsidR="007B0CF6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B0CF6" w:rsidRPr="007B0CF6">
        <w:rPr>
          <w:rFonts w:cstheme="minorHAnsi"/>
          <w:bCs/>
          <w:iCs/>
          <w:sz w:val="24"/>
          <w:szCs w:val="24"/>
        </w:rPr>
        <w:t>financing</w:t>
      </w:r>
      <w:proofErr w:type="spellEnd"/>
      <w:r w:rsidR="007B0CF6" w:rsidRPr="007B0CF6">
        <w:rPr>
          <w:rFonts w:cstheme="minorHAnsi"/>
          <w:bCs/>
          <w:iCs/>
          <w:sz w:val="24"/>
          <w:szCs w:val="24"/>
        </w:rPr>
        <w:t>, (</w:t>
      </w:r>
      <w:proofErr w:type="spellStart"/>
      <w:r w:rsidR="007B0CF6" w:rsidRPr="007B0CF6">
        <w:rPr>
          <w:rFonts w:cstheme="minorHAnsi"/>
          <w:bCs/>
          <w:iCs/>
          <w:sz w:val="24"/>
          <w:szCs w:val="24"/>
        </w:rPr>
        <w:t>iv</w:t>
      </w:r>
      <w:proofErr w:type="spellEnd"/>
      <w:r w:rsidR="007B0CF6" w:rsidRPr="007B0CF6">
        <w:rPr>
          <w:rFonts w:cstheme="minorHAnsi"/>
          <w:bCs/>
          <w:iCs/>
          <w:sz w:val="24"/>
          <w:szCs w:val="24"/>
        </w:rPr>
        <w:t xml:space="preserve">)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aspiring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B0CF6" w:rsidRPr="007B0CF6">
        <w:rPr>
          <w:rFonts w:cstheme="minorHAnsi"/>
          <w:bCs/>
          <w:iCs/>
          <w:sz w:val="24"/>
          <w:szCs w:val="24"/>
        </w:rPr>
        <w:t>research</w:t>
      </w:r>
      <w:r w:rsidR="00373E73">
        <w:rPr>
          <w:rFonts w:cstheme="minorHAnsi"/>
          <w:bCs/>
          <w:iCs/>
          <w:sz w:val="24"/>
          <w:szCs w:val="24"/>
        </w:rPr>
        <w:t>ers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who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intend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to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increase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their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capacity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to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identify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problems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worth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solving</w:t>
      </w:r>
      <w:proofErr w:type="spellEnd"/>
      <w:r w:rsidR="00373E73">
        <w:rPr>
          <w:rFonts w:cstheme="minorHAnsi"/>
          <w:bCs/>
          <w:iCs/>
          <w:sz w:val="24"/>
          <w:szCs w:val="24"/>
        </w:rPr>
        <w:t>,</w:t>
      </w:r>
      <w:r w:rsidR="007B0CF6" w:rsidRPr="007B0CF6">
        <w:rPr>
          <w:rFonts w:cstheme="minorHAnsi"/>
          <w:bCs/>
          <w:iCs/>
          <w:sz w:val="24"/>
          <w:szCs w:val="24"/>
        </w:rPr>
        <w:t xml:space="preserve"> (v)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aspiring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professionals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in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B0CF6" w:rsidRPr="007B0CF6">
        <w:rPr>
          <w:rFonts w:cstheme="minorHAnsi"/>
          <w:bCs/>
          <w:iCs/>
          <w:sz w:val="24"/>
          <w:szCs w:val="24"/>
        </w:rPr>
        <w:t>governmental</w:t>
      </w:r>
      <w:proofErr w:type="spellEnd"/>
      <w:r w:rsidR="007B0CF6" w:rsidRPr="007B0CF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7B0CF6" w:rsidRPr="007B0CF6">
        <w:rPr>
          <w:rFonts w:cstheme="minorHAnsi"/>
          <w:bCs/>
          <w:iCs/>
          <w:sz w:val="24"/>
          <w:szCs w:val="24"/>
        </w:rPr>
        <w:t>institutions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 and (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v</w:t>
      </w:r>
      <w:r w:rsidR="00AF29EB">
        <w:rPr>
          <w:rFonts w:cstheme="minorHAnsi"/>
          <w:bCs/>
          <w:iCs/>
          <w:sz w:val="24"/>
          <w:szCs w:val="24"/>
        </w:rPr>
        <w:t>i</w:t>
      </w:r>
      <w:proofErr w:type="spellEnd"/>
      <w:r w:rsidR="00373E73">
        <w:rPr>
          <w:rFonts w:cstheme="minorHAnsi"/>
          <w:bCs/>
          <w:iCs/>
          <w:sz w:val="24"/>
          <w:szCs w:val="24"/>
        </w:rPr>
        <w:t xml:space="preserve">) </w:t>
      </w:r>
      <w:proofErr w:type="spellStart"/>
      <w:r w:rsidR="00373E73">
        <w:rPr>
          <w:rFonts w:cstheme="minorHAnsi"/>
          <w:bCs/>
          <w:iCs/>
          <w:sz w:val="24"/>
          <w:szCs w:val="24"/>
        </w:rPr>
        <w:t>NGOs</w:t>
      </w:r>
      <w:proofErr w:type="spellEnd"/>
      <w:r w:rsidR="007B0CF6" w:rsidRPr="007B0CF6">
        <w:rPr>
          <w:rFonts w:cstheme="minorHAnsi"/>
          <w:bCs/>
          <w:iCs/>
          <w:sz w:val="24"/>
          <w:szCs w:val="24"/>
        </w:rPr>
        <w:t>.</w:t>
      </w:r>
      <w:proofErr w:type="gramEnd"/>
    </w:p>
    <w:p w14:paraId="0D0B940D" w14:textId="77777777" w:rsidR="00875715" w:rsidRPr="007B0CF6" w:rsidRDefault="00875715" w:rsidP="00FB4D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0E27B00A" w14:textId="77777777" w:rsidR="00FB4DD5" w:rsidRDefault="00FB4DD5" w:rsidP="00FB4DD5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4B94D5A5" w14:textId="77777777" w:rsidR="003E0B57" w:rsidRPr="007B0CF6" w:rsidRDefault="003E0B57" w:rsidP="00FB4DD5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2AF7CD43" w14:textId="77777777" w:rsidR="00D0573F" w:rsidRPr="009A2102" w:rsidRDefault="00D0573F" w:rsidP="00D0573F">
      <w:pPr>
        <w:pStyle w:val="Default"/>
        <w:rPr>
          <w:color w:val="auto"/>
        </w:rPr>
      </w:pPr>
      <w:r w:rsidRPr="009A2102">
        <w:rPr>
          <w:b/>
          <w:bCs/>
          <w:color w:val="auto"/>
        </w:rPr>
        <w:t xml:space="preserve">2. LEARNING OUTCOMES </w:t>
      </w:r>
    </w:p>
    <w:p w14:paraId="3DEEC669" w14:textId="77777777" w:rsidR="00FB4DD5" w:rsidRPr="009A2102" w:rsidRDefault="00FB4DD5" w:rsidP="00D0573F">
      <w:pPr>
        <w:pStyle w:val="Default"/>
        <w:rPr>
          <w:b/>
          <w:bCs/>
          <w:color w:val="auto"/>
        </w:rPr>
      </w:pPr>
    </w:p>
    <w:p w14:paraId="258D0008" w14:textId="77777777" w:rsidR="006F009A" w:rsidRDefault="00D0573F" w:rsidP="006F009A">
      <w:pPr>
        <w:pStyle w:val="Default"/>
        <w:rPr>
          <w:color w:val="auto"/>
        </w:rPr>
      </w:pPr>
      <w:r w:rsidRPr="009A2102">
        <w:rPr>
          <w:b/>
          <w:bCs/>
          <w:color w:val="auto"/>
        </w:rPr>
        <w:t xml:space="preserve">Key </w:t>
      </w:r>
      <w:proofErr w:type="spellStart"/>
      <w:r w:rsidRPr="009A2102">
        <w:rPr>
          <w:b/>
          <w:bCs/>
          <w:color w:val="auto"/>
        </w:rPr>
        <w:t>outcomes</w:t>
      </w:r>
      <w:proofErr w:type="spellEnd"/>
      <w:r w:rsidRPr="009A2102">
        <w:rPr>
          <w:b/>
          <w:bCs/>
          <w:color w:val="auto"/>
        </w:rPr>
        <w:t xml:space="preserve">. </w:t>
      </w:r>
      <w:proofErr w:type="spellStart"/>
      <w:r w:rsidRPr="009A2102">
        <w:rPr>
          <w:color w:val="auto"/>
        </w:rPr>
        <w:t>By</w:t>
      </w:r>
      <w:proofErr w:type="spellEnd"/>
      <w:r w:rsidRPr="009A2102">
        <w:rPr>
          <w:color w:val="auto"/>
        </w:rPr>
        <w:t xml:space="preserve"> </w:t>
      </w:r>
      <w:proofErr w:type="spellStart"/>
      <w:r w:rsidRPr="009A2102">
        <w:rPr>
          <w:color w:val="auto"/>
        </w:rPr>
        <w:t>the</w:t>
      </w:r>
      <w:proofErr w:type="spellEnd"/>
      <w:r w:rsidRPr="009A2102">
        <w:rPr>
          <w:color w:val="auto"/>
        </w:rPr>
        <w:t xml:space="preserve"> end of </w:t>
      </w:r>
      <w:proofErr w:type="spellStart"/>
      <w:r w:rsidRPr="009A2102">
        <w:rPr>
          <w:color w:val="auto"/>
        </w:rPr>
        <w:t>the</w:t>
      </w:r>
      <w:proofErr w:type="spellEnd"/>
      <w:r w:rsidRPr="009A2102">
        <w:rPr>
          <w:color w:val="auto"/>
        </w:rPr>
        <w:t xml:space="preserve"> </w:t>
      </w:r>
      <w:proofErr w:type="spellStart"/>
      <w:r w:rsidRPr="009A2102">
        <w:rPr>
          <w:color w:val="auto"/>
        </w:rPr>
        <w:t>course</w:t>
      </w:r>
      <w:proofErr w:type="spellEnd"/>
      <w:r w:rsidRPr="009A2102">
        <w:rPr>
          <w:color w:val="auto"/>
        </w:rPr>
        <w:t xml:space="preserve">, </w:t>
      </w:r>
      <w:proofErr w:type="spellStart"/>
      <w:r w:rsidRPr="009A2102">
        <w:rPr>
          <w:color w:val="auto"/>
        </w:rPr>
        <w:t>students</w:t>
      </w:r>
      <w:proofErr w:type="spellEnd"/>
      <w:r w:rsidRPr="009A2102">
        <w:rPr>
          <w:color w:val="auto"/>
        </w:rPr>
        <w:t xml:space="preserve"> </w:t>
      </w:r>
    </w:p>
    <w:p w14:paraId="3656B9AB" w14:textId="77777777" w:rsidR="007B0CF6" w:rsidRPr="009A2102" w:rsidRDefault="007B0CF6" w:rsidP="006F009A">
      <w:pPr>
        <w:pStyle w:val="Default"/>
        <w:rPr>
          <w:color w:val="auto"/>
        </w:rPr>
      </w:pPr>
    </w:p>
    <w:p w14:paraId="6F35BBDE" w14:textId="1022BF61" w:rsidR="007B0CF6" w:rsidRDefault="00580D78" w:rsidP="006F009A">
      <w:pPr>
        <w:pStyle w:val="Default"/>
        <w:numPr>
          <w:ilvl w:val="1"/>
          <w:numId w:val="5"/>
        </w:numPr>
        <w:ind w:left="360"/>
        <w:rPr>
          <w:color w:val="auto"/>
        </w:rPr>
      </w:pPr>
      <w:proofErr w:type="spellStart"/>
      <w:r>
        <w:rPr>
          <w:color w:val="auto"/>
        </w:rPr>
        <w:t>will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have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generated</w:t>
      </w:r>
      <w:proofErr w:type="spellEnd"/>
      <w:r>
        <w:rPr>
          <w:color w:val="auto"/>
        </w:rPr>
        <w:t xml:space="preserve"> 25</w:t>
      </w:r>
      <w:r w:rsidR="007B0CF6">
        <w:rPr>
          <w:color w:val="auto"/>
        </w:rPr>
        <w:t xml:space="preserve">+ </w:t>
      </w:r>
      <w:proofErr w:type="spellStart"/>
      <w:r w:rsidR="007B0CF6">
        <w:rPr>
          <w:color w:val="auto"/>
        </w:rPr>
        <w:t>innovation</w:t>
      </w:r>
      <w:proofErr w:type="spellEnd"/>
      <w:r w:rsidR="007B0CF6">
        <w:rPr>
          <w:color w:val="auto"/>
        </w:rPr>
        <w:t xml:space="preserve">/business </w:t>
      </w:r>
      <w:proofErr w:type="spellStart"/>
      <w:r w:rsidR="007B0CF6">
        <w:rPr>
          <w:color w:val="auto"/>
        </w:rPr>
        <w:t>ideas</w:t>
      </w:r>
      <w:proofErr w:type="spellEnd"/>
      <w:r w:rsidR="007B0CF6">
        <w:rPr>
          <w:color w:val="auto"/>
        </w:rPr>
        <w:t xml:space="preserve"> </w:t>
      </w:r>
    </w:p>
    <w:p w14:paraId="3156636B" w14:textId="77777777" w:rsidR="00943CB9" w:rsidRDefault="00943CB9" w:rsidP="006F009A">
      <w:pPr>
        <w:pStyle w:val="Default"/>
        <w:numPr>
          <w:ilvl w:val="1"/>
          <w:numId w:val="5"/>
        </w:numPr>
        <w:ind w:left="360"/>
        <w:rPr>
          <w:color w:val="auto"/>
        </w:rPr>
      </w:pPr>
      <w:proofErr w:type="spellStart"/>
      <w:r>
        <w:rPr>
          <w:color w:val="auto"/>
        </w:rPr>
        <w:t>understand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difference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between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low</w:t>
      </w:r>
      <w:proofErr w:type="spellEnd"/>
      <w:r>
        <w:rPr>
          <w:color w:val="auto"/>
        </w:rPr>
        <w:t xml:space="preserve"> and </w:t>
      </w:r>
      <w:proofErr w:type="spellStart"/>
      <w:r>
        <w:rPr>
          <w:color w:val="auto"/>
        </w:rPr>
        <w:t>high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potential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ideas</w:t>
      </w:r>
      <w:proofErr w:type="spellEnd"/>
    </w:p>
    <w:p w14:paraId="75C9389E" w14:textId="77777777" w:rsidR="00225A5D" w:rsidRDefault="00225A5D" w:rsidP="006F009A">
      <w:pPr>
        <w:pStyle w:val="Default"/>
        <w:numPr>
          <w:ilvl w:val="1"/>
          <w:numId w:val="5"/>
        </w:numPr>
        <w:ind w:left="360"/>
        <w:rPr>
          <w:color w:val="auto"/>
        </w:rPr>
      </w:pPr>
      <w:proofErr w:type="spellStart"/>
      <w:r>
        <w:rPr>
          <w:color w:val="auto"/>
        </w:rPr>
        <w:lastRenderedPageBreak/>
        <w:t>prepare</w:t>
      </w:r>
      <w:proofErr w:type="spellEnd"/>
      <w:r>
        <w:rPr>
          <w:color w:val="auto"/>
        </w:rPr>
        <w:t xml:space="preserve"> an </w:t>
      </w:r>
      <w:proofErr w:type="spellStart"/>
      <w:r>
        <w:rPr>
          <w:color w:val="auto"/>
        </w:rPr>
        <w:t>inventory</w:t>
      </w:r>
      <w:proofErr w:type="spellEnd"/>
      <w:r>
        <w:rPr>
          <w:color w:val="auto"/>
        </w:rPr>
        <w:t xml:space="preserve"> of </w:t>
      </w:r>
      <w:proofErr w:type="spellStart"/>
      <w:r>
        <w:rPr>
          <w:color w:val="auto"/>
        </w:rPr>
        <w:t>resources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hand</w:t>
      </w:r>
      <w:proofErr w:type="spellEnd"/>
    </w:p>
    <w:p w14:paraId="6DE7721A" w14:textId="77777777" w:rsidR="00943CB9" w:rsidRDefault="00943CB9" w:rsidP="006F009A">
      <w:pPr>
        <w:pStyle w:val="Default"/>
        <w:numPr>
          <w:ilvl w:val="1"/>
          <w:numId w:val="5"/>
        </w:numPr>
        <w:ind w:left="360"/>
        <w:rPr>
          <w:color w:val="auto"/>
        </w:rPr>
      </w:pPr>
      <w:proofErr w:type="spellStart"/>
      <w:r>
        <w:rPr>
          <w:color w:val="auto"/>
        </w:rPr>
        <w:t>identify</w:t>
      </w:r>
      <w:proofErr w:type="spellEnd"/>
      <w:r>
        <w:rPr>
          <w:color w:val="auto"/>
        </w:rPr>
        <w:t xml:space="preserve"> market and </w:t>
      </w:r>
      <w:proofErr w:type="spellStart"/>
      <w:r>
        <w:rPr>
          <w:color w:val="auto"/>
        </w:rPr>
        <w:t>customer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segments</w:t>
      </w:r>
      <w:proofErr w:type="spellEnd"/>
    </w:p>
    <w:p w14:paraId="10362B6D" w14:textId="77777777" w:rsidR="00225A5D" w:rsidRDefault="00225A5D" w:rsidP="00225A5D">
      <w:pPr>
        <w:pStyle w:val="Default"/>
        <w:numPr>
          <w:ilvl w:val="1"/>
          <w:numId w:val="5"/>
        </w:numPr>
        <w:ind w:left="360"/>
        <w:rPr>
          <w:color w:val="auto"/>
        </w:rPr>
      </w:pPr>
      <w:proofErr w:type="spellStart"/>
      <w:r>
        <w:rPr>
          <w:color w:val="auto"/>
        </w:rPr>
        <w:t>learn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techniques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</w:t>
      </w:r>
      <w:proofErr w:type="spellEnd"/>
      <w:r>
        <w:rPr>
          <w:color w:val="auto"/>
        </w:rPr>
        <w:t xml:space="preserve"> test and </w:t>
      </w:r>
      <w:proofErr w:type="spellStart"/>
      <w:r>
        <w:rPr>
          <w:color w:val="auto"/>
        </w:rPr>
        <w:t>prove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solutions</w:t>
      </w:r>
      <w:proofErr w:type="spellEnd"/>
    </w:p>
    <w:p w14:paraId="1245DACF" w14:textId="77777777" w:rsidR="00943CB9" w:rsidRDefault="00225A5D" w:rsidP="006F009A">
      <w:pPr>
        <w:pStyle w:val="Default"/>
        <w:numPr>
          <w:ilvl w:val="1"/>
          <w:numId w:val="5"/>
        </w:numPr>
        <w:ind w:left="360"/>
        <w:rPr>
          <w:color w:val="auto"/>
        </w:rPr>
      </w:pPr>
      <w:proofErr w:type="spellStart"/>
      <w:r>
        <w:rPr>
          <w:color w:val="auto"/>
        </w:rPr>
        <w:t>identify</w:t>
      </w:r>
      <w:proofErr w:type="spellEnd"/>
      <w:r>
        <w:rPr>
          <w:color w:val="auto"/>
        </w:rPr>
        <w:t xml:space="preserve"> team </w:t>
      </w:r>
      <w:proofErr w:type="spellStart"/>
      <w:r>
        <w:rPr>
          <w:color w:val="auto"/>
        </w:rPr>
        <w:t>roles</w:t>
      </w:r>
      <w:proofErr w:type="spellEnd"/>
      <w:r>
        <w:rPr>
          <w:color w:val="auto"/>
        </w:rPr>
        <w:t xml:space="preserve"> and </w:t>
      </w:r>
      <w:proofErr w:type="spellStart"/>
      <w:r>
        <w:rPr>
          <w:color w:val="auto"/>
        </w:rPr>
        <w:t>responsibilities</w:t>
      </w:r>
      <w:proofErr w:type="spellEnd"/>
    </w:p>
    <w:p w14:paraId="2985CAB6" w14:textId="77777777" w:rsidR="00E95B91" w:rsidRDefault="00E95B91" w:rsidP="006F009A">
      <w:pPr>
        <w:pStyle w:val="Default"/>
        <w:numPr>
          <w:ilvl w:val="1"/>
          <w:numId w:val="5"/>
        </w:numPr>
        <w:ind w:left="360"/>
        <w:rPr>
          <w:color w:val="auto"/>
        </w:rPr>
      </w:pPr>
      <w:proofErr w:type="spellStart"/>
      <w:r>
        <w:rPr>
          <w:color w:val="auto"/>
        </w:rPr>
        <w:t>prepare</w:t>
      </w:r>
      <w:proofErr w:type="spellEnd"/>
      <w:r>
        <w:rPr>
          <w:color w:val="auto"/>
        </w:rPr>
        <w:t xml:space="preserve"> an idea </w:t>
      </w:r>
      <w:proofErr w:type="spellStart"/>
      <w:r>
        <w:rPr>
          <w:color w:val="auto"/>
        </w:rPr>
        <w:t>presentation</w:t>
      </w:r>
      <w:proofErr w:type="spellEnd"/>
      <w:r>
        <w:rPr>
          <w:color w:val="auto"/>
        </w:rPr>
        <w:t xml:space="preserve"> and </w:t>
      </w:r>
      <w:proofErr w:type="spellStart"/>
      <w:r>
        <w:rPr>
          <w:color w:val="auto"/>
        </w:rPr>
        <w:t>solution</w:t>
      </w:r>
      <w:proofErr w:type="spellEnd"/>
      <w:r>
        <w:rPr>
          <w:color w:val="auto"/>
        </w:rPr>
        <w:t xml:space="preserve"> video</w:t>
      </w:r>
    </w:p>
    <w:p w14:paraId="02577008" w14:textId="77777777" w:rsidR="00943CB9" w:rsidRDefault="00225A5D" w:rsidP="006F009A">
      <w:pPr>
        <w:pStyle w:val="Default"/>
        <w:numPr>
          <w:ilvl w:val="1"/>
          <w:numId w:val="5"/>
        </w:numPr>
        <w:ind w:left="360"/>
        <w:rPr>
          <w:color w:val="auto"/>
        </w:rPr>
      </w:pPr>
      <w:proofErr w:type="spellStart"/>
      <w:r>
        <w:rPr>
          <w:color w:val="auto"/>
        </w:rPr>
        <w:t>navigate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startup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ecosystem</w:t>
      </w:r>
      <w:proofErr w:type="spellEnd"/>
    </w:p>
    <w:p w14:paraId="5A5471E1" w14:textId="77777777" w:rsidR="00D0573F" w:rsidRDefault="00AE4FC0" w:rsidP="006F009A">
      <w:pPr>
        <w:pStyle w:val="Default"/>
        <w:numPr>
          <w:ilvl w:val="1"/>
          <w:numId w:val="5"/>
        </w:numPr>
        <w:ind w:left="360"/>
        <w:rPr>
          <w:color w:val="auto"/>
        </w:rPr>
      </w:pPr>
      <w:proofErr w:type="spellStart"/>
      <w:r>
        <w:rPr>
          <w:color w:val="auto"/>
        </w:rPr>
        <w:t>make</w:t>
      </w:r>
      <w:proofErr w:type="spellEnd"/>
      <w:r w:rsidR="00225A5D">
        <w:rPr>
          <w:color w:val="auto"/>
        </w:rPr>
        <w:t xml:space="preserve"> </w:t>
      </w:r>
      <w:proofErr w:type="spellStart"/>
      <w:r w:rsidR="00225A5D">
        <w:rPr>
          <w:color w:val="auto"/>
        </w:rPr>
        <w:t>judgment</w:t>
      </w:r>
      <w:proofErr w:type="spellEnd"/>
      <w:r w:rsidR="00225A5D">
        <w:rPr>
          <w:color w:val="auto"/>
        </w:rPr>
        <w:t xml:space="preserve"> </w:t>
      </w:r>
      <w:proofErr w:type="spellStart"/>
      <w:r w:rsidR="00225A5D">
        <w:rPr>
          <w:color w:val="auto"/>
        </w:rPr>
        <w:t>about</w:t>
      </w:r>
      <w:proofErr w:type="spellEnd"/>
      <w:r w:rsidR="00225A5D">
        <w:rPr>
          <w:color w:val="auto"/>
        </w:rPr>
        <w:t xml:space="preserve"> </w:t>
      </w:r>
      <w:proofErr w:type="spellStart"/>
      <w:r w:rsidR="00225A5D">
        <w:rPr>
          <w:color w:val="auto"/>
        </w:rPr>
        <w:t>financing</w:t>
      </w:r>
      <w:proofErr w:type="spellEnd"/>
      <w:r w:rsidR="00225A5D">
        <w:rPr>
          <w:color w:val="auto"/>
        </w:rPr>
        <w:t xml:space="preserve"> </w:t>
      </w:r>
      <w:proofErr w:type="spellStart"/>
      <w:r w:rsidR="00225A5D">
        <w:rPr>
          <w:color w:val="auto"/>
        </w:rPr>
        <w:t>options</w:t>
      </w:r>
      <w:proofErr w:type="spellEnd"/>
    </w:p>
    <w:p w14:paraId="45FB0818" w14:textId="77777777" w:rsidR="009A2102" w:rsidRDefault="009A2102" w:rsidP="00D0573F">
      <w:pPr>
        <w:pStyle w:val="Default"/>
        <w:rPr>
          <w:color w:val="auto"/>
        </w:rPr>
      </w:pPr>
    </w:p>
    <w:p w14:paraId="03BC1F8E" w14:textId="77777777" w:rsidR="00E9085D" w:rsidRDefault="00E9085D" w:rsidP="00D0573F">
      <w:pPr>
        <w:pStyle w:val="Default"/>
        <w:rPr>
          <w:color w:val="auto"/>
        </w:rPr>
      </w:pPr>
      <w:proofErr w:type="spellStart"/>
      <w:r>
        <w:rPr>
          <w:color w:val="auto"/>
        </w:rPr>
        <w:t>Focus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will</w:t>
      </w:r>
      <w:proofErr w:type="spellEnd"/>
      <w:r>
        <w:rPr>
          <w:color w:val="auto"/>
        </w:rPr>
        <w:t xml:space="preserve"> be </w:t>
      </w:r>
      <w:proofErr w:type="spellStart"/>
      <w:r>
        <w:rPr>
          <w:color w:val="auto"/>
        </w:rPr>
        <w:t>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process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not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outcome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P</w:t>
      </w:r>
      <w:r w:rsidR="00B161A5">
        <w:rPr>
          <w:color w:val="auto"/>
        </w:rPr>
        <w:t>articipants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will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learn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manage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uncertainty</w:t>
      </w:r>
      <w:proofErr w:type="spellEnd"/>
      <w:r w:rsidR="00B161A5">
        <w:rPr>
          <w:color w:val="auto"/>
        </w:rPr>
        <w:t>,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build</w:t>
      </w:r>
      <w:proofErr w:type="spellEnd"/>
      <w:r>
        <w:rPr>
          <w:color w:val="auto"/>
        </w:rPr>
        <w:t xml:space="preserve"> and test </w:t>
      </w:r>
      <w:proofErr w:type="spellStart"/>
      <w:r>
        <w:rPr>
          <w:color w:val="auto"/>
        </w:rPr>
        <w:t>hypothesis</w:t>
      </w:r>
      <w:proofErr w:type="spellEnd"/>
      <w:r w:rsidR="00B161A5">
        <w:rPr>
          <w:color w:val="auto"/>
        </w:rPr>
        <w:t xml:space="preserve"> and </w:t>
      </w:r>
      <w:proofErr w:type="spellStart"/>
      <w:r w:rsidR="00B161A5">
        <w:rPr>
          <w:color w:val="auto"/>
        </w:rPr>
        <w:t>put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the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problem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before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the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solution</w:t>
      </w:r>
      <w:proofErr w:type="spellEnd"/>
      <w:r w:rsidR="00B161A5">
        <w:rPr>
          <w:color w:val="auto"/>
        </w:rPr>
        <w:t xml:space="preserve">. </w:t>
      </w:r>
      <w:proofErr w:type="spellStart"/>
      <w:r w:rsidR="00B161A5">
        <w:rPr>
          <w:color w:val="auto"/>
        </w:rPr>
        <w:t>Participants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will</w:t>
      </w:r>
      <w:proofErr w:type="spellEnd"/>
      <w:r w:rsidR="00B161A5">
        <w:rPr>
          <w:color w:val="auto"/>
        </w:rPr>
        <w:t xml:space="preserve"> be </w:t>
      </w:r>
      <w:proofErr w:type="spellStart"/>
      <w:r w:rsidR="00B161A5">
        <w:rPr>
          <w:color w:val="auto"/>
        </w:rPr>
        <w:t>encouraged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to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build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teams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with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diverse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technical</w:t>
      </w:r>
      <w:proofErr w:type="spellEnd"/>
      <w:r w:rsidR="00B161A5">
        <w:rPr>
          <w:color w:val="auto"/>
        </w:rPr>
        <w:t xml:space="preserve"> and </w:t>
      </w:r>
      <w:proofErr w:type="spellStart"/>
      <w:r w:rsidR="00B161A5">
        <w:rPr>
          <w:color w:val="auto"/>
        </w:rPr>
        <w:t>personal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skills</w:t>
      </w:r>
      <w:proofErr w:type="spellEnd"/>
      <w:r w:rsidR="00B161A5">
        <w:rPr>
          <w:color w:val="auto"/>
        </w:rPr>
        <w:t xml:space="preserve"> and </w:t>
      </w:r>
      <w:proofErr w:type="spellStart"/>
      <w:r w:rsidR="00B161A5">
        <w:rPr>
          <w:color w:val="auto"/>
        </w:rPr>
        <w:t>will</w:t>
      </w:r>
      <w:proofErr w:type="spellEnd"/>
      <w:r w:rsidR="00B161A5">
        <w:rPr>
          <w:color w:val="auto"/>
        </w:rPr>
        <w:t xml:space="preserve"> be </w:t>
      </w:r>
      <w:proofErr w:type="spellStart"/>
      <w:r w:rsidR="00B161A5">
        <w:rPr>
          <w:color w:val="auto"/>
        </w:rPr>
        <w:t>required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to</w:t>
      </w:r>
      <w:proofErr w:type="spellEnd"/>
      <w:r w:rsidR="00B161A5">
        <w:rPr>
          <w:color w:val="auto"/>
        </w:rPr>
        <w:t xml:space="preserve"> go out and </w:t>
      </w:r>
      <w:proofErr w:type="spellStart"/>
      <w:r w:rsidR="00B161A5">
        <w:rPr>
          <w:color w:val="auto"/>
        </w:rPr>
        <w:t>talk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to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potential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customers</w:t>
      </w:r>
      <w:proofErr w:type="spellEnd"/>
      <w:r w:rsidR="00B161A5">
        <w:rPr>
          <w:color w:val="auto"/>
        </w:rPr>
        <w:t xml:space="preserve">, </w:t>
      </w:r>
      <w:proofErr w:type="spellStart"/>
      <w:r w:rsidR="00B161A5">
        <w:rPr>
          <w:color w:val="auto"/>
        </w:rPr>
        <w:t>gather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feedback</w:t>
      </w:r>
      <w:proofErr w:type="spellEnd"/>
      <w:r w:rsidR="00B161A5">
        <w:rPr>
          <w:color w:val="auto"/>
        </w:rPr>
        <w:t xml:space="preserve"> and </w:t>
      </w:r>
      <w:proofErr w:type="spellStart"/>
      <w:r w:rsidR="00B161A5">
        <w:rPr>
          <w:color w:val="auto"/>
        </w:rPr>
        <w:t>integrate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the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learning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into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their</w:t>
      </w:r>
      <w:proofErr w:type="spellEnd"/>
      <w:r w:rsidR="00B161A5">
        <w:rPr>
          <w:color w:val="auto"/>
        </w:rPr>
        <w:t xml:space="preserve"> </w:t>
      </w:r>
      <w:proofErr w:type="spellStart"/>
      <w:r w:rsidR="00B161A5">
        <w:rPr>
          <w:color w:val="auto"/>
        </w:rPr>
        <w:t>solution</w:t>
      </w:r>
      <w:proofErr w:type="spellEnd"/>
      <w:r w:rsidR="00B161A5">
        <w:rPr>
          <w:color w:val="auto"/>
        </w:rPr>
        <w:t>.</w:t>
      </w:r>
    </w:p>
    <w:p w14:paraId="78248023" w14:textId="443125F8" w:rsidR="61CB132C" w:rsidRDefault="61CB132C" w:rsidP="61CB132C">
      <w:pPr>
        <w:pStyle w:val="Default"/>
        <w:rPr>
          <w:rFonts w:eastAsia="Calibri"/>
          <w:color w:val="000000" w:themeColor="text1"/>
        </w:rPr>
      </w:pPr>
    </w:p>
    <w:p w14:paraId="3AE3D501" w14:textId="77777777" w:rsidR="009A2102" w:rsidRDefault="009A2102" w:rsidP="009A21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READING LIST </w:t>
      </w:r>
    </w:p>
    <w:p w14:paraId="53128261" w14:textId="77777777" w:rsidR="009A2102" w:rsidRDefault="009A2102" w:rsidP="009A2102">
      <w:pPr>
        <w:pStyle w:val="Default"/>
        <w:rPr>
          <w:sz w:val="20"/>
          <w:szCs w:val="20"/>
        </w:rPr>
      </w:pPr>
    </w:p>
    <w:p w14:paraId="2324BB09" w14:textId="77777777" w:rsidR="009A2102" w:rsidRPr="009A2102" w:rsidRDefault="009A2102" w:rsidP="009A2102">
      <w:pPr>
        <w:pStyle w:val="Default"/>
      </w:pPr>
      <w:proofErr w:type="spellStart"/>
      <w:r w:rsidRPr="009A2102">
        <w:t>All</w:t>
      </w:r>
      <w:proofErr w:type="spellEnd"/>
      <w:r w:rsidRPr="009A2102">
        <w:t xml:space="preserve"> </w:t>
      </w:r>
      <w:proofErr w:type="spellStart"/>
      <w:r w:rsidRPr="009A2102">
        <w:t>course</w:t>
      </w:r>
      <w:proofErr w:type="spellEnd"/>
      <w:r w:rsidRPr="009A2102">
        <w:t xml:space="preserve"> </w:t>
      </w:r>
      <w:proofErr w:type="spellStart"/>
      <w:r w:rsidRPr="009A2102">
        <w:t>materials</w:t>
      </w:r>
      <w:proofErr w:type="spellEnd"/>
      <w:r w:rsidRPr="009A2102">
        <w:t xml:space="preserve"> </w:t>
      </w:r>
      <w:proofErr w:type="spellStart"/>
      <w:r w:rsidRPr="009A2102">
        <w:t>will</w:t>
      </w:r>
      <w:proofErr w:type="spellEnd"/>
      <w:r w:rsidRPr="009A2102">
        <w:t xml:space="preserve"> be </w:t>
      </w:r>
      <w:proofErr w:type="spellStart"/>
      <w:r w:rsidRPr="009A2102">
        <w:t>distributed</w:t>
      </w:r>
      <w:proofErr w:type="spellEnd"/>
      <w:r w:rsidRPr="009A2102">
        <w:t xml:space="preserve"> </w:t>
      </w:r>
      <w:proofErr w:type="spellStart"/>
      <w:r w:rsidRPr="009A2102">
        <w:t>electronically</w:t>
      </w:r>
      <w:proofErr w:type="spellEnd"/>
      <w:r w:rsidRPr="009A2102">
        <w:t xml:space="preserve"> </w:t>
      </w:r>
      <w:proofErr w:type="spellStart"/>
      <w:r w:rsidRPr="009A2102">
        <w:t>on</w:t>
      </w:r>
      <w:proofErr w:type="spellEnd"/>
      <w:r w:rsidRPr="009A2102">
        <w:t xml:space="preserve"> </w:t>
      </w:r>
      <w:proofErr w:type="spellStart"/>
      <w:r w:rsidRPr="009A2102">
        <w:t>the</w:t>
      </w:r>
      <w:proofErr w:type="spellEnd"/>
      <w:r w:rsidRPr="009A2102">
        <w:t xml:space="preserve"> </w:t>
      </w:r>
      <w:proofErr w:type="spellStart"/>
      <w:r w:rsidRPr="00AF29EB">
        <w:rPr>
          <w:color w:val="2E74B5" w:themeColor="accent1" w:themeShade="BF"/>
        </w:rPr>
        <w:t>CeuLearning</w:t>
      </w:r>
      <w:proofErr w:type="spellEnd"/>
      <w:r w:rsidRPr="009A2102">
        <w:t xml:space="preserve"> </w:t>
      </w:r>
      <w:proofErr w:type="spellStart"/>
      <w:r w:rsidRPr="009A2102">
        <w:t>website</w:t>
      </w:r>
      <w:proofErr w:type="spellEnd"/>
      <w:r w:rsidRPr="009A2102">
        <w:t xml:space="preserve">. </w:t>
      </w:r>
    </w:p>
    <w:p w14:paraId="62486C05" w14:textId="77777777" w:rsidR="009A2102" w:rsidRPr="009A2102" w:rsidRDefault="009A2102" w:rsidP="006F009A">
      <w:pPr>
        <w:pStyle w:val="Default"/>
        <w:rPr>
          <w:b/>
          <w:bCs/>
        </w:rPr>
      </w:pPr>
    </w:p>
    <w:p w14:paraId="5C37B0DC" w14:textId="77777777" w:rsidR="009A2102" w:rsidRDefault="009A2102" w:rsidP="006F009A">
      <w:pPr>
        <w:pStyle w:val="Default"/>
      </w:pPr>
      <w:proofErr w:type="spellStart"/>
      <w:r w:rsidRPr="009A2102">
        <w:rPr>
          <w:b/>
          <w:bCs/>
        </w:rPr>
        <w:t>Textbooks</w:t>
      </w:r>
      <w:proofErr w:type="spellEnd"/>
      <w:r w:rsidRPr="009A2102">
        <w:rPr>
          <w:b/>
          <w:bCs/>
        </w:rPr>
        <w:t xml:space="preserve">. </w:t>
      </w:r>
      <w:proofErr w:type="spellStart"/>
      <w:r w:rsidRPr="009A2102">
        <w:t>There</w:t>
      </w:r>
      <w:proofErr w:type="spellEnd"/>
      <w:r w:rsidRPr="009A2102">
        <w:t xml:space="preserve"> </w:t>
      </w:r>
      <w:proofErr w:type="gramStart"/>
      <w:r w:rsidRPr="009A2102">
        <w:t>is</w:t>
      </w:r>
      <w:proofErr w:type="gramEnd"/>
      <w:r w:rsidRPr="009A2102">
        <w:t xml:space="preserve"> no </w:t>
      </w:r>
      <w:proofErr w:type="spellStart"/>
      <w:r w:rsidRPr="009A2102">
        <w:t>required</w:t>
      </w:r>
      <w:proofErr w:type="spellEnd"/>
      <w:r w:rsidRPr="009A2102">
        <w:t xml:space="preserve"> </w:t>
      </w:r>
      <w:proofErr w:type="spellStart"/>
      <w:r w:rsidRPr="009A2102">
        <w:t>textbook</w:t>
      </w:r>
      <w:proofErr w:type="spellEnd"/>
      <w:r w:rsidRPr="009A2102">
        <w:t xml:space="preserve">. </w:t>
      </w:r>
      <w:proofErr w:type="spellStart"/>
      <w:r w:rsidRPr="009A2102">
        <w:t>Recommended</w:t>
      </w:r>
      <w:proofErr w:type="spellEnd"/>
      <w:r w:rsidRPr="009A2102">
        <w:t xml:space="preserve"> </w:t>
      </w:r>
      <w:proofErr w:type="spellStart"/>
      <w:r w:rsidRPr="009A2102">
        <w:t>texts</w:t>
      </w:r>
      <w:proofErr w:type="spellEnd"/>
      <w:r w:rsidRPr="009A2102">
        <w:t xml:space="preserve">: </w:t>
      </w:r>
      <w:r w:rsidR="003E0B57">
        <w:t>(TBD)</w:t>
      </w:r>
    </w:p>
    <w:p w14:paraId="4101652C" w14:textId="77777777" w:rsidR="006F009A" w:rsidRPr="009A2102" w:rsidRDefault="006F009A" w:rsidP="006F009A">
      <w:pPr>
        <w:pStyle w:val="Default"/>
      </w:pPr>
    </w:p>
    <w:p w14:paraId="13F719E2" w14:textId="77777777" w:rsidR="006F009A" w:rsidRDefault="009A2102" w:rsidP="009A2102">
      <w:pPr>
        <w:pStyle w:val="Default"/>
      </w:pPr>
      <w:proofErr w:type="spellStart"/>
      <w:r w:rsidRPr="009A2102">
        <w:rPr>
          <w:b/>
          <w:bCs/>
        </w:rPr>
        <w:t>Databases</w:t>
      </w:r>
      <w:proofErr w:type="spellEnd"/>
      <w:r w:rsidRPr="009A2102">
        <w:rPr>
          <w:b/>
          <w:bCs/>
        </w:rPr>
        <w:t xml:space="preserve">. </w:t>
      </w:r>
    </w:p>
    <w:p w14:paraId="4B99056E" w14:textId="77777777" w:rsidR="006F009A" w:rsidRPr="009A2102" w:rsidRDefault="006F009A" w:rsidP="009A2102">
      <w:pPr>
        <w:pStyle w:val="Default"/>
      </w:pPr>
    </w:p>
    <w:p w14:paraId="02EBA030" w14:textId="77777777" w:rsidR="004F3B89" w:rsidRDefault="00E551E2" w:rsidP="004F3B89">
      <w:pPr>
        <w:pStyle w:val="Default"/>
        <w:numPr>
          <w:ilvl w:val="0"/>
          <w:numId w:val="8"/>
        </w:numPr>
      </w:pPr>
      <w:hyperlink r:id="rId10" w:history="1">
        <w:r w:rsidR="004F3B89" w:rsidRPr="00B0165C">
          <w:rPr>
            <w:rStyle w:val="Hiperhivatkozs"/>
          </w:rPr>
          <w:t>https://www.crunchbase.com/</w:t>
        </w:r>
      </w:hyperlink>
    </w:p>
    <w:p w14:paraId="37C19835" w14:textId="77777777" w:rsidR="004F3B89" w:rsidRDefault="00E551E2" w:rsidP="004F3B89">
      <w:pPr>
        <w:pStyle w:val="Default"/>
        <w:numPr>
          <w:ilvl w:val="0"/>
          <w:numId w:val="8"/>
        </w:numPr>
      </w:pPr>
      <w:hyperlink r:id="rId11" w:history="1">
        <w:r w:rsidR="004F3B89" w:rsidRPr="00B0165C">
          <w:rPr>
            <w:rStyle w:val="Hiperhivatkozs"/>
          </w:rPr>
          <w:t>https://dealroom.co/</w:t>
        </w:r>
      </w:hyperlink>
    </w:p>
    <w:p w14:paraId="329F7A27" w14:textId="77777777" w:rsidR="004F3B89" w:rsidRDefault="00E551E2" w:rsidP="004F3B89">
      <w:pPr>
        <w:pStyle w:val="Default"/>
        <w:numPr>
          <w:ilvl w:val="0"/>
          <w:numId w:val="8"/>
        </w:numPr>
      </w:pPr>
      <w:hyperlink r:id="rId12" w:history="1">
        <w:r w:rsidR="004F3B89" w:rsidRPr="00B0165C">
          <w:rPr>
            <w:rStyle w:val="Hiperhivatkozs"/>
          </w:rPr>
          <w:t>https://www.eu-startups.com/directory/</w:t>
        </w:r>
      </w:hyperlink>
    </w:p>
    <w:p w14:paraId="4D3B9BA9" w14:textId="77777777" w:rsidR="004F3B89" w:rsidRDefault="00E551E2" w:rsidP="004F3B89">
      <w:pPr>
        <w:pStyle w:val="Default"/>
        <w:numPr>
          <w:ilvl w:val="0"/>
          <w:numId w:val="8"/>
        </w:numPr>
      </w:pPr>
      <w:hyperlink r:id="rId13" w:history="1">
        <w:r w:rsidR="004F3B89" w:rsidRPr="00B0165C">
          <w:rPr>
            <w:rStyle w:val="Hiperhivatkozs"/>
          </w:rPr>
          <w:t>https://www.cbinsights.com/</w:t>
        </w:r>
      </w:hyperlink>
    </w:p>
    <w:p w14:paraId="4DDBEF00" w14:textId="77777777" w:rsidR="009A2102" w:rsidRPr="009A2102" w:rsidRDefault="009A2102" w:rsidP="009A2102">
      <w:pPr>
        <w:pStyle w:val="Default"/>
        <w:rPr>
          <w:color w:val="auto"/>
        </w:rPr>
      </w:pPr>
    </w:p>
    <w:p w14:paraId="49A8EE3F" w14:textId="77777777" w:rsidR="00FB4DD5" w:rsidRDefault="00FB4DD5" w:rsidP="00FB4DD5">
      <w:pPr>
        <w:pStyle w:val="Default"/>
        <w:rPr>
          <w:b/>
          <w:bCs/>
        </w:rPr>
      </w:pPr>
      <w:r w:rsidRPr="009A2102">
        <w:rPr>
          <w:b/>
          <w:bCs/>
        </w:rPr>
        <w:t xml:space="preserve">4. TEACHING METHOD AND LEARNING ACTIVITIES </w:t>
      </w:r>
    </w:p>
    <w:p w14:paraId="3461D779" w14:textId="77777777" w:rsidR="006F009A" w:rsidRPr="009A2102" w:rsidRDefault="006F009A" w:rsidP="00FB4DD5">
      <w:pPr>
        <w:pStyle w:val="Default"/>
      </w:pPr>
    </w:p>
    <w:p w14:paraId="0F596DE5" w14:textId="77777777" w:rsidR="00FB4DD5" w:rsidRDefault="00FB4DD5" w:rsidP="00FB4DD5">
      <w:pPr>
        <w:pStyle w:val="Default"/>
      </w:pPr>
      <w:r w:rsidRPr="009A2102">
        <w:t xml:space="preserve">The </w:t>
      </w:r>
      <w:proofErr w:type="spellStart"/>
      <w:r w:rsidRPr="009A2102">
        <w:t>course</w:t>
      </w:r>
      <w:proofErr w:type="spellEnd"/>
      <w:r w:rsidRPr="009A2102">
        <w:t xml:space="preserve"> </w:t>
      </w:r>
      <w:proofErr w:type="spellStart"/>
      <w:r w:rsidRPr="009A2102">
        <w:t>will</w:t>
      </w:r>
      <w:proofErr w:type="spellEnd"/>
      <w:r w:rsidRPr="009A2102">
        <w:t xml:space="preserve"> </w:t>
      </w:r>
      <w:proofErr w:type="spellStart"/>
      <w:r w:rsidRPr="009A2102">
        <w:t>involve</w:t>
      </w:r>
      <w:proofErr w:type="spellEnd"/>
      <w:r w:rsidRPr="009A2102">
        <w:t xml:space="preserve"> </w:t>
      </w:r>
      <w:proofErr w:type="spellStart"/>
      <w:r w:rsidRPr="009A2102">
        <w:t>group</w:t>
      </w:r>
      <w:proofErr w:type="spellEnd"/>
      <w:r w:rsidRPr="009A2102">
        <w:t xml:space="preserve"> project </w:t>
      </w:r>
      <w:proofErr w:type="spellStart"/>
      <w:r w:rsidRPr="009A2102">
        <w:t>work</w:t>
      </w:r>
      <w:proofErr w:type="spellEnd"/>
      <w:r w:rsidR="00AF29EB">
        <w:t xml:space="preserve"> and </w:t>
      </w:r>
      <w:proofErr w:type="spellStart"/>
      <w:r w:rsidR="00AF29EB">
        <w:t>case</w:t>
      </w:r>
      <w:proofErr w:type="spellEnd"/>
      <w:r w:rsidR="00AF29EB">
        <w:t xml:space="preserve"> </w:t>
      </w:r>
      <w:proofErr w:type="spellStart"/>
      <w:r w:rsidR="00AF29EB">
        <w:t>studies</w:t>
      </w:r>
      <w:proofErr w:type="spellEnd"/>
      <w:r w:rsidRPr="009A2102">
        <w:t xml:space="preserve">. </w:t>
      </w:r>
      <w:proofErr w:type="spellStart"/>
      <w:r w:rsidRPr="009A2102">
        <w:t>Specifically</w:t>
      </w:r>
      <w:proofErr w:type="spellEnd"/>
      <w:r w:rsidRPr="009A2102">
        <w:t xml:space="preserve">, </w:t>
      </w:r>
      <w:proofErr w:type="spellStart"/>
      <w:r w:rsidRPr="009A2102">
        <w:t>learning</w:t>
      </w:r>
      <w:proofErr w:type="spellEnd"/>
      <w:r w:rsidRPr="009A2102">
        <w:t xml:space="preserve"> </w:t>
      </w:r>
      <w:proofErr w:type="spellStart"/>
      <w:r w:rsidRPr="009A2102">
        <w:t>objectives</w:t>
      </w:r>
      <w:proofErr w:type="spellEnd"/>
      <w:r w:rsidRPr="009A2102">
        <w:t xml:space="preserve"> </w:t>
      </w:r>
      <w:proofErr w:type="spellStart"/>
      <w:r w:rsidRPr="009A2102">
        <w:t>will</w:t>
      </w:r>
      <w:proofErr w:type="spellEnd"/>
      <w:r w:rsidRPr="009A2102">
        <w:t xml:space="preserve"> be </w:t>
      </w:r>
      <w:proofErr w:type="spellStart"/>
      <w:r w:rsidRPr="009A2102">
        <w:t>achieved</w:t>
      </w:r>
      <w:proofErr w:type="spellEnd"/>
      <w:r w:rsidRPr="009A2102">
        <w:t xml:space="preserve"> </w:t>
      </w:r>
      <w:proofErr w:type="spellStart"/>
      <w:r w:rsidRPr="009A2102">
        <w:t>through</w:t>
      </w:r>
      <w:proofErr w:type="spellEnd"/>
      <w:r w:rsidRPr="009A2102">
        <w:t xml:space="preserve"> </w:t>
      </w:r>
    </w:p>
    <w:p w14:paraId="3CF2D8B6" w14:textId="77777777" w:rsidR="006F009A" w:rsidRPr="009A2102" w:rsidRDefault="006F009A" w:rsidP="00FB4DD5">
      <w:pPr>
        <w:pStyle w:val="Default"/>
      </w:pPr>
    </w:p>
    <w:p w14:paraId="4BB1AFA9" w14:textId="36C6390D" w:rsidR="00C71F7C" w:rsidRDefault="00580D78" w:rsidP="003E0B57">
      <w:pPr>
        <w:pStyle w:val="Default"/>
        <w:numPr>
          <w:ilvl w:val="0"/>
          <w:numId w:val="5"/>
        </w:numPr>
        <w:ind w:left="357" w:hanging="357"/>
      </w:pPr>
      <w:proofErr w:type="spellStart"/>
      <w:r>
        <w:t>Student</w:t>
      </w:r>
      <w:proofErr w:type="spellEnd"/>
      <w:r>
        <w:t xml:space="preserve"> team </w:t>
      </w:r>
      <w:proofErr w:type="spellStart"/>
      <w:r>
        <w:t>formation</w:t>
      </w:r>
      <w:proofErr w:type="spellEnd"/>
    </w:p>
    <w:p w14:paraId="09935E23" w14:textId="66F635AE" w:rsidR="00AF29EB" w:rsidRDefault="00AF29EB" w:rsidP="003E0B57">
      <w:pPr>
        <w:pStyle w:val="Default"/>
        <w:numPr>
          <w:ilvl w:val="0"/>
          <w:numId w:val="5"/>
        </w:numPr>
        <w:ind w:left="357" w:hanging="357"/>
      </w:pPr>
      <w:r>
        <w:t xml:space="preserve">Idea </w:t>
      </w:r>
      <w:proofErr w:type="spellStart"/>
      <w:r>
        <w:t>journal</w:t>
      </w:r>
      <w:proofErr w:type="spellEnd"/>
      <w:r w:rsidR="001A054C">
        <w:t xml:space="preserve">, </w:t>
      </w:r>
      <w:proofErr w:type="spellStart"/>
      <w:r w:rsidR="001A054C">
        <w:t>generating</w:t>
      </w:r>
      <w:proofErr w:type="spellEnd"/>
      <w:r w:rsidR="001A054C">
        <w:t xml:space="preserve"> and </w:t>
      </w:r>
      <w:proofErr w:type="spellStart"/>
      <w:r w:rsidR="001A054C">
        <w:t>evaluating</w:t>
      </w:r>
      <w:proofErr w:type="spellEnd"/>
      <w:r w:rsidR="001A054C">
        <w:t xml:space="preserve"> 25</w:t>
      </w:r>
      <w:r w:rsidR="00C71F7C">
        <w:t xml:space="preserve"> </w:t>
      </w:r>
      <w:proofErr w:type="spellStart"/>
      <w:r w:rsidR="00C71F7C">
        <w:t>ideas</w:t>
      </w:r>
      <w:proofErr w:type="spellEnd"/>
      <w:r w:rsidR="00C71F7C">
        <w:t>/team</w:t>
      </w:r>
    </w:p>
    <w:p w14:paraId="79CD2AA0" w14:textId="77777777" w:rsidR="00AF29EB" w:rsidRDefault="00AF29EB" w:rsidP="003E0B57">
      <w:pPr>
        <w:pStyle w:val="Default"/>
        <w:numPr>
          <w:ilvl w:val="0"/>
          <w:numId w:val="5"/>
        </w:numPr>
        <w:ind w:left="357" w:hanging="357"/>
      </w:pPr>
      <w:r>
        <w:t xml:space="preserve">Team project </w:t>
      </w:r>
    </w:p>
    <w:p w14:paraId="535DC0AF" w14:textId="0A9F8146" w:rsidR="00AF29EB" w:rsidRDefault="00AF29EB" w:rsidP="003E0B57">
      <w:pPr>
        <w:pStyle w:val="Default"/>
        <w:numPr>
          <w:ilvl w:val="0"/>
          <w:numId w:val="5"/>
        </w:numPr>
        <w:ind w:left="357" w:hanging="357"/>
      </w:pPr>
      <w:r>
        <w:t xml:space="preserve">Project </w:t>
      </w:r>
      <w:proofErr w:type="spellStart"/>
      <w:r>
        <w:t>presentation</w:t>
      </w:r>
      <w:proofErr w:type="spellEnd"/>
    </w:p>
    <w:p w14:paraId="242F1C38" w14:textId="56E908A1" w:rsidR="00C71F7C" w:rsidRDefault="00C71F7C" w:rsidP="003E0B57">
      <w:pPr>
        <w:pStyle w:val="Default"/>
        <w:numPr>
          <w:ilvl w:val="0"/>
          <w:numId w:val="5"/>
        </w:numPr>
        <w:ind w:left="357" w:hanging="357"/>
      </w:pPr>
      <w:r>
        <w:t>VC profiling</w:t>
      </w:r>
    </w:p>
    <w:p w14:paraId="44FCFB34" w14:textId="3C3FB1CE" w:rsidR="00C71F7C" w:rsidRDefault="00C71F7C" w:rsidP="003E0B57">
      <w:pPr>
        <w:pStyle w:val="Default"/>
        <w:numPr>
          <w:ilvl w:val="0"/>
          <w:numId w:val="5"/>
        </w:numPr>
        <w:ind w:left="357" w:hanging="357"/>
      </w:pPr>
      <w:proofErr w:type="spellStart"/>
      <w:r>
        <w:t>Ecosystem</w:t>
      </w:r>
      <w:proofErr w:type="spellEnd"/>
      <w:r>
        <w:t xml:space="preserve"> profiling</w:t>
      </w:r>
    </w:p>
    <w:p w14:paraId="2D38F1F9" w14:textId="77777777" w:rsidR="00CC2002" w:rsidRDefault="00CC2002" w:rsidP="00FB4DD5">
      <w:pPr>
        <w:pStyle w:val="Default"/>
        <w:rPr>
          <w:b/>
          <w:bCs/>
        </w:rPr>
      </w:pPr>
    </w:p>
    <w:p w14:paraId="7CA7B100" w14:textId="77777777" w:rsidR="00CC2002" w:rsidRDefault="00CC2002" w:rsidP="00FB4DD5">
      <w:pPr>
        <w:pStyle w:val="Default"/>
        <w:rPr>
          <w:b/>
          <w:bCs/>
        </w:rPr>
      </w:pPr>
    </w:p>
    <w:p w14:paraId="483E3B25" w14:textId="77777777" w:rsidR="00CC2002" w:rsidRDefault="00CC2002" w:rsidP="00FB4DD5">
      <w:pPr>
        <w:pStyle w:val="Default"/>
        <w:rPr>
          <w:b/>
          <w:bCs/>
        </w:rPr>
      </w:pPr>
    </w:p>
    <w:p w14:paraId="64242BDC" w14:textId="77777777" w:rsidR="00FB4DD5" w:rsidRDefault="00FB4DD5" w:rsidP="00FB4DD5">
      <w:pPr>
        <w:pStyle w:val="Default"/>
        <w:rPr>
          <w:b/>
          <w:bCs/>
        </w:rPr>
      </w:pPr>
      <w:r w:rsidRPr="009A2102">
        <w:rPr>
          <w:b/>
          <w:bCs/>
        </w:rPr>
        <w:t xml:space="preserve">5. ASSESSMENT </w:t>
      </w:r>
    </w:p>
    <w:p w14:paraId="1FC39945" w14:textId="77777777" w:rsidR="006F009A" w:rsidRPr="009A2102" w:rsidRDefault="006F009A" w:rsidP="00FB4DD5">
      <w:pPr>
        <w:pStyle w:val="Default"/>
      </w:pPr>
    </w:p>
    <w:p w14:paraId="5A461584" w14:textId="77777777" w:rsidR="00B667A5" w:rsidRDefault="00FB4DD5" w:rsidP="00FB4DD5">
      <w:pPr>
        <w:pStyle w:val="Default"/>
      </w:pPr>
      <w:proofErr w:type="spellStart"/>
      <w:r w:rsidRPr="009A2102">
        <w:lastRenderedPageBreak/>
        <w:t>Grading</w:t>
      </w:r>
      <w:proofErr w:type="spellEnd"/>
      <w:r w:rsidRPr="009A2102">
        <w:t xml:space="preserve"> </w:t>
      </w:r>
      <w:proofErr w:type="spellStart"/>
      <w:r w:rsidRPr="009A2102">
        <w:t>will</w:t>
      </w:r>
      <w:proofErr w:type="spellEnd"/>
      <w:r w:rsidRPr="009A2102">
        <w:t xml:space="preserve"> be </w:t>
      </w:r>
      <w:proofErr w:type="spellStart"/>
      <w:r w:rsidRPr="009A2102">
        <w:t>based</w:t>
      </w:r>
      <w:proofErr w:type="spellEnd"/>
      <w:r w:rsidRPr="009A2102">
        <w:t xml:space="preserve"> </w:t>
      </w:r>
      <w:proofErr w:type="spellStart"/>
      <w:r w:rsidRPr="009A2102">
        <w:t>on</w:t>
      </w:r>
      <w:proofErr w:type="spellEnd"/>
      <w:r w:rsidRPr="009A2102">
        <w:t xml:space="preserve"> </w:t>
      </w:r>
      <w:proofErr w:type="spellStart"/>
      <w:r w:rsidRPr="009A2102">
        <w:t>the</w:t>
      </w:r>
      <w:proofErr w:type="spellEnd"/>
      <w:r w:rsidRPr="009A2102">
        <w:t xml:space="preserve"> </w:t>
      </w:r>
      <w:proofErr w:type="spellStart"/>
      <w:r w:rsidRPr="009A2102">
        <w:t>total</w:t>
      </w:r>
      <w:proofErr w:type="spellEnd"/>
      <w:r w:rsidRPr="009A2102">
        <w:t xml:space="preserve"> </w:t>
      </w:r>
      <w:proofErr w:type="spellStart"/>
      <w:r w:rsidRPr="009A2102">
        <w:t>score</w:t>
      </w:r>
      <w:proofErr w:type="spellEnd"/>
      <w:r w:rsidRPr="009A2102">
        <w:t xml:space="preserve"> out of 100, </w:t>
      </w:r>
      <w:proofErr w:type="spellStart"/>
      <w:r w:rsidRPr="009A2102">
        <w:t>in</w:t>
      </w:r>
      <w:proofErr w:type="spellEnd"/>
      <w:r w:rsidRPr="009A2102">
        <w:t xml:space="preserve"> line </w:t>
      </w:r>
      <w:proofErr w:type="spellStart"/>
      <w:r w:rsidRPr="009A2102">
        <w:t>with</w:t>
      </w:r>
      <w:proofErr w:type="spellEnd"/>
      <w:r w:rsidRPr="009A2102">
        <w:t xml:space="preserve"> </w:t>
      </w:r>
      <w:proofErr w:type="spellStart"/>
      <w:r w:rsidRPr="009A2102">
        <w:t>CEU’s</w:t>
      </w:r>
      <w:proofErr w:type="spellEnd"/>
      <w:r w:rsidRPr="009A2102">
        <w:t xml:space="preserve"> standard </w:t>
      </w:r>
      <w:proofErr w:type="spellStart"/>
      <w:r w:rsidRPr="009A2102">
        <w:t>grading</w:t>
      </w:r>
      <w:proofErr w:type="spellEnd"/>
      <w:r w:rsidRPr="009A2102">
        <w:t xml:space="preserve"> </w:t>
      </w:r>
      <w:proofErr w:type="spellStart"/>
      <w:r w:rsidRPr="009A2102">
        <w:t>guidelines</w:t>
      </w:r>
      <w:proofErr w:type="spellEnd"/>
    </w:p>
    <w:p w14:paraId="0562CB0E" w14:textId="77777777" w:rsidR="00B667A5" w:rsidRDefault="00B667A5" w:rsidP="00FB4DD5">
      <w:pPr>
        <w:pStyle w:val="Default"/>
      </w:pPr>
    </w:p>
    <w:p w14:paraId="34CE0A41" w14:textId="77777777" w:rsidR="00B667A5" w:rsidRDefault="00B667A5" w:rsidP="009A2102">
      <w:pPr>
        <w:pStyle w:val="Default"/>
        <w:ind w:left="2832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72C29" w14:paraId="4F4A2C81" w14:textId="77777777" w:rsidTr="00DA7B78">
        <w:tc>
          <w:tcPr>
            <w:tcW w:w="1510" w:type="dxa"/>
          </w:tcPr>
          <w:p w14:paraId="62EBF3C5" w14:textId="77777777" w:rsidR="00872C29" w:rsidRPr="00CD77F6" w:rsidRDefault="00872C29" w:rsidP="00872C29">
            <w:pPr>
              <w:pStyle w:val="Default"/>
              <w:jc w:val="both"/>
            </w:pPr>
          </w:p>
        </w:tc>
        <w:tc>
          <w:tcPr>
            <w:tcW w:w="7552" w:type="dxa"/>
            <w:gridSpan w:val="5"/>
          </w:tcPr>
          <w:p w14:paraId="0BA94894" w14:textId="77777777" w:rsidR="00872C29" w:rsidRPr="00CD77F6" w:rsidRDefault="00872C29" w:rsidP="00872C29">
            <w:pPr>
              <w:pStyle w:val="Default"/>
              <w:jc w:val="center"/>
            </w:pPr>
            <w:r w:rsidRPr="00CD77F6">
              <w:rPr>
                <w:rFonts w:asciiTheme="minorHAnsi" w:hAnsiTheme="minorHAnsi" w:cstheme="minorBidi"/>
                <w:b/>
                <w:color w:val="auto"/>
              </w:rPr>
              <w:t xml:space="preserve">CEU </w:t>
            </w:r>
            <w:proofErr w:type="spellStart"/>
            <w:r w:rsidRPr="00CD77F6">
              <w:rPr>
                <w:rFonts w:asciiTheme="minorHAnsi" w:hAnsiTheme="minorHAnsi" w:cstheme="minorBidi"/>
                <w:b/>
                <w:color w:val="auto"/>
              </w:rPr>
              <w:t>Grading</w:t>
            </w:r>
            <w:proofErr w:type="spellEnd"/>
            <w:r w:rsidRPr="00CD77F6">
              <w:rPr>
                <w:rFonts w:asciiTheme="minorHAnsi" w:hAnsiTheme="minorHAnsi" w:cstheme="minorBidi"/>
                <w:b/>
                <w:color w:val="auto"/>
              </w:rPr>
              <w:t xml:space="preserve"> </w:t>
            </w:r>
            <w:proofErr w:type="spellStart"/>
            <w:r w:rsidRPr="00CD77F6">
              <w:rPr>
                <w:rFonts w:asciiTheme="minorHAnsi" w:hAnsiTheme="minorHAnsi" w:cstheme="minorBidi"/>
                <w:b/>
                <w:color w:val="auto"/>
              </w:rPr>
              <w:t>system</w:t>
            </w:r>
            <w:proofErr w:type="spellEnd"/>
          </w:p>
        </w:tc>
      </w:tr>
      <w:tr w:rsidR="00872C29" w14:paraId="6C86704C" w14:textId="77777777" w:rsidTr="00872C29">
        <w:tc>
          <w:tcPr>
            <w:tcW w:w="1510" w:type="dxa"/>
          </w:tcPr>
          <w:p w14:paraId="50E1B160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10" w:type="dxa"/>
          </w:tcPr>
          <w:p w14:paraId="0D909AED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510" w:type="dxa"/>
          </w:tcPr>
          <w:p w14:paraId="0D9DCE18" w14:textId="77777777" w:rsidR="00872C29" w:rsidRPr="00CD77F6" w:rsidRDefault="00872C29" w:rsidP="00872C29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Austrian</w:t>
            </w:r>
            <w:proofErr w:type="spellEnd"/>
            <w:r w:rsidRPr="00CD77F6">
              <w:rPr>
                <w:sz w:val="24"/>
                <w:szCs w:val="24"/>
              </w:rPr>
              <w:t xml:space="preserve"> </w:t>
            </w:r>
            <w:proofErr w:type="spellStart"/>
            <w:r w:rsidRPr="00CD77F6">
              <w:rPr>
                <w:sz w:val="24"/>
                <w:szCs w:val="24"/>
              </w:rPr>
              <w:t>equivalent</w:t>
            </w:r>
            <w:proofErr w:type="spellEnd"/>
            <w:r w:rsidRPr="00CD77F6">
              <w:rPr>
                <w:sz w:val="24"/>
                <w:szCs w:val="24"/>
              </w:rPr>
              <w:t xml:space="preserve"> (0-4 </w:t>
            </w:r>
            <w:proofErr w:type="spellStart"/>
            <w:r w:rsidRPr="00CD77F6">
              <w:rPr>
                <w:sz w:val="24"/>
                <w:szCs w:val="24"/>
              </w:rPr>
              <w:t>scale</w:t>
            </w:r>
            <w:proofErr w:type="spellEnd"/>
            <w:r w:rsidRPr="00CD77F6">
              <w:rPr>
                <w:sz w:val="24"/>
                <w:szCs w:val="24"/>
              </w:rPr>
              <w:t>)</w:t>
            </w:r>
          </w:p>
        </w:tc>
        <w:tc>
          <w:tcPr>
            <w:tcW w:w="1510" w:type="dxa"/>
          </w:tcPr>
          <w:p w14:paraId="7C64E200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D77F6">
              <w:rPr>
                <w:sz w:val="24"/>
                <w:szCs w:val="24"/>
              </w:rPr>
              <w:t>Points</w:t>
            </w:r>
            <w:proofErr w:type="spellEnd"/>
            <w:r w:rsidRPr="00CD77F6">
              <w:rPr>
                <w:sz w:val="24"/>
                <w:szCs w:val="24"/>
              </w:rPr>
              <w:t xml:space="preserve">  (</w:t>
            </w:r>
            <w:proofErr w:type="gramEnd"/>
            <w:r w:rsidRPr="00CD77F6">
              <w:rPr>
                <w:sz w:val="24"/>
                <w:szCs w:val="24"/>
              </w:rPr>
              <w:t xml:space="preserve">0-4 </w:t>
            </w:r>
            <w:proofErr w:type="spellStart"/>
            <w:r w:rsidRPr="00CD77F6">
              <w:rPr>
                <w:sz w:val="24"/>
                <w:szCs w:val="24"/>
              </w:rPr>
              <w:t>scale</w:t>
            </w:r>
            <w:proofErr w:type="spellEnd"/>
            <w:r w:rsidRPr="00CD77F6">
              <w:rPr>
                <w:sz w:val="24"/>
                <w:szCs w:val="24"/>
              </w:rPr>
              <w:t>)</w:t>
            </w:r>
          </w:p>
        </w:tc>
        <w:tc>
          <w:tcPr>
            <w:tcW w:w="1511" w:type="dxa"/>
          </w:tcPr>
          <w:p w14:paraId="39F73CBF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Points</w:t>
            </w:r>
            <w:proofErr w:type="spellEnd"/>
            <w:r w:rsidRPr="00CD77F6">
              <w:rPr>
                <w:sz w:val="24"/>
                <w:szCs w:val="24"/>
              </w:rPr>
              <w:t xml:space="preserve"> (1-100 </w:t>
            </w:r>
            <w:proofErr w:type="spellStart"/>
            <w:r w:rsidRPr="00CD77F6">
              <w:rPr>
                <w:sz w:val="24"/>
                <w:szCs w:val="24"/>
              </w:rPr>
              <w:t>scale</w:t>
            </w:r>
            <w:proofErr w:type="spellEnd"/>
            <w:r w:rsidRPr="00CD77F6">
              <w:rPr>
                <w:sz w:val="24"/>
                <w:szCs w:val="24"/>
              </w:rPr>
              <w:t>)</w:t>
            </w:r>
          </w:p>
        </w:tc>
        <w:tc>
          <w:tcPr>
            <w:tcW w:w="1511" w:type="dxa"/>
          </w:tcPr>
          <w:p w14:paraId="2BD0E5C9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Credit</w:t>
            </w:r>
          </w:p>
        </w:tc>
      </w:tr>
      <w:tr w:rsidR="00872C29" w14:paraId="4799AB9F" w14:textId="77777777" w:rsidTr="00872C29">
        <w:tc>
          <w:tcPr>
            <w:tcW w:w="1510" w:type="dxa"/>
          </w:tcPr>
          <w:p w14:paraId="5316D17B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A</w:t>
            </w:r>
          </w:p>
        </w:tc>
        <w:tc>
          <w:tcPr>
            <w:tcW w:w="1510" w:type="dxa"/>
          </w:tcPr>
          <w:p w14:paraId="6FDA03D6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Outstanding</w:t>
            </w:r>
            <w:proofErr w:type="spellEnd"/>
          </w:p>
        </w:tc>
        <w:tc>
          <w:tcPr>
            <w:tcW w:w="1510" w:type="dxa"/>
          </w:tcPr>
          <w:p w14:paraId="0949A4A0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Excellent</w:t>
            </w:r>
            <w:proofErr w:type="spellEnd"/>
            <w:r w:rsidRPr="00CD77F6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10" w:type="dxa"/>
          </w:tcPr>
          <w:p w14:paraId="2598DEE6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14:paraId="1F934D55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100-96</w:t>
            </w:r>
          </w:p>
        </w:tc>
        <w:tc>
          <w:tcPr>
            <w:tcW w:w="1511" w:type="dxa"/>
          </w:tcPr>
          <w:p w14:paraId="5C2A6AF8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yes</w:t>
            </w:r>
            <w:proofErr w:type="spellEnd"/>
          </w:p>
        </w:tc>
      </w:tr>
      <w:tr w:rsidR="00872C29" w14:paraId="67347988" w14:textId="77777777" w:rsidTr="00872C29">
        <w:tc>
          <w:tcPr>
            <w:tcW w:w="1510" w:type="dxa"/>
          </w:tcPr>
          <w:p w14:paraId="638757E0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A-</w:t>
            </w:r>
          </w:p>
        </w:tc>
        <w:tc>
          <w:tcPr>
            <w:tcW w:w="1510" w:type="dxa"/>
          </w:tcPr>
          <w:p w14:paraId="676869D7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1510" w:type="dxa"/>
          </w:tcPr>
          <w:p w14:paraId="18687C91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Excellent</w:t>
            </w:r>
            <w:proofErr w:type="spellEnd"/>
            <w:r w:rsidRPr="00CD77F6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10" w:type="dxa"/>
          </w:tcPr>
          <w:p w14:paraId="65B61B4E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3.67</w:t>
            </w:r>
          </w:p>
        </w:tc>
        <w:tc>
          <w:tcPr>
            <w:tcW w:w="1511" w:type="dxa"/>
          </w:tcPr>
          <w:p w14:paraId="382938F5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95-88</w:t>
            </w:r>
          </w:p>
        </w:tc>
        <w:tc>
          <w:tcPr>
            <w:tcW w:w="1511" w:type="dxa"/>
          </w:tcPr>
          <w:p w14:paraId="6AC152F9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yes</w:t>
            </w:r>
            <w:proofErr w:type="spellEnd"/>
          </w:p>
        </w:tc>
      </w:tr>
      <w:tr w:rsidR="00872C29" w14:paraId="108DCE60" w14:textId="77777777" w:rsidTr="00872C29">
        <w:tc>
          <w:tcPr>
            <w:tcW w:w="1510" w:type="dxa"/>
          </w:tcPr>
          <w:p w14:paraId="153BDA10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B+</w:t>
            </w:r>
          </w:p>
        </w:tc>
        <w:tc>
          <w:tcPr>
            <w:tcW w:w="1510" w:type="dxa"/>
          </w:tcPr>
          <w:p w14:paraId="24B9D968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Good</w:t>
            </w:r>
          </w:p>
        </w:tc>
        <w:tc>
          <w:tcPr>
            <w:tcW w:w="1510" w:type="dxa"/>
          </w:tcPr>
          <w:p w14:paraId="17443F56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Good (2)</w:t>
            </w:r>
          </w:p>
        </w:tc>
        <w:tc>
          <w:tcPr>
            <w:tcW w:w="1510" w:type="dxa"/>
          </w:tcPr>
          <w:p w14:paraId="22A814F2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3.33</w:t>
            </w:r>
          </w:p>
        </w:tc>
        <w:tc>
          <w:tcPr>
            <w:tcW w:w="1511" w:type="dxa"/>
          </w:tcPr>
          <w:p w14:paraId="39EE852B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87-80</w:t>
            </w:r>
          </w:p>
        </w:tc>
        <w:tc>
          <w:tcPr>
            <w:tcW w:w="1511" w:type="dxa"/>
          </w:tcPr>
          <w:p w14:paraId="31DD3284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yes</w:t>
            </w:r>
            <w:proofErr w:type="spellEnd"/>
          </w:p>
        </w:tc>
      </w:tr>
      <w:tr w:rsidR="00872C29" w14:paraId="541C02E5" w14:textId="77777777" w:rsidTr="00872C29">
        <w:tc>
          <w:tcPr>
            <w:tcW w:w="1510" w:type="dxa"/>
          </w:tcPr>
          <w:p w14:paraId="61ED4E73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B</w:t>
            </w:r>
          </w:p>
        </w:tc>
        <w:tc>
          <w:tcPr>
            <w:tcW w:w="1510" w:type="dxa"/>
          </w:tcPr>
          <w:p w14:paraId="5F549C6C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Fair</w:t>
            </w:r>
          </w:p>
        </w:tc>
        <w:tc>
          <w:tcPr>
            <w:tcW w:w="1510" w:type="dxa"/>
          </w:tcPr>
          <w:p w14:paraId="2D607A20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Satisfactory</w:t>
            </w:r>
            <w:proofErr w:type="spellEnd"/>
            <w:r w:rsidRPr="00CD77F6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510" w:type="dxa"/>
          </w:tcPr>
          <w:p w14:paraId="5FCD5EC4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409817AA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79-71</w:t>
            </w:r>
          </w:p>
        </w:tc>
        <w:tc>
          <w:tcPr>
            <w:tcW w:w="1511" w:type="dxa"/>
          </w:tcPr>
          <w:p w14:paraId="11310811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yes</w:t>
            </w:r>
            <w:proofErr w:type="spellEnd"/>
          </w:p>
        </w:tc>
      </w:tr>
      <w:tr w:rsidR="00872C29" w14:paraId="40CB1513" w14:textId="77777777" w:rsidTr="00872C29">
        <w:tc>
          <w:tcPr>
            <w:tcW w:w="1510" w:type="dxa"/>
          </w:tcPr>
          <w:p w14:paraId="015C4A11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B-</w:t>
            </w:r>
          </w:p>
        </w:tc>
        <w:tc>
          <w:tcPr>
            <w:tcW w:w="1510" w:type="dxa"/>
          </w:tcPr>
          <w:p w14:paraId="76CE5152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Satusfactory</w:t>
            </w:r>
            <w:proofErr w:type="spellEnd"/>
          </w:p>
        </w:tc>
        <w:tc>
          <w:tcPr>
            <w:tcW w:w="1510" w:type="dxa"/>
          </w:tcPr>
          <w:p w14:paraId="63FAA4F1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Sufficient</w:t>
            </w:r>
            <w:proofErr w:type="spellEnd"/>
            <w:r w:rsidRPr="00CD77F6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510" w:type="dxa"/>
          </w:tcPr>
          <w:p w14:paraId="1FAEFC93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2.67</w:t>
            </w:r>
          </w:p>
        </w:tc>
        <w:tc>
          <w:tcPr>
            <w:tcW w:w="1511" w:type="dxa"/>
          </w:tcPr>
          <w:p w14:paraId="34F0A670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70-3</w:t>
            </w:r>
          </w:p>
        </w:tc>
        <w:tc>
          <w:tcPr>
            <w:tcW w:w="1511" w:type="dxa"/>
          </w:tcPr>
          <w:p w14:paraId="54AB6BA2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yes</w:t>
            </w:r>
            <w:proofErr w:type="spellEnd"/>
          </w:p>
        </w:tc>
      </w:tr>
      <w:tr w:rsidR="00872C29" w14:paraId="47530CE6" w14:textId="77777777" w:rsidTr="00872C29">
        <w:tc>
          <w:tcPr>
            <w:tcW w:w="1510" w:type="dxa"/>
          </w:tcPr>
          <w:p w14:paraId="49FF8362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C+</w:t>
            </w:r>
          </w:p>
        </w:tc>
        <w:tc>
          <w:tcPr>
            <w:tcW w:w="1510" w:type="dxa"/>
          </w:tcPr>
          <w:p w14:paraId="694433B0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 xml:space="preserve">Minimum </w:t>
            </w:r>
            <w:proofErr w:type="spellStart"/>
            <w:r w:rsidRPr="00CD77F6">
              <w:rPr>
                <w:sz w:val="24"/>
                <w:szCs w:val="24"/>
              </w:rPr>
              <w:t>Pass</w:t>
            </w:r>
            <w:proofErr w:type="spellEnd"/>
          </w:p>
        </w:tc>
        <w:tc>
          <w:tcPr>
            <w:tcW w:w="1510" w:type="dxa"/>
          </w:tcPr>
          <w:p w14:paraId="6BF5A88C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Sufficient</w:t>
            </w:r>
            <w:proofErr w:type="spellEnd"/>
            <w:r w:rsidRPr="00CD77F6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510" w:type="dxa"/>
          </w:tcPr>
          <w:p w14:paraId="3A41929B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2.33</w:t>
            </w:r>
          </w:p>
        </w:tc>
        <w:tc>
          <w:tcPr>
            <w:tcW w:w="1511" w:type="dxa"/>
          </w:tcPr>
          <w:p w14:paraId="3DAEDEDE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62-58</w:t>
            </w:r>
          </w:p>
        </w:tc>
        <w:tc>
          <w:tcPr>
            <w:tcW w:w="1511" w:type="dxa"/>
          </w:tcPr>
          <w:p w14:paraId="7C9898DB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yes</w:t>
            </w:r>
            <w:proofErr w:type="spellEnd"/>
          </w:p>
        </w:tc>
      </w:tr>
      <w:tr w:rsidR="00872C29" w14:paraId="1AE0D934" w14:textId="77777777" w:rsidTr="00872C29">
        <w:tc>
          <w:tcPr>
            <w:tcW w:w="1510" w:type="dxa"/>
          </w:tcPr>
          <w:p w14:paraId="632692EA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F</w:t>
            </w:r>
          </w:p>
        </w:tc>
        <w:tc>
          <w:tcPr>
            <w:tcW w:w="1510" w:type="dxa"/>
          </w:tcPr>
          <w:p w14:paraId="580A352D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1510" w:type="dxa"/>
          </w:tcPr>
          <w:p w14:paraId="6753521A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proofErr w:type="spellStart"/>
            <w:r w:rsidRPr="00CD77F6">
              <w:rPr>
                <w:sz w:val="24"/>
                <w:szCs w:val="24"/>
              </w:rPr>
              <w:t>Insufficient</w:t>
            </w:r>
            <w:proofErr w:type="spellEnd"/>
            <w:r w:rsidRPr="00CD77F6"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1510" w:type="dxa"/>
          </w:tcPr>
          <w:p w14:paraId="4B584315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217D2914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57-0</w:t>
            </w:r>
          </w:p>
        </w:tc>
        <w:tc>
          <w:tcPr>
            <w:tcW w:w="1511" w:type="dxa"/>
          </w:tcPr>
          <w:p w14:paraId="7056A75B" w14:textId="77777777" w:rsidR="00872C29" w:rsidRPr="00CD77F6" w:rsidRDefault="00872C29" w:rsidP="00872C29">
            <w:pPr>
              <w:rPr>
                <w:sz w:val="24"/>
                <w:szCs w:val="24"/>
              </w:rPr>
            </w:pPr>
            <w:r w:rsidRPr="00CD77F6">
              <w:rPr>
                <w:sz w:val="24"/>
                <w:szCs w:val="24"/>
              </w:rPr>
              <w:t>no</w:t>
            </w:r>
          </w:p>
        </w:tc>
      </w:tr>
    </w:tbl>
    <w:p w14:paraId="6D98A12B" w14:textId="77777777" w:rsidR="00B667A5" w:rsidRDefault="00B667A5" w:rsidP="00872C29">
      <w:pPr>
        <w:pStyle w:val="Default"/>
        <w:jc w:val="both"/>
      </w:pPr>
    </w:p>
    <w:p w14:paraId="24963E9B" w14:textId="509957AA" w:rsidR="00B667A5" w:rsidRDefault="7155EA11" w:rsidP="7155EA11">
      <w:pPr>
        <w:pStyle w:val="Default"/>
        <w:jc w:val="both"/>
        <w:rPr>
          <w:rFonts w:eastAsia="Calibri"/>
          <w:b/>
          <w:bCs/>
          <w:color w:val="000000" w:themeColor="text1"/>
        </w:rPr>
      </w:pPr>
      <w:proofErr w:type="spellStart"/>
      <w:r w:rsidRPr="7155EA11">
        <w:rPr>
          <w:rFonts w:eastAsia="Calibri"/>
          <w:b/>
          <w:bCs/>
          <w:color w:val="000000" w:themeColor="text1"/>
        </w:rPr>
        <w:t>Grading</w:t>
      </w:r>
      <w:proofErr w:type="spellEnd"/>
    </w:p>
    <w:p w14:paraId="09FEB146" w14:textId="1BAAFD3E" w:rsidR="00B667A5" w:rsidRDefault="00B667A5" w:rsidP="7155EA11">
      <w:pPr>
        <w:pStyle w:val="Default"/>
        <w:jc w:val="both"/>
        <w:rPr>
          <w:rFonts w:eastAsia="Calibri"/>
          <w:b/>
          <w:bCs/>
          <w:color w:val="000000" w:themeColor="text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085"/>
        <w:gridCol w:w="1088"/>
      </w:tblGrid>
      <w:tr w:rsidR="7155EA11" w14:paraId="1EC13D9B" w14:textId="77777777" w:rsidTr="7155EA11">
        <w:trPr>
          <w:trHeight w:val="645"/>
        </w:trPr>
        <w:tc>
          <w:tcPr>
            <w:tcW w:w="8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B1F047" w14:textId="4A4B604B" w:rsidR="7155EA11" w:rsidRDefault="7155EA11">
            <w:r w:rsidRPr="7155E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Idea </w:t>
            </w:r>
            <w:proofErr w:type="spellStart"/>
            <w:r w:rsidRPr="7155E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Generation</w:t>
            </w:r>
            <w:proofErr w:type="spellEnd"/>
            <w:r w:rsidRPr="7155E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Journal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A92217" w14:textId="227294B7" w:rsidR="7155EA11" w:rsidRDefault="7155EA11" w:rsidP="7155EA11">
            <w:pPr>
              <w:jc w:val="right"/>
            </w:pPr>
            <w:r w:rsidRPr="7155EA11">
              <w:rPr>
                <w:rFonts w:ascii="Calibri" w:eastAsia="Calibri" w:hAnsi="Calibri" w:cs="Calibri"/>
                <w:color w:val="000000" w:themeColor="text1"/>
              </w:rPr>
              <w:t>20%</w:t>
            </w:r>
          </w:p>
        </w:tc>
      </w:tr>
      <w:tr w:rsidR="7155EA11" w14:paraId="40C1B9D5" w14:textId="77777777" w:rsidTr="7155EA11">
        <w:trPr>
          <w:trHeight w:val="330"/>
        </w:trPr>
        <w:tc>
          <w:tcPr>
            <w:tcW w:w="8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2C5FBE" w14:textId="4E9DC187" w:rsidR="7155EA11" w:rsidRDefault="7155EA11">
            <w:r w:rsidRPr="7155E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VC </w:t>
            </w:r>
            <w:proofErr w:type="spellStart"/>
            <w:r w:rsidRPr="7155E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presentations</w:t>
            </w:r>
            <w:proofErr w:type="spellEnd"/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A84C7" w14:textId="18E74C01" w:rsidR="7155EA11" w:rsidRDefault="7155EA11" w:rsidP="7155EA11">
            <w:pPr>
              <w:jc w:val="right"/>
            </w:pPr>
            <w:r w:rsidRPr="7155EA11">
              <w:rPr>
                <w:rFonts w:ascii="Calibri" w:eastAsia="Calibri" w:hAnsi="Calibri" w:cs="Calibri"/>
                <w:color w:val="000000" w:themeColor="text1"/>
              </w:rPr>
              <w:t>15%</w:t>
            </w:r>
          </w:p>
        </w:tc>
      </w:tr>
      <w:tr w:rsidR="7155EA11" w14:paraId="79AB524F" w14:textId="77777777" w:rsidTr="7155EA11">
        <w:trPr>
          <w:trHeight w:val="645"/>
        </w:trPr>
        <w:tc>
          <w:tcPr>
            <w:tcW w:w="8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8A8CC" w14:textId="2BE30BFB" w:rsidR="7155EA11" w:rsidRDefault="7155EA11">
            <w:proofErr w:type="spellStart"/>
            <w:r w:rsidRPr="7155E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Ecosystem</w:t>
            </w:r>
            <w:proofErr w:type="spellEnd"/>
            <w:r w:rsidRPr="7155E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155E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presentation</w:t>
            </w:r>
            <w:proofErr w:type="spellEnd"/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36309" w14:textId="4DE873E8" w:rsidR="7155EA11" w:rsidRDefault="7155EA11" w:rsidP="7155EA11">
            <w:pPr>
              <w:jc w:val="right"/>
            </w:pPr>
            <w:r w:rsidRPr="7155EA11">
              <w:rPr>
                <w:rFonts w:ascii="Calibri" w:eastAsia="Calibri" w:hAnsi="Calibri" w:cs="Calibri"/>
                <w:color w:val="000000" w:themeColor="text1"/>
              </w:rPr>
              <w:t>15%</w:t>
            </w:r>
          </w:p>
        </w:tc>
      </w:tr>
      <w:tr w:rsidR="7155EA11" w14:paraId="3387A116" w14:textId="77777777" w:rsidTr="7155EA11">
        <w:trPr>
          <w:trHeight w:val="330"/>
        </w:trPr>
        <w:tc>
          <w:tcPr>
            <w:tcW w:w="8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A818B" w14:textId="4F965BD5" w:rsidR="7155EA11" w:rsidRDefault="7155EA11">
            <w:r w:rsidRPr="7155E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Group project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0EBAD" w14:textId="3A22488F" w:rsidR="7155EA11" w:rsidRDefault="7155EA11" w:rsidP="7155EA11">
            <w:pPr>
              <w:jc w:val="right"/>
            </w:pPr>
            <w:r w:rsidRPr="7155EA11">
              <w:rPr>
                <w:rFonts w:ascii="Calibri" w:eastAsia="Calibri" w:hAnsi="Calibri" w:cs="Calibri"/>
                <w:color w:val="000000" w:themeColor="text1"/>
              </w:rPr>
              <w:t>40%</w:t>
            </w:r>
          </w:p>
        </w:tc>
      </w:tr>
      <w:tr w:rsidR="7155EA11" w14:paraId="61E5BD57" w14:textId="77777777" w:rsidTr="7155EA11">
        <w:trPr>
          <w:trHeight w:val="645"/>
        </w:trPr>
        <w:tc>
          <w:tcPr>
            <w:tcW w:w="8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D7667D" w14:textId="4BC29878" w:rsidR="7155EA11" w:rsidRDefault="7155EA11">
            <w:proofErr w:type="spellStart"/>
            <w:r w:rsidRPr="7155E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Class</w:t>
            </w:r>
            <w:proofErr w:type="spellEnd"/>
            <w:r w:rsidRPr="7155E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155E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participation</w:t>
            </w:r>
            <w:proofErr w:type="spellEnd"/>
            <w:r w:rsidRPr="7155E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7155E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problem</w:t>
            </w:r>
            <w:proofErr w:type="spellEnd"/>
            <w:r w:rsidRPr="7155E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155E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solving</w:t>
            </w:r>
            <w:proofErr w:type="spellEnd"/>
            <w:r w:rsidRPr="7155E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8D97D" w14:textId="7DF05EC0" w:rsidR="7155EA11" w:rsidRDefault="7155EA11" w:rsidP="7155EA11">
            <w:pPr>
              <w:jc w:val="right"/>
            </w:pPr>
            <w:r w:rsidRPr="7155EA11">
              <w:rPr>
                <w:rFonts w:ascii="Calibri" w:eastAsia="Calibri" w:hAnsi="Calibri" w:cs="Calibri"/>
                <w:color w:val="000000" w:themeColor="text1"/>
              </w:rPr>
              <w:t>10%</w:t>
            </w:r>
          </w:p>
        </w:tc>
      </w:tr>
    </w:tbl>
    <w:p w14:paraId="15EF22A2" w14:textId="77777777" w:rsidR="00CC2002" w:rsidRDefault="00CC2002" w:rsidP="00FB4DD5">
      <w:pPr>
        <w:pStyle w:val="Default"/>
        <w:rPr>
          <w:b/>
          <w:bCs/>
        </w:rPr>
      </w:pPr>
    </w:p>
    <w:p w14:paraId="1210506F" w14:textId="77777777" w:rsidR="00CC2002" w:rsidRDefault="00CC2002" w:rsidP="00FB4DD5">
      <w:pPr>
        <w:pStyle w:val="Default"/>
        <w:rPr>
          <w:b/>
          <w:bCs/>
        </w:rPr>
      </w:pPr>
    </w:p>
    <w:p w14:paraId="6B699379" w14:textId="77777777" w:rsidR="00B667A5" w:rsidRDefault="00B667A5" w:rsidP="00FB4DD5">
      <w:pPr>
        <w:pStyle w:val="Default"/>
        <w:rPr>
          <w:b/>
          <w:bCs/>
        </w:rPr>
      </w:pPr>
    </w:p>
    <w:p w14:paraId="1D6332F7" w14:textId="77777777" w:rsidR="00FB4DD5" w:rsidRDefault="00FB4DD5" w:rsidP="00FB4DD5">
      <w:pPr>
        <w:pStyle w:val="Default"/>
        <w:rPr>
          <w:b/>
          <w:bCs/>
        </w:rPr>
      </w:pPr>
      <w:r w:rsidRPr="009A2102">
        <w:rPr>
          <w:b/>
          <w:bCs/>
        </w:rPr>
        <w:t xml:space="preserve">6. TECHNICAL REQUIREMENTS </w:t>
      </w:r>
    </w:p>
    <w:p w14:paraId="3FE9F23F" w14:textId="77777777" w:rsidR="00E03BBB" w:rsidRPr="009A2102" w:rsidRDefault="00E03BBB" w:rsidP="00FB4DD5">
      <w:pPr>
        <w:pStyle w:val="Default"/>
      </w:pPr>
    </w:p>
    <w:p w14:paraId="1A3190EB" w14:textId="77777777" w:rsidR="009A2102" w:rsidRDefault="00FB4DD5" w:rsidP="00FB4DD5">
      <w:pPr>
        <w:pStyle w:val="Default"/>
      </w:pPr>
      <w:proofErr w:type="spellStart"/>
      <w:r w:rsidRPr="009A2102">
        <w:t>Students</w:t>
      </w:r>
      <w:proofErr w:type="spellEnd"/>
      <w:r w:rsidRPr="009A2102">
        <w:t xml:space="preserve"> </w:t>
      </w:r>
      <w:proofErr w:type="spellStart"/>
      <w:r w:rsidRPr="009A2102">
        <w:t>are</w:t>
      </w:r>
      <w:proofErr w:type="spellEnd"/>
      <w:r w:rsidRPr="009A2102">
        <w:t xml:space="preserve"> </w:t>
      </w:r>
      <w:proofErr w:type="spellStart"/>
      <w:r w:rsidRPr="009A2102">
        <w:t>advised</w:t>
      </w:r>
      <w:proofErr w:type="spellEnd"/>
      <w:r w:rsidRPr="009A2102">
        <w:t xml:space="preserve"> </w:t>
      </w:r>
      <w:proofErr w:type="spellStart"/>
      <w:r w:rsidR="00E95B91">
        <w:t>to</w:t>
      </w:r>
      <w:proofErr w:type="spellEnd"/>
      <w:r w:rsidR="00E95B91">
        <w:t xml:space="preserve"> </w:t>
      </w:r>
      <w:proofErr w:type="spellStart"/>
      <w:r w:rsidR="00E95B91">
        <w:t>bring</w:t>
      </w:r>
      <w:proofErr w:type="spellEnd"/>
      <w:r w:rsidR="00E95B91">
        <w:t xml:space="preserve"> </w:t>
      </w:r>
      <w:proofErr w:type="spellStart"/>
      <w:r w:rsidR="00E95B91">
        <w:t>their</w:t>
      </w:r>
      <w:proofErr w:type="spellEnd"/>
      <w:r w:rsidR="00E95B91">
        <w:t xml:space="preserve"> </w:t>
      </w:r>
      <w:proofErr w:type="spellStart"/>
      <w:r w:rsidR="00E95B91">
        <w:t>laptops</w:t>
      </w:r>
      <w:proofErr w:type="spellEnd"/>
      <w:r w:rsidR="00E95B91">
        <w:t xml:space="preserve"> </w:t>
      </w:r>
      <w:proofErr w:type="spellStart"/>
      <w:r w:rsidR="00E95B91">
        <w:t>to</w:t>
      </w:r>
      <w:proofErr w:type="spellEnd"/>
      <w:r w:rsidR="00E95B91">
        <w:t xml:space="preserve"> </w:t>
      </w:r>
      <w:proofErr w:type="spellStart"/>
      <w:r w:rsidR="00E95B91">
        <w:t>class</w:t>
      </w:r>
      <w:proofErr w:type="spellEnd"/>
      <w:r w:rsidR="00E95B91">
        <w:t>.</w:t>
      </w:r>
    </w:p>
    <w:p w14:paraId="1F72F646" w14:textId="77777777" w:rsidR="00E95B91" w:rsidRPr="009A2102" w:rsidRDefault="00E95B91" w:rsidP="00FB4DD5">
      <w:pPr>
        <w:pStyle w:val="Default"/>
      </w:pPr>
    </w:p>
    <w:p w14:paraId="27147415" w14:textId="77777777" w:rsidR="00FB4DD5" w:rsidRDefault="00841546" w:rsidP="00D0573F">
      <w:pPr>
        <w:pStyle w:val="Default"/>
        <w:rPr>
          <w:color w:val="auto"/>
        </w:rPr>
      </w:pPr>
      <w:r>
        <w:rPr>
          <w:b/>
          <w:bCs/>
          <w:sz w:val="23"/>
          <w:szCs w:val="23"/>
        </w:rPr>
        <w:t xml:space="preserve">7. </w:t>
      </w:r>
      <w:r w:rsidRPr="00841546">
        <w:rPr>
          <w:b/>
          <w:bCs/>
          <w:sz w:val="23"/>
          <w:szCs w:val="23"/>
        </w:rPr>
        <w:t>TOPIC OUTLINE AND SCHEDULE</w:t>
      </w:r>
    </w:p>
    <w:p w14:paraId="5043CB0F" w14:textId="77777777" w:rsidR="00841546" w:rsidRDefault="00841546" w:rsidP="00D0573F">
      <w:pPr>
        <w:pStyle w:val="Default"/>
        <w:rPr>
          <w:color w:val="auto"/>
        </w:rPr>
      </w:pPr>
    </w:p>
    <w:p w14:paraId="07459315" w14:textId="77777777" w:rsidR="00841546" w:rsidRPr="009A2102" w:rsidRDefault="00841546" w:rsidP="00D0573F">
      <w:pPr>
        <w:pStyle w:val="Default"/>
        <w:rPr>
          <w:color w:val="auto"/>
        </w:rPr>
      </w:pPr>
    </w:p>
    <w:tbl>
      <w:tblPr>
        <w:tblW w:w="93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590"/>
        <w:gridCol w:w="5239"/>
        <w:gridCol w:w="1892"/>
      </w:tblGrid>
      <w:tr w:rsidR="00841546" w:rsidRPr="004B7357" w14:paraId="46E2E6D2" w14:textId="77777777" w:rsidTr="419C9836">
        <w:trPr>
          <w:trHeight w:val="99"/>
        </w:trPr>
        <w:tc>
          <w:tcPr>
            <w:tcW w:w="585" w:type="dxa"/>
          </w:tcPr>
          <w:p w14:paraId="2F47F39E" w14:textId="77777777" w:rsidR="00841546" w:rsidRPr="004B7357" w:rsidRDefault="00841546" w:rsidP="008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35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Session </w:t>
            </w:r>
          </w:p>
        </w:tc>
        <w:tc>
          <w:tcPr>
            <w:tcW w:w="1590" w:type="dxa"/>
          </w:tcPr>
          <w:p w14:paraId="47CF1581" w14:textId="63C366EF" w:rsidR="170AC5BF" w:rsidRPr="004B7357" w:rsidRDefault="170AC5BF" w:rsidP="61CB132C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B735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Dates</w:t>
            </w:r>
            <w:proofErr w:type="spellEnd"/>
          </w:p>
        </w:tc>
        <w:tc>
          <w:tcPr>
            <w:tcW w:w="5239" w:type="dxa"/>
          </w:tcPr>
          <w:p w14:paraId="62C7B629" w14:textId="77777777" w:rsidR="00841546" w:rsidRPr="004B7357" w:rsidRDefault="00841546" w:rsidP="008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B735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Topics</w:t>
            </w:r>
            <w:proofErr w:type="spellEnd"/>
            <w:r w:rsidRPr="004B735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</w:tcPr>
          <w:p w14:paraId="6B7EDFBF" w14:textId="77777777" w:rsidR="00841546" w:rsidRPr="004B7357" w:rsidRDefault="00841546" w:rsidP="008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B735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Readings</w:t>
            </w:r>
            <w:proofErr w:type="spellEnd"/>
            <w:r w:rsidRPr="004B735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41546" w:rsidRPr="004B7357" w14:paraId="3C3CCB51" w14:textId="77777777" w:rsidTr="419C9836">
        <w:trPr>
          <w:trHeight w:val="377"/>
        </w:trPr>
        <w:tc>
          <w:tcPr>
            <w:tcW w:w="585" w:type="dxa"/>
          </w:tcPr>
          <w:p w14:paraId="2339D654" w14:textId="2C68456C" w:rsidR="00841546" w:rsidRPr="004B7357" w:rsidRDefault="00841546" w:rsidP="008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14:paraId="758BF632" w14:textId="3020CF46" w:rsidR="43D2DA9F" w:rsidRPr="004B7357" w:rsidRDefault="43D2DA9F" w:rsidP="61CB132C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February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256B52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</w:t>
            </w:r>
          </w:p>
          <w:p w14:paraId="2ACC802F" w14:textId="66135D50" w:rsidR="61CB132C" w:rsidRPr="004B7357" w:rsidRDefault="43D2DA9F" w:rsidP="61CB132C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  <w:r w:rsidR="009F1905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</w:t>
            </w:r>
            <w:r w:rsidR="009F1905" w:rsidRPr="004B7357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:</w:t>
            </w:r>
            <w:r w:rsidR="009F1905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</w:t>
            </w: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0-1</w:t>
            </w:r>
            <w:r w:rsidR="009F1905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</w:t>
            </w: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</w:t>
            </w:r>
            <w:r w:rsidR="009F1905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39" w:type="dxa"/>
          </w:tcPr>
          <w:p w14:paraId="490AFD42" w14:textId="77777777" w:rsidR="00580D78" w:rsidRPr="004B7357" w:rsidRDefault="40D158BD" w:rsidP="00580D78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Class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introduction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overview</w:t>
            </w:r>
            <w:proofErr w:type="spellEnd"/>
            <w:r w:rsidR="00FA0E62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</w:p>
          <w:p w14:paraId="51AC3AC0" w14:textId="0DF19A10" w:rsidR="00580D78" w:rsidRPr="004B7357" w:rsidRDefault="00580D78" w:rsidP="00580D78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B7357">
              <w:rPr>
                <w:sz w:val="24"/>
                <w:szCs w:val="24"/>
              </w:rPr>
              <w:t xml:space="preserve">team </w:t>
            </w:r>
            <w:proofErr w:type="spellStart"/>
            <w:r w:rsidRPr="004B7357">
              <w:rPr>
                <w:sz w:val="24"/>
                <w:szCs w:val="24"/>
              </w:rPr>
              <w:t>forming</w:t>
            </w:r>
            <w:proofErr w:type="spellEnd"/>
            <w:r w:rsidRPr="004B7357">
              <w:rPr>
                <w:sz w:val="24"/>
                <w:szCs w:val="24"/>
              </w:rPr>
              <w:t xml:space="preserve"> – </w:t>
            </w:r>
            <w:proofErr w:type="spellStart"/>
            <w:r w:rsidRPr="004B7357">
              <w:rPr>
                <w:sz w:val="24"/>
                <w:szCs w:val="24"/>
              </w:rPr>
              <w:t>role</w:t>
            </w:r>
            <w:proofErr w:type="spellEnd"/>
            <w:r w:rsidRPr="004B7357">
              <w:rPr>
                <w:sz w:val="24"/>
                <w:szCs w:val="24"/>
              </w:rPr>
              <w:t xml:space="preserve"> play </w:t>
            </w:r>
          </w:p>
          <w:p w14:paraId="5756AEF7" w14:textId="77777777" w:rsidR="00580D78" w:rsidRPr="004B7357" w:rsidRDefault="00580D78" w:rsidP="00580D78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intro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to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entrepreneurship</w:t>
            </w:r>
            <w:proofErr w:type="spellEnd"/>
          </w:p>
          <w:p w14:paraId="3383240E" w14:textId="77777777" w:rsidR="00580D78" w:rsidRPr="004B7357" w:rsidRDefault="00580D78" w:rsidP="00580D78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entrepreneurial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motivation</w:t>
            </w:r>
            <w:proofErr w:type="spellEnd"/>
          </w:p>
          <w:p w14:paraId="4A6AEB9A" w14:textId="367564AA" w:rsidR="00841546" w:rsidRPr="004B7357" w:rsidRDefault="00841546" w:rsidP="008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14:paraId="790CDBF3" w14:textId="77777777" w:rsidR="00FA0E62" w:rsidRPr="004B7357" w:rsidRDefault="00FA0E62" w:rsidP="00FA0E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proofErr w:type="spellStart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Readings</w:t>
            </w:r>
            <w:proofErr w:type="spellEnd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spellEnd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CeuLearning</w:t>
            </w:r>
            <w:proofErr w:type="spellEnd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​</w:t>
            </w:r>
          </w:p>
          <w:p w14:paraId="788C384F" w14:textId="2DF95FD0" w:rsidR="00841546" w:rsidRPr="004B7357" w:rsidRDefault="00841546" w:rsidP="00FA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419C9836" w:rsidRPr="004B7357" w14:paraId="64844DD1" w14:textId="77777777" w:rsidTr="003A5638">
        <w:trPr>
          <w:trHeight w:val="377"/>
        </w:trPr>
        <w:tc>
          <w:tcPr>
            <w:tcW w:w="585" w:type="dxa"/>
            <w:shd w:val="clear" w:color="auto" w:fill="FFFFFF" w:themeFill="background1"/>
          </w:tcPr>
          <w:p w14:paraId="36275F76" w14:textId="09BD7200" w:rsidR="528DEEFB" w:rsidRPr="004B7357" w:rsidRDefault="528DEEFB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FFFFFF" w:themeFill="background1"/>
          </w:tcPr>
          <w:p w14:paraId="6AFF3C0C" w14:textId="5B314056" w:rsidR="528DEEFB" w:rsidRPr="004B7357" w:rsidRDefault="528DEEFB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February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  <w:r w:rsidR="00256B52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</w:t>
            </w:r>
            <w:proofErr w:type="gramEnd"/>
          </w:p>
          <w:p w14:paraId="1292B302" w14:textId="3967BFC0" w:rsidR="528DEEFB" w:rsidRPr="004B7357" w:rsidRDefault="528DEEFB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  <w:r w:rsidR="009F1905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</w:t>
            </w: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:40- </w:t>
            </w:r>
            <w:r w:rsidR="009F1905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17</w:t>
            </w: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:20</w:t>
            </w:r>
          </w:p>
        </w:tc>
        <w:tc>
          <w:tcPr>
            <w:tcW w:w="5239" w:type="dxa"/>
            <w:shd w:val="clear" w:color="auto" w:fill="FFFFFF" w:themeFill="background1"/>
          </w:tcPr>
          <w:p w14:paraId="10F1FE1C" w14:textId="77777777" w:rsidR="00580D78" w:rsidRPr="004B7357" w:rsidRDefault="00580D78" w:rsidP="00580D78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intro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to</w:t>
            </w:r>
            <w:proofErr w:type="spellEnd"/>
            <w:r w:rsidRPr="004B7357">
              <w:rPr>
                <w:sz w:val="24"/>
                <w:szCs w:val="24"/>
              </w:rPr>
              <w:t xml:space="preserve"> idea </w:t>
            </w:r>
            <w:proofErr w:type="spellStart"/>
            <w:r w:rsidRPr="004B7357">
              <w:rPr>
                <w:sz w:val="24"/>
                <w:szCs w:val="24"/>
              </w:rPr>
              <w:t>generation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</w:p>
          <w:p w14:paraId="285700F2" w14:textId="303592EA" w:rsidR="00580D78" w:rsidRPr="004B7357" w:rsidRDefault="00580D78" w:rsidP="00E54226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B7357">
              <w:rPr>
                <w:sz w:val="24"/>
                <w:szCs w:val="24"/>
              </w:rPr>
              <w:t xml:space="preserve">idea </w:t>
            </w:r>
            <w:proofErr w:type="spellStart"/>
            <w:r w:rsidRPr="004B7357">
              <w:rPr>
                <w:sz w:val="24"/>
                <w:szCs w:val="24"/>
              </w:rPr>
              <w:t>generation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in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class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using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worksheet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</w:p>
          <w:p w14:paraId="2B709FE0" w14:textId="77777777" w:rsidR="00580D78" w:rsidRPr="004B7357" w:rsidRDefault="00580D78" w:rsidP="00580D78">
            <w:pPr>
              <w:pStyle w:val="Listaszerbekezds"/>
              <w:rPr>
                <w:sz w:val="24"/>
                <w:szCs w:val="24"/>
              </w:rPr>
            </w:pPr>
          </w:p>
          <w:p w14:paraId="6AFB4EE8" w14:textId="7155DF30" w:rsidR="00580D78" w:rsidRPr="004B7357" w:rsidRDefault="00580D78" w:rsidP="00580D78">
            <w:pPr>
              <w:rPr>
                <w:sz w:val="24"/>
                <w:szCs w:val="24"/>
              </w:rPr>
            </w:pPr>
            <w:proofErr w:type="spellStart"/>
            <w:r w:rsidRPr="004B7357">
              <w:rPr>
                <w:b/>
                <w:color w:val="0070C0"/>
                <w:sz w:val="24"/>
                <w:szCs w:val="24"/>
              </w:rPr>
              <w:t>Homework</w:t>
            </w:r>
            <w:proofErr w:type="spellEnd"/>
            <w:r w:rsidRPr="004B7357">
              <w:rPr>
                <w:b/>
                <w:color w:val="0070C0"/>
                <w:sz w:val="24"/>
                <w:szCs w:val="24"/>
              </w:rPr>
              <w:t>:</w:t>
            </w:r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generate</w:t>
            </w:r>
            <w:proofErr w:type="spellEnd"/>
            <w:r w:rsidRPr="004B7357">
              <w:rPr>
                <w:sz w:val="24"/>
                <w:szCs w:val="24"/>
              </w:rPr>
              <w:t xml:space="preserve"> and </w:t>
            </w:r>
            <w:proofErr w:type="spellStart"/>
            <w:r w:rsidRPr="004B7357">
              <w:rPr>
                <w:sz w:val="24"/>
                <w:szCs w:val="24"/>
              </w:rPr>
              <w:t>evaluate</w:t>
            </w:r>
            <w:proofErr w:type="spellEnd"/>
            <w:r w:rsidRPr="004B7357">
              <w:rPr>
                <w:sz w:val="24"/>
                <w:szCs w:val="24"/>
              </w:rPr>
              <w:t xml:space="preserve"> 25 </w:t>
            </w:r>
            <w:proofErr w:type="spellStart"/>
            <w:r w:rsidRPr="004B7357">
              <w:rPr>
                <w:sz w:val="24"/>
                <w:szCs w:val="24"/>
              </w:rPr>
              <w:t>ideas</w:t>
            </w:r>
            <w:proofErr w:type="spellEnd"/>
            <w:r w:rsidRPr="004B7357">
              <w:rPr>
                <w:sz w:val="24"/>
                <w:szCs w:val="24"/>
              </w:rPr>
              <w:t xml:space="preserve"> – </w:t>
            </w:r>
            <w:proofErr w:type="spellStart"/>
            <w:r w:rsidRPr="004B7357">
              <w:rPr>
                <w:sz w:val="24"/>
                <w:szCs w:val="24"/>
              </w:rPr>
              <w:t>chose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the</w:t>
            </w:r>
            <w:proofErr w:type="spellEnd"/>
            <w:r w:rsidRPr="004B7357">
              <w:rPr>
                <w:sz w:val="24"/>
                <w:szCs w:val="24"/>
              </w:rPr>
              <w:t xml:space="preserve"> idea </w:t>
            </w:r>
            <w:proofErr w:type="spellStart"/>
            <w:r w:rsidRPr="004B7357">
              <w:rPr>
                <w:sz w:val="24"/>
                <w:szCs w:val="24"/>
              </w:rPr>
              <w:t>you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will</w:t>
            </w:r>
            <w:proofErr w:type="spellEnd"/>
            <w:r w:rsidRPr="004B7357">
              <w:rPr>
                <w:sz w:val="24"/>
                <w:szCs w:val="24"/>
              </w:rPr>
              <w:t xml:space="preserve"> be </w:t>
            </w:r>
            <w:proofErr w:type="spellStart"/>
            <w:r w:rsidRPr="004B7357">
              <w:rPr>
                <w:sz w:val="24"/>
                <w:szCs w:val="24"/>
              </w:rPr>
              <w:t>working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on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during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the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course</w:t>
            </w:r>
            <w:proofErr w:type="spellEnd"/>
          </w:p>
          <w:p w14:paraId="267501EF" w14:textId="75852BE6" w:rsidR="528DEEFB" w:rsidRPr="004B7357" w:rsidRDefault="528DEEFB" w:rsidP="419C9836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14:paraId="3462328E" w14:textId="3FBD4D5E" w:rsidR="419C9836" w:rsidRPr="004B7357" w:rsidRDefault="419C9836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841546" w:rsidRPr="004B7357" w14:paraId="2484FCE1" w14:textId="77777777" w:rsidTr="003A5638">
        <w:trPr>
          <w:trHeight w:val="375"/>
        </w:trPr>
        <w:tc>
          <w:tcPr>
            <w:tcW w:w="585" w:type="dxa"/>
            <w:shd w:val="clear" w:color="auto" w:fill="E7E6E6" w:themeFill="background2"/>
          </w:tcPr>
          <w:p w14:paraId="5DF52AAB" w14:textId="49864DD9" w:rsidR="00841546" w:rsidRPr="004B7357" w:rsidRDefault="00841546" w:rsidP="008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E7E6E6" w:themeFill="background2"/>
          </w:tcPr>
          <w:p w14:paraId="4D9EE70C" w14:textId="7AFB64F4" w:rsidR="2771DA69" w:rsidRPr="004B7357" w:rsidRDefault="00256B52" w:rsidP="61CB132C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February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27</w:t>
            </w:r>
          </w:p>
          <w:p w14:paraId="3D80AF2B" w14:textId="7DA1CB95" w:rsidR="61F8A596" w:rsidRPr="004B7357" w:rsidRDefault="009F1905" w:rsidP="61CB132C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13</w:t>
            </w: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:</w:t>
            </w: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30-15:10</w:t>
            </w:r>
          </w:p>
        </w:tc>
        <w:tc>
          <w:tcPr>
            <w:tcW w:w="5239" w:type="dxa"/>
            <w:shd w:val="clear" w:color="auto" w:fill="E7E6E6" w:themeFill="background2"/>
          </w:tcPr>
          <w:p w14:paraId="3AF9007E" w14:textId="77777777" w:rsidR="00580D78" w:rsidRPr="004B7357" w:rsidRDefault="00580D78" w:rsidP="00580D78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discuss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chosen</w:t>
            </w:r>
            <w:proofErr w:type="spellEnd"/>
            <w:r w:rsidRPr="004B7357">
              <w:rPr>
                <w:sz w:val="24"/>
                <w:szCs w:val="24"/>
              </w:rPr>
              <w:t xml:space="preserve"> project </w:t>
            </w:r>
            <w:proofErr w:type="spellStart"/>
            <w:r w:rsidRPr="004B7357">
              <w:rPr>
                <w:sz w:val="24"/>
                <w:szCs w:val="24"/>
              </w:rPr>
              <w:t>ideas</w:t>
            </w:r>
            <w:proofErr w:type="spellEnd"/>
          </w:p>
          <w:p w14:paraId="7D94C6D9" w14:textId="77777777" w:rsidR="00580D78" w:rsidRPr="004B7357" w:rsidRDefault="00580D78" w:rsidP="00580D78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how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can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we</w:t>
            </w:r>
            <w:proofErr w:type="spellEnd"/>
            <w:r w:rsidRPr="004B7357">
              <w:rPr>
                <w:sz w:val="24"/>
                <w:szCs w:val="24"/>
              </w:rPr>
              <w:t xml:space="preserve"> test </w:t>
            </w:r>
            <w:proofErr w:type="spellStart"/>
            <w:r w:rsidRPr="004B7357">
              <w:rPr>
                <w:sz w:val="24"/>
                <w:szCs w:val="24"/>
              </w:rPr>
              <w:t>ideas</w:t>
            </w:r>
            <w:proofErr w:type="spellEnd"/>
            <w:r w:rsidRPr="004B7357">
              <w:rPr>
                <w:sz w:val="24"/>
                <w:szCs w:val="24"/>
              </w:rPr>
              <w:t>?</w:t>
            </w:r>
          </w:p>
          <w:p w14:paraId="4F9D744F" w14:textId="77777777" w:rsidR="00580D78" w:rsidRPr="004B7357" w:rsidRDefault="00580D78" w:rsidP="00580D78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identify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your</w:t>
            </w:r>
            <w:proofErr w:type="spellEnd"/>
            <w:r w:rsidRPr="004B7357">
              <w:rPr>
                <w:sz w:val="24"/>
                <w:szCs w:val="24"/>
              </w:rPr>
              <w:t xml:space="preserve"> market and </w:t>
            </w:r>
            <w:proofErr w:type="spellStart"/>
            <w:r w:rsidRPr="004B7357">
              <w:rPr>
                <w:sz w:val="24"/>
                <w:szCs w:val="24"/>
              </w:rPr>
              <w:t>target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customer</w:t>
            </w:r>
            <w:proofErr w:type="spellEnd"/>
          </w:p>
          <w:p w14:paraId="00D55575" w14:textId="1B94EA9B" w:rsidR="00841546" w:rsidRPr="004B7357" w:rsidRDefault="00841546" w:rsidP="008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E7E6E6" w:themeFill="background2"/>
          </w:tcPr>
          <w:p w14:paraId="7B619E89" w14:textId="7DBBF029" w:rsidR="00841546" w:rsidRPr="00CF08A1" w:rsidRDefault="00580D78" w:rsidP="008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Project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mplate</w:t>
            </w:r>
            <w:proofErr w:type="spellEnd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559E8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spellEnd"/>
            <w:r w:rsidR="00D559E8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="00D559E8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CeuLearning</w:t>
            </w:r>
            <w:proofErr w:type="spellEnd"/>
            <w:r w:rsidR="00D559E8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419C9836" w:rsidRPr="004B7357" w14:paraId="7D7E6995" w14:textId="77777777" w:rsidTr="003A5638">
        <w:trPr>
          <w:trHeight w:val="375"/>
        </w:trPr>
        <w:tc>
          <w:tcPr>
            <w:tcW w:w="585" w:type="dxa"/>
            <w:shd w:val="clear" w:color="auto" w:fill="E7E6E6" w:themeFill="background2"/>
          </w:tcPr>
          <w:p w14:paraId="4E1712E0" w14:textId="15B774DC" w:rsidR="0D929D35" w:rsidRPr="004B7357" w:rsidRDefault="0D929D35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0" w:type="dxa"/>
            <w:shd w:val="clear" w:color="auto" w:fill="E7E6E6" w:themeFill="background2"/>
          </w:tcPr>
          <w:p w14:paraId="4D7A0946" w14:textId="1AEF4DCA" w:rsidR="0D929D35" w:rsidRPr="004B7357" w:rsidRDefault="00256B52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February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27</w:t>
            </w:r>
          </w:p>
          <w:p w14:paraId="37193B75" w14:textId="0D3AA043" w:rsidR="0D929D35" w:rsidRPr="004B7357" w:rsidRDefault="009F1905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15:40- 17:20</w:t>
            </w:r>
          </w:p>
        </w:tc>
        <w:tc>
          <w:tcPr>
            <w:tcW w:w="5239" w:type="dxa"/>
            <w:shd w:val="clear" w:color="auto" w:fill="E7E6E6" w:themeFill="background2"/>
          </w:tcPr>
          <w:p w14:paraId="01981FCF" w14:textId="77777777" w:rsidR="00580D78" w:rsidRPr="004B7357" w:rsidRDefault="00580D78" w:rsidP="00580D78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talking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to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customers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</w:p>
          <w:p w14:paraId="4408F7EE" w14:textId="00033DA4" w:rsidR="00580D78" w:rsidRPr="004B7357" w:rsidRDefault="00580D78" w:rsidP="00580D78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customer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interviewing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questions</w:t>
            </w:r>
            <w:proofErr w:type="spellEnd"/>
            <w:r w:rsidRPr="004B7357">
              <w:rPr>
                <w:sz w:val="24"/>
                <w:szCs w:val="24"/>
              </w:rPr>
              <w:t xml:space="preserve">: </w:t>
            </w:r>
            <w:proofErr w:type="spellStart"/>
            <w:r w:rsidRPr="004B7357">
              <w:rPr>
                <w:sz w:val="24"/>
                <w:szCs w:val="24"/>
              </w:rPr>
              <w:t>use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worksheet</w:t>
            </w:r>
            <w:proofErr w:type="spellEnd"/>
          </w:p>
          <w:p w14:paraId="271C33FD" w14:textId="77777777" w:rsidR="00580D78" w:rsidRPr="004B7357" w:rsidRDefault="00580D78" w:rsidP="00580D78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role</w:t>
            </w:r>
            <w:proofErr w:type="spellEnd"/>
            <w:r w:rsidRPr="004B7357">
              <w:rPr>
                <w:sz w:val="24"/>
                <w:szCs w:val="24"/>
              </w:rPr>
              <w:t xml:space="preserve"> play: </w:t>
            </w:r>
            <w:proofErr w:type="spellStart"/>
            <w:r w:rsidRPr="004B7357">
              <w:rPr>
                <w:sz w:val="24"/>
                <w:szCs w:val="24"/>
              </w:rPr>
              <w:t>how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to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ask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good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open</w:t>
            </w:r>
            <w:proofErr w:type="spellEnd"/>
            <w:r w:rsidRPr="004B7357">
              <w:rPr>
                <w:sz w:val="24"/>
                <w:szCs w:val="24"/>
              </w:rPr>
              <w:t xml:space="preserve"> ended </w:t>
            </w:r>
            <w:proofErr w:type="spellStart"/>
            <w:r w:rsidRPr="004B7357">
              <w:rPr>
                <w:sz w:val="24"/>
                <w:szCs w:val="24"/>
              </w:rPr>
              <w:t>questions</w:t>
            </w:r>
            <w:proofErr w:type="spellEnd"/>
          </w:p>
          <w:p w14:paraId="33D46918" w14:textId="77777777" w:rsidR="25892DD4" w:rsidRPr="004B7357" w:rsidRDefault="00580D78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Guest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speaker</w:t>
            </w:r>
            <w:proofErr w:type="spellEnd"/>
          </w:p>
          <w:p w14:paraId="76D07D2E" w14:textId="77777777" w:rsidR="00580D78" w:rsidRPr="004B7357" w:rsidRDefault="00580D78" w:rsidP="00580D78">
            <w:pPr>
              <w:rPr>
                <w:sz w:val="24"/>
                <w:szCs w:val="24"/>
              </w:rPr>
            </w:pPr>
            <w:r w:rsidRPr="004B7357">
              <w:rPr>
                <w:b/>
                <w:color w:val="0070C0"/>
                <w:sz w:val="24"/>
                <w:szCs w:val="24"/>
              </w:rPr>
              <w:t>HW</w:t>
            </w:r>
            <w:r w:rsidRPr="004B7357">
              <w:rPr>
                <w:sz w:val="24"/>
                <w:szCs w:val="24"/>
              </w:rPr>
              <w:t xml:space="preserve">: </w:t>
            </w:r>
            <w:proofErr w:type="spellStart"/>
            <w:r w:rsidRPr="004B7357">
              <w:rPr>
                <w:sz w:val="24"/>
                <w:szCs w:val="24"/>
              </w:rPr>
              <w:t>interview</w:t>
            </w:r>
            <w:proofErr w:type="spellEnd"/>
            <w:r w:rsidRPr="004B7357">
              <w:rPr>
                <w:sz w:val="24"/>
                <w:szCs w:val="24"/>
              </w:rPr>
              <w:t xml:space="preserve"> 25 </w:t>
            </w:r>
            <w:proofErr w:type="spellStart"/>
            <w:r w:rsidRPr="004B7357">
              <w:rPr>
                <w:sz w:val="24"/>
                <w:szCs w:val="24"/>
              </w:rPr>
              <w:t>potential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customers</w:t>
            </w:r>
            <w:proofErr w:type="spellEnd"/>
            <w:r w:rsidRPr="004B7357">
              <w:rPr>
                <w:sz w:val="24"/>
                <w:szCs w:val="24"/>
              </w:rPr>
              <w:t xml:space="preserve"> and </w:t>
            </w:r>
            <w:proofErr w:type="spellStart"/>
            <w:r w:rsidRPr="004B7357">
              <w:rPr>
                <w:sz w:val="24"/>
                <w:szCs w:val="24"/>
              </w:rPr>
              <w:t>summarize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findings</w:t>
            </w:r>
            <w:proofErr w:type="spellEnd"/>
          </w:p>
          <w:p w14:paraId="1266A8DF" w14:textId="55A34D05" w:rsidR="00580D78" w:rsidRPr="004B7357" w:rsidRDefault="00580D78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E7E6E6" w:themeFill="background2"/>
          </w:tcPr>
          <w:p w14:paraId="07C30E49" w14:textId="1AA8838E" w:rsidR="419C9836" w:rsidRPr="004B7357" w:rsidRDefault="419C9836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B00C6" w:rsidRPr="004B7357" w14:paraId="1433F902" w14:textId="77777777" w:rsidTr="419C9836">
        <w:trPr>
          <w:trHeight w:val="508"/>
        </w:trPr>
        <w:tc>
          <w:tcPr>
            <w:tcW w:w="585" w:type="dxa"/>
          </w:tcPr>
          <w:p w14:paraId="5004C5D4" w14:textId="0B5A2811" w:rsidR="00EB00C6" w:rsidRPr="004B7357" w:rsidRDefault="3AE0BB61" w:rsidP="00EB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</w:t>
            </w:r>
            <w:r w:rsidR="00EB00C6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14:paraId="28F06A17" w14:textId="0215F3E8" w:rsidR="73AA6ADC" w:rsidRPr="004B7357" w:rsidRDefault="73AA6ADC" w:rsidP="61CB132C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March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0F638A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</w:t>
            </w:r>
          </w:p>
          <w:p w14:paraId="5238D4D0" w14:textId="62462500" w:rsidR="1E6E343F" w:rsidRPr="004B7357" w:rsidRDefault="003A5638" w:rsidP="61CB132C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13</w:t>
            </w: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:</w:t>
            </w: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30-15:10</w:t>
            </w:r>
          </w:p>
        </w:tc>
        <w:tc>
          <w:tcPr>
            <w:tcW w:w="5239" w:type="dxa"/>
          </w:tcPr>
          <w:p w14:paraId="05DABEE9" w14:textId="2D246749" w:rsidR="00580D78" w:rsidRPr="004B7357" w:rsidRDefault="00730D90" w:rsidP="00580D78">
            <w:pPr>
              <w:rPr>
                <w:sz w:val="24"/>
                <w:szCs w:val="24"/>
              </w:rPr>
            </w:pPr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​</w:t>
            </w:r>
            <w:r w:rsidR="00580D78" w:rsidRPr="004B7357">
              <w:rPr>
                <w:sz w:val="24"/>
                <w:szCs w:val="24"/>
              </w:rPr>
              <w:t xml:space="preserve"> </w:t>
            </w:r>
            <w:r w:rsidR="00580D78" w:rsidRPr="004B7357">
              <w:rPr>
                <w:sz w:val="24"/>
                <w:szCs w:val="24"/>
              </w:rPr>
              <w:t>MVP building</w:t>
            </w:r>
          </w:p>
          <w:p w14:paraId="65167399" w14:textId="77777777" w:rsidR="00580D78" w:rsidRPr="004B7357" w:rsidRDefault="00580D78" w:rsidP="00580D78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low-code</w:t>
            </w:r>
            <w:proofErr w:type="spellEnd"/>
            <w:r w:rsidRPr="004B7357">
              <w:rPr>
                <w:sz w:val="24"/>
                <w:szCs w:val="24"/>
              </w:rPr>
              <w:t xml:space="preserve"> no </w:t>
            </w:r>
            <w:proofErr w:type="spellStart"/>
            <w:r w:rsidRPr="004B7357">
              <w:rPr>
                <w:sz w:val="24"/>
                <w:szCs w:val="24"/>
              </w:rPr>
              <w:t>code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solutions</w:t>
            </w:r>
            <w:proofErr w:type="spellEnd"/>
          </w:p>
          <w:p w14:paraId="295D958A" w14:textId="5A9DCEE4" w:rsidR="00580D78" w:rsidRPr="004B7357" w:rsidRDefault="00580D78" w:rsidP="00580D78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cheap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way</w:t>
            </w:r>
            <w:r w:rsidRPr="004B7357">
              <w:rPr>
                <w:sz w:val="24"/>
                <w:szCs w:val="24"/>
              </w:rPr>
              <w:t>s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to</w:t>
            </w:r>
            <w:proofErr w:type="spellEnd"/>
            <w:r w:rsidRPr="004B7357">
              <w:rPr>
                <w:sz w:val="24"/>
                <w:szCs w:val="24"/>
              </w:rPr>
              <w:t xml:space="preserve"> test </w:t>
            </w:r>
            <w:proofErr w:type="spellStart"/>
            <w:r w:rsidRPr="004B7357">
              <w:rPr>
                <w:sz w:val="24"/>
                <w:szCs w:val="24"/>
              </w:rPr>
              <w:t>your</w:t>
            </w:r>
            <w:proofErr w:type="spellEnd"/>
            <w:r w:rsidRPr="004B7357">
              <w:rPr>
                <w:sz w:val="24"/>
                <w:szCs w:val="24"/>
              </w:rPr>
              <w:t xml:space="preserve"> market</w:t>
            </w:r>
          </w:p>
          <w:p w14:paraId="063EAAA0" w14:textId="77777777" w:rsidR="00580D78" w:rsidRPr="004B7357" w:rsidRDefault="00580D78" w:rsidP="00580D78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experimenting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with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Marvel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in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the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class</w:t>
            </w:r>
            <w:proofErr w:type="spellEnd"/>
          </w:p>
          <w:p w14:paraId="0DA57208" w14:textId="119E6D7B" w:rsidR="00EB00C6" w:rsidRPr="004B7357" w:rsidRDefault="00EB00C6" w:rsidP="0073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14:paraId="4E04E4D5" w14:textId="098F5433" w:rsidR="00EB00C6" w:rsidRPr="004B7357" w:rsidRDefault="00580D78" w:rsidP="00EB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  <w:proofErr w:type="spellEnd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spellEnd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CEU </w:t>
            </w:r>
            <w:proofErr w:type="spellStart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Learning</w:t>
            </w:r>
            <w:proofErr w:type="spellEnd"/>
          </w:p>
        </w:tc>
      </w:tr>
      <w:tr w:rsidR="419C9836" w:rsidRPr="004B7357" w14:paraId="1DBDC847" w14:textId="77777777" w:rsidTr="419C9836">
        <w:trPr>
          <w:trHeight w:val="508"/>
        </w:trPr>
        <w:tc>
          <w:tcPr>
            <w:tcW w:w="585" w:type="dxa"/>
          </w:tcPr>
          <w:p w14:paraId="7EB2BEFF" w14:textId="7A10F6A3" w:rsidR="2F6FCA07" w:rsidRPr="004B7357" w:rsidRDefault="2F6FCA07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14:paraId="088207E6" w14:textId="2E108EFE" w:rsidR="5B8E48C8" w:rsidRPr="004B7357" w:rsidRDefault="5B8E48C8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March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0F638A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</w:t>
            </w:r>
          </w:p>
          <w:p w14:paraId="720DE0EB" w14:textId="7AA52CBA" w:rsidR="5B8E48C8" w:rsidRPr="004B7357" w:rsidRDefault="003A5638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15:40- 17:20</w:t>
            </w:r>
          </w:p>
        </w:tc>
        <w:tc>
          <w:tcPr>
            <w:tcW w:w="5239" w:type="dxa"/>
          </w:tcPr>
          <w:p w14:paraId="0ECB7C4A" w14:textId="21976840" w:rsidR="43F695C8" w:rsidRPr="004B7357" w:rsidRDefault="00730D90" w:rsidP="00580D7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​</w:t>
            </w:r>
            <w:r w:rsidR="00F04E27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D78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Guest</w:t>
            </w:r>
            <w:proofErr w:type="spellEnd"/>
            <w:r w:rsidR="00580D78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D78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speaker</w:t>
            </w:r>
            <w:proofErr w:type="spellEnd"/>
            <w:r w:rsidR="00580D78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580D78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startup</w:t>
            </w:r>
            <w:proofErr w:type="spellEnd"/>
            <w:r w:rsidR="00580D78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D78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case</w:t>
            </w:r>
            <w:proofErr w:type="spellEnd"/>
            <w:r w:rsidR="00580D78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D78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study</w:t>
            </w:r>
            <w:proofErr w:type="spellEnd"/>
          </w:p>
          <w:p w14:paraId="48871247" w14:textId="77777777" w:rsidR="00580D78" w:rsidRPr="004B7357" w:rsidRDefault="00580D78" w:rsidP="00580D78">
            <w:pPr>
              <w:rPr>
                <w:sz w:val="24"/>
                <w:szCs w:val="24"/>
              </w:rPr>
            </w:pPr>
            <w:r w:rsidRPr="004B7357">
              <w:rPr>
                <w:b/>
                <w:color w:val="0070C0"/>
                <w:sz w:val="24"/>
                <w:szCs w:val="24"/>
              </w:rPr>
              <w:lastRenderedPageBreak/>
              <w:t>HW</w:t>
            </w:r>
            <w:r w:rsidRPr="004B7357">
              <w:rPr>
                <w:sz w:val="24"/>
                <w:szCs w:val="24"/>
              </w:rPr>
              <w:t xml:space="preserve">: </w:t>
            </w:r>
            <w:proofErr w:type="spellStart"/>
            <w:r w:rsidRPr="004B7357">
              <w:rPr>
                <w:sz w:val="24"/>
                <w:szCs w:val="24"/>
              </w:rPr>
              <w:t>build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your</w:t>
            </w:r>
            <w:proofErr w:type="spellEnd"/>
            <w:r w:rsidRPr="004B7357">
              <w:rPr>
                <w:sz w:val="24"/>
                <w:szCs w:val="24"/>
              </w:rPr>
              <w:t xml:space="preserve"> MVP </w:t>
            </w:r>
            <w:proofErr w:type="spellStart"/>
            <w:r w:rsidRPr="004B7357">
              <w:rPr>
                <w:sz w:val="24"/>
                <w:szCs w:val="24"/>
              </w:rPr>
              <w:t>with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Marvel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or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other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tools</w:t>
            </w:r>
            <w:proofErr w:type="spellEnd"/>
          </w:p>
          <w:p w14:paraId="672EC583" w14:textId="7316DAAA" w:rsidR="00580D78" w:rsidRPr="004B7357" w:rsidRDefault="00580D78" w:rsidP="00580D78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</w:tcPr>
          <w:p w14:paraId="4B319E9A" w14:textId="4B164AFE" w:rsidR="419C9836" w:rsidRPr="004B7357" w:rsidRDefault="00D559E8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​</w:t>
            </w:r>
          </w:p>
        </w:tc>
      </w:tr>
      <w:tr w:rsidR="00EB00C6" w:rsidRPr="004B7357" w14:paraId="2FA1DF4C" w14:textId="77777777" w:rsidTr="003A5638">
        <w:trPr>
          <w:trHeight w:val="376"/>
        </w:trPr>
        <w:tc>
          <w:tcPr>
            <w:tcW w:w="585" w:type="dxa"/>
            <w:shd w:val="clear" w:color="auto" w:fill="D9D9D9" w:themeFill="background1" w:themeFillShade="D9"/>
          </w:tcPr>
          <w:p w14:paraId="42DFA849" w14:textId="72F31A70" w:rsidR="00EB00C6" w:rsidRPr="004B7357" w:rsidRDefault="00EB00C6" w:rsidP="00EB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20ABF15B" w14:textId="614CC844" w:rsidR="6865F692" w:rsidRPr="004B7357" w:rsidRDefault="6865F692" w:rsidP="61CB132C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March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0F638A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12</w:t>
            </w:r>
          </w:p>
          <w:p w14:paraId="14949B75" w14:textId="12BA4D27" w:rsidR="0E3D03D4" w:rsidRPr="004B7357" w:rsidRDefault="003A5638" w:rsidP="61CB132C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13</w:t>
            </w: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:</w:t>
            </w: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30-15:10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5676FF19" w14:textId="77777777" w:rsidR="00241697" w:rsidRPr="004B7357" w:rsidRDefault="00730D90" w:rsidP="00241697">
            <w:pPr>
              <w:rPr>
                <w:sz w:val="24"/>
                <w:szCs w:val="24"/>
              </w:rPr>
            </w:pPr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​</w:t>
            </w:r>
            <w:r w:rsidR="00F04E27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1697" w:rsidRPr="004B7357">
              <w:rPr>
                <w:b/>
                <w:bCs/>
                <w:sz w:val="24"/>
                <w:szCs w:val="24"/>
              </w:rPr>
              <w:t>Partnerships</w:t>
            </w:r>
            <w:proofErr w:type="spellEnd"/>
            <w:r w:rsidR="00241697" w:rsidRPr="004B7357">
              <w:rPr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241697" w:rsidRPr="004B7357">
              <w:rPr>
                <w:b/>
                <w:bCs/>
                <w:sz w:val="24"/>
                <w:szCs w:val="24"/>
              </w:rPr>
              <w:t>Ecosystems</w:t>
            </w:r>
            <w:proofErr w:type="spellEnd"/>
          </w:p>
          <w:p w14:paraId="69EDDD77" w14:textId="77777777" w:rsidR="00EB00C6" w:rsidRPr="004B7357" w:rsidRDefault="0012647D" w:rsidP="00241697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Ecosystems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as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hubs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for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innovation</w:t>
            </w:r>
            <w:proofErr w:type="spellEnd"/>
          </w:p>
          <w:p w14:paraId="7CA93F08" w14:textId="77777777" w:rsidR="0012647D" w:rsidRPr="004B7357" w:rsidRDefault="0012647D" w:rsidP="0012647D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Leveraging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shared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resources</w:t>
            </w:r>
            <w:proofErr w:type="spellEnd"/>
            <w:r w:rsidRPr="004B7357">
              <w:rPr>
                <w:sz w:val="24"/>
                <w:szCs w:val="24"/>
              </w:rPr>
              <w:t xml:space="preserve"> and </w:t>
            </w:r>
            <w:proofErr w:type="spellStart"/>
            <w:r w:rsidRPr="004B7357">
              <w:rPr>
                <w:sz w:val="24"/>
                <w:szCs w:val="24"/>
              </w:rPr>
              <w:t>infrastructure</w:t>
            </w:r>
            <w:proofErr w:type="spellEnd"/>
            <w:r w:rsidRPr="004B7357">
              <w:rPr>
                <w:sz w:val="24"/>
                <w:szCs w:val="24"/>
              </w:rPr>
              <w:t xml:space="preserve"> (</w:t>
            </w:r>
            <w:proofErr w:type="spellStart"/>
            <w:r w:rsidRPr="004B7357">
              <w:rPr>
                <w:sz w:val="24"/>
                <w:szCs w:val="24"/>
              </w:rPr>
              <w:t>co-working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spaces</w:t>
            </w:r>
            <w:proofErr w:type="spellEnd"/>
            <w:r w:rsidRPr="004B7357">
              <w:rPr>
                <w:sz w:val="24"/>
                <w:szCs w:val="24"/>
              </w:rPr>
              <w:t xml:space="preserve">, </w:t>
            </w:r>
            <w:proofErr w:type="spellStart"/>
            <w:r w:rsidRPr="004B7357">
              <w:rPr>
                <w:sz w:val="24"/>
                <w:szCs w:val="24"/>
              </w:rPr>
              <w:t>accelerators</w:t>
            </w:r>
            <w:proofErr w:type="spellEnd"/>
            <w:r w:rsidRPr="004B7357">
              <w:rPr>
                <w:sz w:val="24"/>
                <w:szCs w:val="24"/>
              </w:rPr>
              <w:t>)</w:t>
            </w:r>
          </w:p>
          <w:p w14:paraId="2763076D" w14:textId="4AE97311" w:rsidR="0012647D" w:rsidRPr="004B7357" w:rsidRDefault="0012647D" w:rsidP="0012647D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357">
              <w:rPr>
                <w:sz w:val="24"/>
                <w:szCs w:val="24"/>
              </w:rPr>
              <w:t xml:space="preserve">The </w:t>
            </w:r>
            <w:proofErr w:type="spellStart"/>
            <w:r w:rsidRPr="004B7357">
              <w:rPr>
                <w:sz w:val="24"/>
                <w:szCs w:val="24"/>
              </w:rPr>
              <w:t>significance</w:t>
            </w:r>
            <w:proofErr w:type="spellEnd"/>
            <w:r w:rsidRPr="004B7357">
              <w:rPr>
                <w:sz w:val="24"/>
                <w:szCs w:val="24"/>
              </w:rPr>
              <w:t xml:space="preserve"> of </w:t>
            </w:r>
            <w:proofErr w:type="spellStart"/>
            <w:r w:rsidRPr="004B7357">
              <w:rPr>
                <w:sz w:val="24"/>
                <w:szCs w:val="24"/>
              </w:rPr>
              <w:t>mentorship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in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guiding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early-stage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startups</w:t>
            </w:r>
            <w:proofErr w:type="spellEnd"/>
          </w:p>
          <w:p w14:paraId="4EBD563C" w14:textId="6555FC57" w:rsidR="0012647D" w:rsidRPr="004B7357" w:rsidRDefault="0012647D" w:rsidP="0012647D">
            <w:pPr>
              <w:ind w:left="3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D9D9D9" w:themeFill="background1" w:themeFillShade="D9"/>
          </w:tcPr>
          <w:p w14:paraId="78D75835" w14:textId="590A638B" w:rsidR="00EB00C6" w:rsidRPr="004B7357" w:rsidRDefault="00D559E8" w:rsidP="00EB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​</w:t>
            </w:r>
            <w:r w:rsidR="0012647D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GEM </w:t>
            </w:r>
            <w:proofErr w:type="spellStart"/>
            <w:r w:rsidR="0012647D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reports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CEU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eLearning</w:t>
            </w:r>
            <w:proofErr w:type="spellEnd"/>
          </w:p>
        </w:tc>
      </w:tr>
      <w:tr w:rsidR="419C9836" w:rsidRPr="004B7357" w14:paraId="15A7F29A" w14:textId="77777777" w:rsidTr="003A5638">
        <w:trPr>
          <w:trHeight w:val="376"/>
        </w:trPr>
        <w:tc>
          <w:tcPr>
            <w:tcW w:w="585" w:type="dxa"/>
            <w:shd w:val="clear" w:color="auto" w:fill="D9D9D9" w:themeFill="background1" w:themeFillShade="D9"/>
          </w:tcPr>
          <w:p w14:paraId="0E9BBAD5" w14:textId="29799D57" w:rsidR="03269EB6" w:rsidRPr="004B7357" w:rsidRDefault="03269EB6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47D4305C" w14:textId="2D181736" w:rsidR="03269EB6" w:rsidRPr="004B7357" w:rsidRDefault="03269EB6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March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0F638A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12</w:t>
            </w:r>
          </w:p>
          <w:p w14:paraId="112EA0BF" w14:textId="0339E913" w:rsidR="03269EB6" w:rsidRPr="004B7357" w:rsidRDefault="003A5638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15:40- 17:20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3068C802" w14:textId="70419279" w:rsidR="02B9B949" w:rsidRPr="004B7357" w:rsidRDefault="0012647D" w:rsidP="419C983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Guest</w:t>
            </w:r>
            <w:proofErr w:type="spellEnd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speaker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Austrian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startup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ecosystem</w:t>
            </w:r>
            <w:proofErr w:type="spellEnd"/>
          </w:p>
          <w:p w14:paraId="75DF8059" w14:textId="77777777" w:rsidR="0012647D" w:rsidRPr="004B7357" w:rsidRDefault="0012647D" w:rsidP="0012647D">
            <w:pPr>
              <w:rPr>
                <w:sz w:val="24"/>
                <w:szCs w:val="24"/>
              </w:rPr>
            </w:pPr>
            <w:r w:rsidRPr="004B7357">
              <w:rPr>
                <w:b/>
                <w:color w:val="0070C0"/>
                <w:sz w:val="24"/>
                <w:szCs w:val="24"/>
              </w:rPr>
              <w:t>HW:</w:t>
            </w:r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prepare</w:t>
            </w:r>
            <w:proofErr w:type="spellEnd"/>
            <w:r w:rsidRPr="004B7357">
              <w:rPr>
                <w:sz w:val="24"/>
                <w:szCs w:val="24"/>
              </w:rPr>
              <w:t xml:space="preserve"> 5 </w:t>
            </w:r>
            <w:proofErr w:type="spellStart"/>
            <w:r w:rsidRPr="004B7357">
              <w:rPr>
                <w:sz w:val="24"/>
                <w:szCs w:val="24"/>
              </w:rPr>
              <w:t>slides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about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the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assigned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startup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ecosystem</w:t>
            </w:r>
            <w:proofErr w:type="spellEnd"/>
          </w:p>
          <w:p w14:paraId="5EFAC68A" w14:textId="2D3A4B55" w:rsidR="0012647D" w:rsidRPr="004B7357" w:rsidRDefault="0012647D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D9D9D9" w:themeFill="background1" w:themeFillShade="D9"/>
          </w:tcPr>
          <w:p w14:paraId="2201A5C1" w14:textId="1B95D4E5" w:rsidR="419C9836" w:rsidRPr="004B7357" w:rsidRDefault="419C9836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419C9836" w:rsidRPr="004B7357" w14:paraId="530F31F7" w14:textId="77777777" w:rsidTr="419C9836">
        <w:trPr>
          <w:trHeight w:val="376"/>
        </w:trPr>
        <w:tc>
          <w:tcPr>
            <w:tcW w:w="585" w:type="dxa"/>
          </w:tcPr>
          <w:p w14:paraId="1C79BE7B" w14:textId="3ECDBD2F" w:rsidR="74BBBCEB" w:rsidRPr="004B7357" w:rsidRDefault="74BBBCEB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14:paraId="7CC62914" w14:textId="631DC772" w:rsidR="74BBBCEB" w:rsidRPr="004B7357" w:rsidRDefault="74BBBCEB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March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0F638A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19</w:t>
            </w:r>
          </w:p>
          <w:p w14:paraId="175DCC36" w14:textId="24C9D3C5" w:rsidR="74BBBCEB" w:rsidRPr="004B7357" w:rsidRDefault="00914E4D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13</w:t>
            </w: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:</w:t>
            </w: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30-15:10</w:t>
            </w:r>
          </w:p>
        </w:tc>
        <w:tc>
          <w:tcPr>
            <w:tcW w:w="5239" w:type="dxa"/>
          </w:tcPr>
          <w:p w14:paraId="521ADE6F" w14:textId="77777777" w:rsidR="0012647D" w:rsidRPr="004B7357" w:rsidRDefault="0012647D" w:rsidP="0012647D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startup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financing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</w:p>
          <w:p w14:paraId="6BD417D2" w14:textId="77777777" w:rsidR="0012647D" w:rsidRPr="004B7357" w:rsidRDefault="0012647D" w:rsidP="0012647D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how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your</w:t>
            </w:r>
            <w:proofErr w:type="spellEnd"/>
            <w:r w:rsidRPr="004B7357">
              <w:rPr>
                <w:sz w:val="24"/>
                <w:szCs w:val="24"/>
              </w:rPr>
              <w:t xml:space="preserve"> project </w:t>
            </w:r>
            <w:proofErr w:type="spellStart"/>
            <w:r w:rsidRPr="004B7357">
              <w:rPr>
                <w:sz w:val="24"/>
                <w:szCs w:val="24"/>
              </w:rPr>
              <w:t>makes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money</w:t>
            </w:r>
            <w:proofErr w:type="spellEnd"/>
            <w:r w:rsidRPr="004B7357">
              <w:rPr>
                <w:sz w:val="24"/>
                <w:szCs w:val="24"/>
              </w:rPr>
              <w:t>?</w:t>
            </w:r>
          </w:p>
          <w:p w14:paraId="39CF0037" w14:textId="4A7BBCD0" w:rsidR="0012647D" w:rsidRPr="004B7357" w:rsidRDefault="0012647D" w:rsidP="0012647D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startup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revenue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models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</w:p>
          <w:p w14:paraId="057D7A71" w14:textId="164EFBC8" w:rsidR="0012647D" w:rsidRPr="004B7357" w:rsidRDefault="0012647D" w:rsidP="0012647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B7357">
              <w:rPr>
                <w:sz w:val="24"/>
                <w:szCs w:val="24"/>
              </w:rPr>
              <w:t>Sources</w:t>
            </w:r>
            <w:proofErr w:type="spellEnd"/>
            <w:r w:rsidRPr="004B7357">
              <w:rPr>
                <w:sz w:val="24"/>
                <w:szCs w:val="24"/>
              </w:rPr>
              <w:t xml:space="preserve"> of </w:t>
            </w:r>
            <w:proofErr w:type="spellStart"/>
            <w:r w:rsidRPr="004B7357">
              <w:rPr>
                <w:sz w:val="24"/>
                <w:szCs w:val="24"/>
              </w:rPr>
              <w:t>startup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funding</w:t>
            </w:r>
            <w:proofErr w:type="spellEnd"/>
            <w:r w:rsidRPr="004B7357">
              <w:rPr>
                <w:sz w:val="24"/>
                <w:szCs w:val="24"/>
              </w:rPr>
              <w:t xml:space="preserve"> (</w:t>
            </w:r>
            <w:proofErr w:type="spellStart"/>
            <w:r w:rsidRPr="004B7357">
              <w:rPr>
                <w:sz w:val="24"/>
                <w:szCs w:val="24"/>
              </w:rPr>
              <w:t>bootstrapping</w:t>
            </w:r>
            <w:proofErr w:type="spellEnd"/>
            <w:r w:rsidRPr="004B7357">
              <w:rPr>
                <w:sz w:val="24"/>
                <w:szCs w:val="24"/>
              </w:rPr>
              <w:t xml:space="preserve">, </w:t>
            </w:r>
            <w:proofErr w:type="spellStart"/>
            <w:r w:rsidRPr="004B7357">
              <w:rPr>
                <w:sz w:val="24"/>
                <w:szCs w:val="24"/>
              </w:rPr>
              <w:t>angel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investors</w:t>
            </w:r>
            <w:proofErr w:type="spellEnd"/>
            <w:r w:rsidRPr="004B7357">
              <w:rPr>
                <w:sz w:val="24"/>
                <w:szCs w:val="24"/>
              </w:rPr>
              <w:t xml:space="preserve">, </w:t>
            </w:r>
            <w:proofErr w:type="spellStart"/>
            <w:r w:rsidRPr="004B7357">
              <w:rPr>
                <w:sz w:val="24"/>
                <w:szCs w:val="24"/>
              </w:rPr>
              <w:t>venture</w:t>
            </w:r>
            <w:proofErr w:type="spellEnd"/>
            <w:r w:rsidRPr="004B7357">
              <w:rPr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sz w:val="24"/>
                <w:szCs w:val="24"/>
              </w:rPr>
              <w:t>capital</w:t>
            </w:r>
            <w:proofErr w:type="spellEnd"/>
            <w:r w:rsidRPr="004B7357">
              <w:rPr>
                <w:sz w:val="24"/>
                <w:szCs w:val="24"/>
              </w:rPr>
              <w:t>)</w:t>
            </w:r>
          </w:p>
          <w:p w14:paraId="16F3E4E5" w14:textId="77777777" w:rsidR="74BBBCEB" w:rsidRDefault="004B7357" w:rsidP="004B735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>HW:</w:t>
            </w:r>
            <w:r w:rsidRPr="004B7357">
              <w:rPr>
                <w:rFonts w:ascii="Calibri" w:hAnsi="Calibri" w:cs="Calibri"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2E74B5" w:themeColor="accent1" w:themeShade="BF"/>
                <w:sz w:val="24"/>
                <w:szCs w:val="24"/>
              </w:rPr>
              <w:t xml:space="preserve">- </w:t>
            </w: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presentation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explanation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business </w:t>
            </w: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model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chosen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for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your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project</w:t>
            </w:r>
          </w:p>
          <w:p w14:paraId="3008FB8B" w14:textId="48E56264" w:rsidR="004B7357" w:rsidRPr="004B7357" w:rsidRDefault="004B7357" w:rsidP="004B7357">
            <w:pPr>
              <w:pStyle w:val="Listaszerbekezds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prepare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slides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about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your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chosen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VC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firm</w:t>
            </w:r>
            <w:proofErr w:type="spellEnd"/>
          </w:p>
        </w:tc>
        <w:tc>
          <w:tcPr>
            <w:tcW w:w="1892" w:type="dxa"/>
          </w:tcPr>
          <w:p w14:paraId="41A03BB0" w14:textId="40EACE43" w:rsidR="419C9836" w:rsidRPr="004B7357" w:rsidRDefault="00CF08A1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Reading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CEU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eLearning</w:t>
            </w:r>
            <w:proofErr w:type="spellEnd"/>
          </w:p>
        </w:tc>
      </w:tr>
      <w:tr w:rsidR="00EB00C6" w:rsidRPr="004B7357" w14:paraId="65BA566C" w14:textId="77777777" w:rsidTr="419C9836">
        <w:trPr>
          <w:trHeight w:val="376"/>
        </w:trPr>
        <w:tc>
          <w:tcPr>
            <w:tcW w:w="585" w:type="dxa"/>
          </w:tcPr>
          <w:p w14:paraId="7D8F067A" w14:textId="682268B0" w:rsidR="00EB00C6" w:rsidRPr="004B7357" w:rsidRDefault="00EB00C6" w:rsidP="00EB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1590" w:type="dxa"/>
          </w:tcPr>
          <w:p w14:paraId="2B4E9D64" w14:textId="3300C4A2" w:rsidR="6025E30A" w:rsidRPr="004B7357" w:rsidRDefault="6025E30A" w:rsidP="61CB132C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March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0F638A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19</w:t>
            </w:r>
          </w:p>
          <w:p w14:paraId="2FA77722" w14:textId="10194B28" w:rsidR="3A574D80" w:rsidRPr="004B7357" w:rsidRDefault="00914E4D" w:rsidP="61CB132C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15:40- 17:20</w:t>
            </w:r>
          </w:p>
        </w:tc>
        <w:tc>
          <w:tcPr>
            <w:tcW w:w="5239" w:type="dxa"/>
          </w:tcPr>
          <w:p w14:paraId="3353ADE5" w14:textId="4621B5F9" w:rsidR="00EB00C6" w:rsidRPr="004B7357" w:rsidRDefault="00730D90" w:rsidP="00CF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​</w:t>
            </w:r>
            <w:proofErr w:type="spellStart"/>
            <w:r w:rsidR="004B7357" w:rsidRPr="00CF08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Guest</w:t>
            </w:r>
            <w:proofErr w:type="spellEnd"/>
            <w:r w:rsidR="004B7357" w:rsidRPr="00CF08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7357" w:rsidRPr="00CF08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speaker</w:t>
            </w:r>
            <w:proofErr w:type="spellEnd"/>
            <w:r w:rsidR="004B7357" w:rsidRPr="00CF08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4B7357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How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4B7357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</w:t>
            </w:r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firms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make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investment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decisions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industry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stage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they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focus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why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fund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size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their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investment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terms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 a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good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startup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– VC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relationship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like</w:t>
            </w:r>
            <w:proofErr w:type="spellEnd"/>
            <w:r w:rsidR="00CF08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92" w:type="dxa"/>
          </w:tcPr>
          <w:p w14:paraId="5575684C" w14:textId="5E151242" w:rsidR="00EB00C6" w:rsidRPr="004B7357" w:rsidRDefault="00D559E8" w:rsidP="00EB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​</w:t>
            </w:r>
          </w:p>
        </w:tc>
      </w:tr>
      <w:tr w:rsidR="00EB00C6" w:rsidRPr="004B7357" w14:paraId="293D572A" w14:textId="77777777" w:rsidTr="00914E4D">
        <w:trPr>
          <w:trHeight w:val="376"/>
        </w:trPr>
        <w:tc>
          <w:tcPr>
            <w:tcW w:w="585" w:type="dxa"/>
            <w:shd w:val="clear" w:color="auto" w:fill="D9D9D9" w:themeFill="background1" w:themeFillShade="D9"/>
          </w:tcPr>
          <w:p w14:paraId="7A346230" w14:textId="18CDCA22" w:rsidR="00EB00C6" w:rsidRPr="004B7357" w:rsidRDefault="00EB00C6" w:rsidP="00EB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73A23FB6" w14:textId="507015F7" w:rsidR="486A5DFA" w:rsidRPr="004B7357" w:rsidRDefault="486A5DFA" w:rsidP="61CB132C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March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0F638A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26</w:t>
            </w:r>
          </w:p>
          <w:p w14:paraId="7210BEE8" w14:textId="6DCE0069" w:rsidR="3C50FD2C" w:rsidRPr="004B7357" w:rsidRDefault="00914E4D" w:rsidP="61CB132C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13</w:t>
            </w: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:</w:t>
            </w: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30-15:10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04D03C62" w14:textId="46C74661" w:rsidR="00D559E8" w:rsidRPr="004B7357" w:rsidRDefault="00D559E8" w:rsidP="00D559E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Team </w:t>
            </w:r>
            <w:proofErr w:type="spellStart"/>
            <w:proofErr w:type="gramStart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presentations</w:t>
            </w:r>
            <w:proofErr w:type="spellEnd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​</w:t>
            </w:r>
          </w:p>
          <w:p w14:paraId="72B3E132" w14:textId="7B69DA2E" w:rsidR="00EB00C6" w:rsidRPr="004B7357" w:rsidRDefault="004B7357" w:rsidP="00D5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Ecosystem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</w:t>
            </w:r>
            <w:r w:rsidR="00D559E8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VC profiling </w:t>
            </w:r>
            <w:proofErr w:type="spellStart"/>
            <w:r w:rsidR="00D559E8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presentations</w:t>
            </w:r>
            <w:proofErr w:type="spellEnd"/>
            <w:r w:rsidR="00D559E8" w:rsidRPr="004B73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1C0F0174" w14:textId="1DEA4EEB" w:rsidR="00EB00C6" w:rsidRPr="004B7357" w:rsidRDefault="00EB00C6" w:rsidP="00EB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419C9836" w:rsidRPr="004B7357" w14:paraId="6A8CA52F" w14:textId="77777777" w:rsidTr="00914E4D">
        <w:trPr>
          <w:trHeight w:val="376"/>
        </w:trPr>
        <w:tc>
          <w:tcPr>
            <w:tcW w:w="585" w:type="dxa"/>
            <w:shd w:val="clear" w:color="auto" w:fill="D9D9D9" w:themeFill="background1" w:themeFillShade="D9"/>
          </w:tcPr>
          <w:p w14:paraId="11AE61CA" w14:textId="04FF823F" w:rsidR="16E8A9B3" w:rsidRPr="004B7357" w:rsidRDefault="16E8A9B3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1FC6AF83" w14:textId="78E5324C" w:rsidR="47C534DE" w:rsidRPr="004B7357" w:rsidRDefault="47C534DE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March</w:t>
            </w:r>
            <w:proofErr w:type="spellEnd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0F638A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26</w:t>
            </w:r>
          </w:p>
          <w:p w14:paraId="3728332D" w14:textId="3564E7DE" w:rsidR="47C534DE" w:rsidRPr="004B7357" w:rsidRDefault="00914E4D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15:40- 17:20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19AD9B8C" w14:textId="302CA4FE" w:rsidR="7AC4C66B" w:rsidRPr="004B7357" w:rsidRDefault="7AC4C66B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Team </w:t>
            </w:r>
            <w:r w:rsidR="00914E4D"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project </w:t>
            </w:r>
            <w:proofErr w:type="spellStart"/>
            <w:r w:rsidRPr="004B73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presentations</w:t>
            </w:r>
            <w:proofErr w:type="spellEnd"/>
          </w:p>
        </w:tc>
        <w:tc>
          <w:tcPr>
            <w:tcW w:w="1892" w:type="dxa"/>
            <w:shd w:val="clear" w:color="auto" w:fill="D9D9D9" w:themeFill="background1" w:themeFillShade="D9"/>
          </w:tcPr>
          <w:p w14:paraId="3C6CDB8E" w14:textId="6C1CF307" w:rsidR="419C9836" w:rsidRPr="004B7357" w:rsidRDefault="419C9836" w:rsidP="419C9836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6DFB9E20" w14:textId="77777777" w:rsidR="000A06B9" w:rsidRPr="004B7357" w:rsidRDefault="000A06B9">
      <w:pPr>
        <w:rPr>
          <w:sz w:val="24"/>
          <w:szCs w:val="24"/>
        </w:rPr>
      </w:pPr>
    </w:p>
    <w:p w14:paraId="2BC0867D" w14:textId="77777777" w:rsidR="00841546" w:rsidRPr="004B7357" w:rsidRDefault="00841546" w:rsidP="00841546">
      <w:pPr>
        <w:pStyle w:val="Default"/>
        <w:rPr>
          <w:b/>
          <w:bCs/>
        </w:rPr>
      </w:pPr>
      <w:r w:rsidRPr="004B7357">
        <w:rPr>
          <w:b/>
          <w:bCs/>
        </w:rPr>
        <w:lastRenderedPageBreak/>
        <w:t xml:space="preserve">8. SHORT BIO OF THE INSTRUCTOR </w:t>
      </w:r>
    </w:p>
    <w:p w14:paraId="70DF9E56" w14:textId="77777777" w:rsidR="00213727" w:rsidRPr="004B7357" w:rsidRDefault="00213727" w:rsidP="00841546">
      <w:pPr>
        <w:pStyle w:val="Default"/>
      </w:pPr>
    </w:p>
    <w:p w14:paraId="1ACFD1AD" w14:textId="307C3B35" w:rsidR="00F04E27" w:rsidRPr="004B7357" w:rsidRDefault="00DB083A" w:rsidP="00841546">
      <w:pPr>
        <w:pStyle w:val="Default"/>
      </w:pPr>
      <w:r w:rsidRPr="004B7357">
        <w:t xml:space="preserve">Kozma is </w:t>
      </w:r>
      <w:proofErr w:type="spellStart"/>
      <w:r w:rsidRPr="004B7357">
        <w:t>the</w:t>
      </w:r>
      <w:proofErr w:type="spellEnd"/>
      <w:r w:rsidR="00CD77F6" w:rsidRPr="004B7357">
        <w:t xml:space="preserve"> </w:t>
      </w:r>
      <w:proofErr w:type="spellStart"/>
      <w:r w:rsidR="00F04E27" w:rsidRPr="004B7357">
        <w:t>co-founder</w:t>
      </w:r>
      <w:proofErr w:type="spellEnd"/>
      <w:r w:rsidR="00F04E27" w:rsidRPr="004B7357">
        <w:t xml:space="preserve"> of STRT Holding, </w:t>
      </w:r>
      <w:r w:rsidR="004B7357" w:rsidRPr="004B7357">
        <w:t xml:space="preserve">a </w:t>
      </w:r>
      <w:proofErr w:type="spellStart"/>
      <w:r w:rsidR="004B7357" w:rsidRPr="004B7357">
        <w:t>publicly</w:t>
      </w:r>
      <w:proofErr w:type="spellEnd"/>
      <w:r w:rsidR="004B7357" w:rsidRPr="004B7357">
        <w:t xml:space="preserve"> </w:t>
      </w:r>
      <w:proofErr w:type="spellStart"/>
      <w:r w:rsidR="004B7357" w:rsidRPr="004B7357">
        <w:t>traded</w:t>
      </w:r>
      <w:proofErr w:type="spellEnd"/>
      <w:r w:rsidR="00F04E27" w:rsidRPr="004B7357">
        <w:t xml:space="preserve"> </w:t>
      </w:r>
      <w:proofErr w:type="spellStart"/>
      <w:r w:rsidR="004B7357" w:rsidRPr="004B7357">
        <w:t>angel</w:t>
      </w:r>
      <w:proofErr w:type="spellEnd"/>
      <w:r w:rsidR="00F04E27" w:rsidRPr="004B7357">
        <w:t xml:space="preserve"> </w:t>
      </w:r>
      <w:proofErr w:type="spellStart"/>
      <w:r w:rsidR="00F04E27" w:rsidRPr="004B7357">
        <w:t>fund</w:t>
      </w:r>
      <w:proofErr w:type="spellEnd"/>
      <w:r w:rsidR="00F04E27" w:rsidRPr="004B7357">
        <w:t xml:space="preserve"> </w:t>
      </w:r>
      <w:proofErr w:type="spellStart"/>
      <w:r w:rsidR="00F04E27" w:rsidRPr="004B7357">
        <w:t>in</w:t>
      </w:r>
      <w:proofErr w:type="spellEnd"/>
      <w:r w:rsidR="00F04E27" w:rsidRPr="004B7357">
        <w:t xml:space="preserve"> Hungary, </w:t>
      </w:r>
      <w:proofErr w:type="spellStart"/>
      <w:r w:rsidR="00F04E27" w:rsidRPr="004B7357">
        <w:t>whe</w:t>
      </w:r>
      <w:r w:rsidR="007352B5" w:rsidRPr="004B7357">
        <w:t>re</w:t>
      </w:r>
      <w:proofErr w:type="spellEnd"/>
      <w:r w:rsidR="007352B5" w:rsidRPr="004B7357">
        <w:t xml:space="preserve"> </w:t>
      </w:r>
      <w:proofErr w:type="spellStart"/>
      <w:r w:rsidR="007352B5" w:rsidRPr="004B7357">
        <w:t>she</w:t>
      </w:r>
      <w:proofErr w:type="spellEnd"/>
      <w:r w:rsidR="007352B5" w:rsidRPr="004B7357">
        <w:t xml:space="preserve"> </w:t>
      </w:r>
      <w:proofErr w:type="spellStart"/>
      <w:r w:rsidR="007352B5" w:rsidRPr="004B7357">
        <w:t>leads</w:t>
      </w:r>
      <w:proofErr w:type="spellEnd"/>
      <w:r w:rsidR="007352B5" w:rsidRPr="004B7357">
        <w:t xml:space="preserve"> </w:t>
      </w:r>
      <w:proofErr w:type="spellStart"/>
      <w:r w:rsidR="007352B5" w:rsidRPr="004B7357">
        <w:t>the</w:t>
      </w:r>
      <w:proofErr w:type="spellEnd"/>
      <w:r w:rsidR="007352B5" w:rsidRPr="004B7357">
        <w:t xml:space="preserve"> STRT </w:t>
      </w:r>
      <w:proofErr w:type="spellStart"/>
      <w:r w:rsidR="007352B5" w:rsidRPr="004B7357">
        <w:t>Launchpad</w:t>
      </w:r>
      <w:proofErr w:type="spellEnd"/>
      <w:r w:rsidR="007352B5" w:rsidRPr="004B7357">
        <w:t xml:space="preserve"> </w:t>
      </w:r>
      <w:proofErr w:type="spellStart"/>
      <w:r w:rsidR="007352B5" w:rsidRPr="004B7357">
        <w:t>incubation</w:t>
      </w:r>
      <w:proofErr w:type="spellEnd"/>
      <w:r w:rsidR="007352B5" w:rsidRPr="004B7357">
        <w:t xml:space="preserve"> program</w:t>
      </w:r>
      <w:r w:rsidR="00F04E27" w:rsidRPr="004B7357">
        <w:t xml:space="preserve"> and is </w:t>
      </w:r>
      <w:proofErr w:type="spellStart"/>
      <w:r w:rsidR="00F04E27" w:rsidRPr="004B7357">
        <w:t>responsible</w:t>
      </w:r>
      <w:proofErr w:type="spellEnd"/>
      <w:r w:rsidR="00F04E27" w:rsidRPr="004B7357">
        <w:t xml:space="preserve"> </w:t>
      </w:r>
      <w:proofErr w:type="spellStart"/>
      <w:r w:rsidR="00F04E27" w:rsidRPr="004B7357">
        <w:t>for</w:t>
      </w:r>
      <w:proofErr w:type="spellEnd"/>
      <w:r w:rsidR="00F04E27" w:rsidRPr="004B7357">
        <w:t xml:space="preserve"> mentoring </w:t>
      </w:r>
      <w:proofErr w:type="spellStart"/>
      <w:r w:rsidR="00F04E27" w:rsidRPr="004B7357">
        <w:t>portfolio</w:t>
      </w:r>
      <w:proofErr w:type="spellEnd"/>
      <w:r w:rsidR="00F04E27" w:rsidRPr="004B7357">
        <w:t xml:space="preserve"> </w:t>
      </w:r>
      <w:proofErr w:type="spellStart"/>
      <w:r w:rsidR="00F04E27" w:rsidRPr="004B7357">
        <w:t>companies</w:t>
      </w:r>
      <w:proofErr w:type="spellEnd"/>
      <w:r w:rsidR="00F04E27" w:rsidRPr="004B7357">
        <w:t>.</w:t>
      </w:r>
    </w:p>
    <w:p w14:paraId="1E173DCB" w14:textId="77777777" w:rsidR="00F04E27" w:rsidRPr="004B7357" w:rsidRDefault="00F04E27" w:rsidP="00841546">
      <w:pPr>
        <w:pStyle w:val="Default"/>
      </w:pPr>
    </w:p>
    <w:p w14:paraId="3240FB8D" w14:textId="0FD4BC7D" w:rsidR="00DB083A" w:rsidRPr="004B7357" w:rsidRDefault="004B7357" w:rsidP="00841546">
      <w:pPr>
        <w:pStyle w:val="Default"/>
      </w:pPr>
      <w:r w:rsidRPr="004B7357">
        <w:t xml:space="preserve">Prior </w:t>
      </w:r>
      <w:proofErr w:type="spellStart"/>
      <w:r w:rsidRPr="004B7357">
        <w:t>to</w:t>
      </w:r>
      <w:proofErr w:type="spellEnd"/>
      <w:r w:rsidRPr="004B7357">
        <w:t xml:space="preserve"> STRT, </w:t>
      </w:r>
      <w:proofErr w:type="spellStart"/>
      <w:r w:rsidR="00CF08A1">
        <w:t>s</w:t>
      </w:r>
      <w:r w:rsidR="00F04E27" w:rsidRPr="004B7357">
        <w:t>he</w:t>
      </w:r>
      <w:proofErr w:type="spellEnd"/>
      <w:r w:rsidR="00F04E27" w:rsidRPr="004B7357">
        <w:t xml:space="preserve"> </w:t>
      </w:r>
      <w:proofErr w:type="spellStart"/>
      <w:r w:rsidR="00F04E27" w:rsidRPr="004B7357">
        <w:t>founded</w:t>
      </w:r>
      <w:proofErr w:type="spellEnd"/>
      <w:r w:rsidR="00CD77F6" w:rsidRPr="004B7357">
        <w:t xml:space="preserve"> and </w:t>
      </w:r>
      <w:proofErr w:type="spellStart"/>
      <w:r w:rsidR="00F04E27" w:rsidRPr="004B7357">
        <w:t>directed</w:t>
      </w:r>
      <w:proofErr w:type="spellEnd"/>
      <w:r w:rsidR="00DB083A" w:rsidRPr="004B7357">
        <w:t xml:space="preserve"> CEU </w:t>
      </w:r>
      <w:proofErr w:type="spellStart"/>
      <w:r w:rsidR="00DB083A" w:rsidRPr="004B7357">
        <w:t>InnovationsLab</w:t>
      </w:r>
      <w:proofErr w:type="spellEnd"/>
      <w:r w:rsidR="00DB083A" w:rsidRPr="004B7357">
        <w:t xml:space="preserve"> (</w:t>
      </w:r>
      <w:proofErr w:type="spellStart"/>
      <w:r w:rsidR="00DB083A" w:rsidRPr="004B7357">
        <w:t>iLab</w:t>
      </w:r>
      <w:proofErr w:type="spellEnd"/>
      <w:proofErr w:type="gramStart"/>
      <w:r w:rsidR="00DB083A" w:rsidRPr="004B7357">
        <w:t xml:space="preserve">)  </w:t>
      </w:r>
      <w:proofErr w:type="spellStart"/>
      <w:r w:rsidR="00DB083A" w:rsidRPr="004B7357">
        <w:t>the</w:t>
      </w:r>
      <w:proofErr w:type="spellEnd"/>
      <w:proofErr w:type="gramEnd"/>
      <w:r w:rsidR="00DB083A" w:rsidRPr="004B7357">
        <w:t xml:space="preserve"> </w:t>
      </w:r>
      <w:proofErr w:type="spellStart"/>
      <w:r w:rsidR="00DB083A" w:rsidRPr="004B7357">
        <w:t>leading</w:t>
      </w:r>
      <w:proofErr w:type="spellEnd"/>
      <w:r w:rsidR="00DB083A" w:rsidRPr="004B7357">
        <w:t xml:space="preserve"> University </w:t>
      </w:r>
      <w:proofErr w:type="spellStart"/>
      <w:r w:rsidR="00DB083A" w:rsidRPr="004B7357">
        <w:t>associated</w:t>
      </w:r>
      <w:proofErr w:type="spellEnd"/>
      <w:r w:rsidR="00DB083A" w:rsidRPr="004B7357">
        <w:t xml:space="preserve"> business </w:t>
      </w:r>
      <w:proofErr w:type="spellStart"/>
      <w:r w:rsidR="00DB083A" w:rsidRPr="004B7357">
        <w:t>incubator</w:t>
      </w:r>
      <w:proofErr w:type="spellEnd"/>
      <w:r w:rsidR="00DB083A" w:rsidRPr="004B7357">
        <w:t xml:space="preserve"> </w:t>
      </w:r>
      <w:proofErr w:type="spellStart"/>
      <w:r w:rsidR="00DB083A" w:rsidRPr="004B7357">
        <w:t>in</w:t>
      </w:r>
      <w:proofErr w:type="spellEnd"/>
      <w:r w:rsidR="00DB083A" w:rsidRPr="004B7357">
        <w:t xml:space="preserve"> </w:t>
      </w:r>
      <w:proofErr w:type="spellStart"/>
      <w:r w:rsidR="00DB083A" w:rsidRPr="004B7357">
        <w:t>the</w:t>
      </w:r>
      <w:proofErr w:type="spellEnd"/>
      <w:r w:rsidR="00DB083A" w:rsidRPr="004B7357">
        <w:t xml:space="preserve"> CEE, </w:t>
      </w:r>
      <w:proofErr w:type="spellStart"/>
      <w:r w:rsidR="00DB083A" w:rsidRPr="004B7357">
        <w:t>which</w:t>
      </w:r>
      <w:proofErr w:type="spellEnd"/>
      <w:r w:rsidR="00DB083A" w:rsidRPr="004B7357">
        <w:t xml:space="preserve"> </w:t>
      </w:r>
      <w:proofErr w:type="spellStart"/>
      <w:r w:rsidR="00DB083A" w:rsidRPr="004B7357">
        <w:t>was</w:t>
      </w:r>
      <w:proofErr w:type="spellEnd"/>
      <w:r w:rsidR="00DB083A" w:rsidRPr="004B7357">
        <w:t xml:space="preserve"> </w:t>
      </w:r>
      <w:proofErr w:type="spellStart"/>
      <w:r w:rsidR="00DB083A" w:rsidRPr="004B7357">
        <w:t>awarded</w:t>
      </w:r>
      <w:proofErr w:type="spellEnd"/>
      <w:r w:rsidR="00DB083A" w:rsidRPr="004B7357">
        <w:t xml:space="preserve"> </w:t>
      </w:r>
      <w:proofErr w:type="spellStart"/>
      <w:r w:rsidR="00DB083A" w:rsidRPr="004B7357">
        <w:t>the</w:t>
      </w:r>
      <w:proofErr w:type="spellEnd"/>
      <w:r w:rsidR="00DB083A" w:rsidRPr="004B7357">
        <w:t xml:space="preserve"> Best </w:t>
      </w:r>
      <w:proofErr w:type="spellStart"/>
      <w:r w:rsidR="00DB083A" w:rsidRPr="004B7357">
        <w:t>Incubator</w:t>
      </w:r>
      <w:proofErr w:type="spellEnd"/>
      <w:r w:rsidR="00DB083A" w:rsidRPr="004B7357">
        <w:t xml:space="preserve"> </w:t>
      </w:r>
      <w:proofErr w:type="spellStart"/>
      <w:r w:rsidR="00DB083A" w:rsidRPr="004B7357">
        <w:t>in</w:t>
      </w:r>
      <w:proofErr w:type="spellEnd"/>
      <w:r w:rsidR="00DB083A" w:rsidRPr="004B7357">
        <w:t xml:space="preserve"> Hungary </w:t>
      </w:r>
      <w:proofErr w:type="spellStart"/>
      <w:r w:rsidR="00DB083A" w:rsidRPr="004B7357">
        <w:t>in</w:t>
      </w:r>
      <w:proofErr w:type="spellEnd"/>
      <w:r w:rsidR="00DB083A" w:rsidRPr="004B7357">
        <w:t xml:space="preserve"> 2017.   </w:t>
      </w:r>
      <w:proofErr w:type="spellStart"/>
      <w:r w:rsidRPr="004B7357">
        <w:t>At</w:t>
      </w:r>
      <w:proofErr w:type="spellEnd"/>
      <w:r w:rsidRPr="004B7357">
        <w:t xml:space="preserve"> CEU </w:t>
      </w:r>
      <w:proofErr w:type="spellStart"/>
      <w:r w:rsidRPr="004B7357">
        <w:t>InnovationsLab</w:t>
      </w:r>
      <w:proofErr w:type="spellEnd"/>
      <w:r w:rsidRPr="004B7357">
        <w:t xml:space="preserve"> Kozma </w:t>
      </w:r>
      <w:proofErr w:type="spellStart"/>
      <w:r w:rsidRPr="004B7357">
        <w:t>mentored</w:t>
      </w:r>
      <w:proofErr w:type="spellEnd"/>
      <w:r w:rsidRPr="004B7357">
        <w:t xml:space="preserve"> 85 </w:t>
      </w:r>
      <w:proofErr w:type="spellStart"/>
      <w:r w:rsidRPr="004B7357">
        <w:t>startups</w:t>
      </w:r>
      <w:proofErr w:type="spellEnd"/>
      <w:r w:rsidRPr="004B7357">
        <w:t xml:space="preserve"> </w:t>
      </w:r>
      <w:proofErr w:type="spellStart"/>
      <w:r w:rsidRPr="004B7357">
        <w:t>in</w:t>
      </w:r>
      <w:proofErr w:type="spellEnd"/>
      <w:r w:rsidRPr="004B7357">
        <w:t xml:space="preserve"> 7 </w:t>
      </w:r>
      <w:proofErr w:type="spellStart"/>
      <w:r w:rsidRPr="004B7357">
        <w:t>years</w:t>
      </w:r>
      <w:proofErr w:type="spellEnd"/>
      <w:r w:rsidRPr="004B7357">
        <w:t xml:space="preserve">. </w:t>
      </w:r>
      <w:proofErr w:type="spellStart"/>
      <w:r w:rsidRPr="004B7357">
        <w:t>At</w:t>
      </w:r>
      <w:proofErr w:type="spellEnd"/>
      <w:r w:rsidRPr="004B7357">
        <w:t xml:space="preserve"> STRT </w:t>
      </w:r>
      <w:proofErr w:type="spellStart"/>
      <w:r w:rsidRPr="004B7357">
        <w:t>she</w:t>
      </w:r>
      <w:proofErr w:type="spellEnd"/>
      <w:r w:rsidRPr="004B7357">
        <w:t xml:space="preserve"> </w:t>
      </w:r>
      <w:proofErr w:type="spellStart"/>
      <w:r w:rsidRPr="004B7357">
        <w:t>launched</w:t>
      </w:r>
      <w:proofErr w:type="spellEnd"/>
      <w:r w:rsidRPr="004B7357">
        <w:t xml:space="preserve"> </w:t>
      </w:r>
      <w:proofErr w:type="spellStart"/>
      <w:r w:rsidRPr="004B7357">
        <w:t>the</w:t>
      </w:r>
      <w:proofErr w:type="spellEnd"/>
      <w:r w:rsidRPr="004B7357">
        <w:t xml:space="preserve"> </w:t>
      </w:r>
      <w:proofErr w:type="spellStart"/>
      <w:r w:rsidRPr="004B7357">
        <w:t>first</w:t>
      </w:r>
      <w:proofErr w:type="spellEnd"/>
      <w:r w:rsidRPr="004B7357">
        <w:t xml:space="preserve"> </w:t>
      </w:r>
      <w:proofErr w:type="spellStart"/>
      <w:r w:rsidRPr="004B7357">
        <w:t>incubation</w:t>
      </w:r>
      <w:proofErr w:type="spellEnd"/>
      <w:r w:rsidRPr="004B7357">
        <w:t xml:space="preserve"> program </w:t>
      </w:r>
      <w:proofErr w:type="spellStart"/>
      <w:r w:rsidRPr="004B7357">
        <w:t>in</w:t>
      </w:r>
      <w:proofErr w:type="spellEnd"/>
      <w:r w:rsidRPr="004B7357">
        <w:t xml:space="preserve"> </w:t>
      </w:r>
      <w:proofErr w:type="spellStart"/>
      <w:r w:rsidRPr="004B7357">
        <w:t>September</w:t>
      </w:r>
      <w:proofErr w:type="spellEnd"/>
      <w:r w:rsidRPr="004B7357">
        <w:t xml:space="preserve"> 2023. STRT made </w:t>
      </w:r>
      <w:r w:rsidR="00CF08A1">
        <w:t>2</w:t>
      </w:r>
      <w:r w:rsidRPr="004B7357">
        <w:t xml:space="preserve">5 </w:t>
      </w:r>
      <w:proofErr w:type="spellStart"/>
      <w:r w:rsidRPr="004B7357">
        <w:t>investments</w:t>
      </w:r>
      <w:proofErr w:type="spellEnd"/>
      <w:r w:rsidRPr="004B7357">
        <w:t xml:space="preserve"> </w:t>
      </w:r>
      <w:proofErr w:type="spellStart"/>
      <w:r w:rsidRPr="004B7357">
        <w:t>last</w:t>
      </w:r>
      <w:proofErr w:type="spellEnd"/>
      <w:r w:rsidRPr="004B7357">
        <w:t xml:space="preserve"> </w:t>
      </w:r>
      <w:proofErr w:type="spellStart"/>
      <w:r w:rsidRPr="004B7357">
        <w:t>year</w:t>
      </w:r>
      <w:proofErr w:type="spellEnd"/>
      <w:r w:rsidRPr="004B7357">
        <w:t xml:space="preserve">.  </w:t>
      </w:r>
      <w:r w:rsidR="00CF08A1">
        <w:t xml:space="preserve">Prior </w:t>
      </w:r>
      <w:proofErr w:type="spellStart"/>
      <w:r w:rsidR="00CF08A1">
        <w:t>to</w:t>
      </w:r>
      <w:proofErr w:type="spellEnd"/>
      <w:r w:rsidR="00CF08A1">
        <w:t xml:space="preserve"> CEU Kozma </w:t>
      </w:r>
      <w:proofErr w:type="spellStart"/>
      <w:r w:rsidR="00CF08A1">
        <w:t>worked</w:t>
      </w:r>
      <w:proofErr w:type="spellEnd"/>
      <w:r w:rsidR="00CF08A1">
        <w:t xml:space="preserve"> </w:t>
      </w:r>
      <w:proofErr w:type="spellStart"/>
      <w:r w:rsidR="00CF08A1">
        <w:t>at</w:t>
      </w:r>
      <w:proofErr w:type="spellEnd"/>
      <w:r w:rsidR="00CF08A1">
        <w:t xml:space="preserve"> </w:t>
      </w:r>
      <w:proofErr w:type="spellStart"/>
      <w:r w:rsidR="00CF08A1">
        <w:t>various</w:t>
      </w:r>
      <w:proofErr w:type="spellEnd"/>
      <w:r w:rsidR="00CF08A1">
        <w:t xml:space="preserve"> </w:t>
      </w:r>
      <w:proofErr w:type="spellStart"/>
      <w:r w:rsidR="00CF08A1">
        <w:t>global</w:t>
      </w:r>
      <w:proofErr w:type="spellEnd"/>
      <w:r w:rsidR="00CF08A1">
        <w:t xml:space="preserve"> </w:t>
      </w:r>
      <w:proofErr w:type="spellStart"/>
      <w:r w:rsidR="00CF08A1">
        <w:t>corporations</w:t>
      </w:r>
      <w:proofErr w:type="spellEnd"/>
      <w:r w:rsidR="00CF08A1">
        <w:t xml:space="preserve"> </w:t>
      </w:r>
      <w:proofErr w:type="spellStart"/>
      <w:r w:rsidR="00CF08A1">
        <w:t>in</w:t>
      </w:r>
      <w:proofErr w:type="spellEnd"/>
      <w:r w:rsidR="00CF08A1">
        <w:t xml:space="preserve"> Hungary and </w:t>
      </w:r>
      <w:proofErr w:type="spellStart"/>
      <w:r w:rsidR="00CF08A1">
        <w:t>in</w:t>
      </w:r>
      <w:proofErr w:type="spellEnd"/>
      <w:r w:rsidR="00CF08A1">
        <w:t xml:space="preserve"> </w:t>
      </w:r>
      <w:proofErr w:type="spellStart"/>
      <w:r w:rsidR="00CF08A1">
        <w:t>the</w:t>
      </w:r>
      <w:proofErr w:type="spellEnd"/>
      <w:r w:rsidR="00CF08A1">
        <w:t xml:space="preserve"> UK. </w:t>
      </w:r>
      <w:r w:rsidR="00DB083A" w:rsidRPr="004B7357">
        <w:t xml:space="preserve">Kozma is </w:t>
      </w:r>
      <w:proofErr w:type="spellStart"/>
      <w:r w:rsidR="00DB083A" w:rsidRPr="004B7357">
        <w:t>regularly</w:t>
      </w:r>
      <w:proofErr w:type="spellEnd"/>
      <w:r w:rsidR="00DB083A" w:rsidRPr="004B7357">
        <w:t xml:space="preserve"> </w:t>
      </w:r>
      <w:proofErr w:type="spellStart"/>
      <w:r w:rsidR="00DB083A" w:rsidRPr="004B7357">
        <w:t>invited</w:t>
      </w:r>
      <w:proofErr w:type="spellEnd"/>
      <w:r w:rsidR="00DB083A" w:rsidRPr="004B7357">
        <w:t xml:space="preserve"> </w:t>
      </w:r>
      <w:proofErr w:type="spellStart"/>
      <w:r w:rsidR="00DB083A" w:rsidRPr="004B7357">
        <w:t>as</w:t>
      </w:r>
      <w:proofErr w:type="spellEnd"/>
      <w:r w:rsidR="00DB083A" w:rsidRPr="004B7357">
        <w:t xml:space="preserve"> </w:t>
      </w:r>
      <w:proofErr w:type="spellStart"/>
      <w:r w:rsidR="00DB083A" w:rsidRPr="004B7357">
        <w:t>guest</w:t>
      </w:r>
      <w:proofErr w:type="spellEnd"/>
      <w:r w:rsidR="00DB083A" w:rsidRPr="004B7357">
        <w:t xml:space="preserve"> mentor </w:t>
      </w:r>
      <w:proofErr w:type="spellStart"/>
      <w:r w:rsidR="00DB083A" w:rsidRPr="004B7357">
        <w:t>in</w:t>
      </w:r>
      <w:proofErr w:type="spellEnd"/>
      <w:r w:rsidR="00DB083A" w:rsidRPr="004B7357">
        <w:t xml:space="preserve"> </w:t>
      </w:r>
      <w:proofErr w:type="spellStart"/>
      <w:r w:rsidR="00DB083A" w:rsidRPr="004B7357">
        <w:t>various</w:t>
      </w:r>
      <w:proofErr w:type="spellEnd"/>
      <w:r w:rsidR="00DB083A" w:rsidRPr="004B7357">
        <w:t xml:space="preserve"> Pan-European, </w:t>
      </w:r>
      <w:proofErr w:type="spellStart"/>
      <w:r w:rsidR="00DB083A" w:rsidRPr="004B7357">
        <w:t>corporate</w:t>
      </w:r>
      <w:proofErr w:type="spellEnd"/>
      <w:r w:rsidR="00DB083A" w:rsidRPr="004B7357">
        <w:t xml:space="preserve"> and </w:t>
      </w:r>
      <w:proofErr w:type="spellStart"/>
      <w:r w:rsidR="00DB083A" w:rsidRPr="004B7357">
        <w:t>global</w:t>
      </w:r>
      <w:proofErr w:type="spellEnd"/>
      <w:r w:rsidR="00DB083A" w:rsidRPr="004B7357">
        <w:t xml:space="preserve"> </w:t>
      </w:r>
      <w:proofErr w:type="spellStart"/>
      <w:r w:rsidRPr="004B7357">
        <w:t>startup</w:t>
      </w:r>
      <w:proofErr w:type="spellEnd"/>
      <w:r w:rsidRPr="004B7357">
        <w:t xml:space="preserve"> </w:t>
      </w:r>
      <w:proofErr w:type="spellStart"/>
      <w:r w:rsidRPr="004B7357">
        <w:t>events</w:t>
      </w:r>
      <w:proofErr w:type="spellEnd"/>
      <w:r w:rsidRPr="004B7357">
        <w:t xml:space="preserve">, </w:t>
      </w:r>
      <w:proofErr w:type="spellStart"/>
      <w:r w:rsidR="00DB083A" w:rsidRPr="004B7357">
        <w:t>hackathons</w:t>
      </w:r>
      <w:proofErr w:type="spellEnd"/>
      <w:r w:rsidR="00DB083A" w:rsidRPr="004B7357">
        <w:t xml:space="preserve">, mentor </w:t>
      </w:r>
      <w:proofErr w:type="spellStart"/>
      <w:r w:rsidR="00DB083A" w:rsidRPr="004B7357">
        <w:t>programs</w:t>
      </w:r>
      <w:proofErr w:type="spellEnd"/>
      <w:r w:rsidR="00DB083A" w:rsidRPr="004B7357">
        <w:t xml:space="preserve">, </w:t>
      </w:r>
      <w:proofErr w:type="spellStart"/>
      <w:r w:rsidR="00DB083A" w:rsidRPr="004B7357">
        <w:t>as</w:t>
      </w:r>
      <w:proofErr w:type="spellEnd"/>
      <w:r w:rsidR="00DB083A" w:rsidRPr="004B7357">
        <w:t xml:space="preserve"> </w:t>
      </w:r>
      <w:proofErr w:type="spellStart"/>
      <w:r w:rsidR="00DB083A" w:rsidRPr="004B7357">
        <w:t>well</w:t>
      </w:r>
      <w:proofErr w:type="spellEnd"/>
      <w:r w:rsidR="00DB083A" w:rsidRPr="004B7357">
        <w:t xml:space="preserve"> </w:t>
      </w:r>
      <w:proofErr w:type="spellStart"/>
      <w:r w:rsidR="00DB083A" w:rsidRPr="004B7357">
        <w:t>as</w:t>
      </w:r>
      <w:proofErr w:type="spellEnd"/>
      <w:r w:rsidR="00DB083A" w:rsidRPr="004B7357">
        <w:t xml:space="preserve"> </w:t>
      </w:r>
      <w:proofErr w:type="spellStart"/>
      <w:r w:rsidRPr="004B7357">
        <w:t>to</w:t>
      </w:r>
      <w:proofErr w:type="spellEnd"/>
      <w:r w:rsidRPr="004B7357">
        <w:t xml:space="preserve"> </w:t>
      </w:r>
      <w:proofErr w:type="spellStart"/>
      <w:r w:rsidRPr="004B7357">
        <w:t>act</w:t>
      </w:r>
      <w:proofErr w:type="spellEnd"/>
      <w:r w:rsidRPr="004B7357">
        <w:t xml:space="preserve"> </w:t>
      </w:r>
      <w:proofErr w:type="spellStart"/>
      <w:r w:rsidRPr="004B7357">
        <w:t>as</w:t>
      </w:r>
      <w:proofErr w:type="spellEnd"/>
      <w:r w:rsidRPr="004B7357">
        <w:t xml:space="preserve"> </w:t>
      </w:r>
      <w:proofErr w:type="spellStart"/>
      <w:r w:rsidR="00DB083A" w:rsidRPr="004B7357">
        <w:t>jury</w:t>
      </w:r>
      <w:proofErr w:type="spellEnd"/>
      <w:r w:rsidR="00DB083A" w:rsidRPr="004B7357">
        <w:t xml:space="preserve"> </w:t>
      </w:r>
      <w:proofErr w:type="spellStart"/>
      <w:r w:rsidR="00DB083A" w:rsidRPr="004B7357">
        <w:t>member</w:t>
      </w:r>
      <w:proofErr w:type="spellEnd"/>
      <w:r w:rsidR="00DB083A" w:rsidRPr="004B7357">
        <w:t xml:space="preserve"> </w:t>
      </w:r>
      <w:proofErr w:type="spellStart"/>
      <w:r w:rsidR="00DB083A" w:rsidRPr="004B7357">
        <w:t>in</w:t>
      </w:r>
      <w:proofErr w:type="spellEnd"/>
      <w:r w:rsidR="00DB083A" w:rsidRPr="004B7357">
        <w:t xml:space="preserve"> </w:t>
      </w:r>
      <w:proofErr w:type="spellStart"/>
      <w:r w:rsidR="00DB083A" w:rsidRPr="004B7357">
        <w:t>startup</w:t>
      </w:r>
      <w:proofErr w:type="spellEnd"/>
      <w:r w:rsidR="00DB083A" w:rsidRPr="004B7357">
        <w:t xml:space="preserve"> </w:t>
      </w:r>
      <w:proofErr w:type="spellStart"/>
      <w:r w:rsidR="00DB083A" w:rsidRPr="004B7357">
        <w:t>competitions</w:t>
      </w:r>
      <w:proofErr w:type="spellEnd"/>
      <w:r w:rsidR="00DB083A" w:rsidRPr="004B7357">
        <w:t xml:space="preserve"> and </w:t>
      </w:r>
      <w:proofErr w:type="spellStart"/>
      <w:r w:rsidR="00DB083A" w:rsidRPr="004B7357">
        <w:t>awards</w:t>
      </w:r>
      <w:proofErr w:type="spellEnd"/>
      <w:r w:rsidR="00DB083A" w:rsidRPr="004B7357">
        <w:t>.</w:t>
      </w:r>
    </w:p>
    <w:p w14:paraId="44E871BC" w14:textId="77777777" w:rsidR="00DB083A" w:rsidRPr="004B7357" w:rsidRDefault="00DB083A" w:rsidP="00841546">
      <w:pPr>
        <w:pStyle w:val="Default"/>
      </w:pPr>
    </w:p>
    <w:p w14:paraId="274AC81F" w14:textId="00276354" w:rsidR="00DA7B78" w:rsidRPr="004B7357" w:rsidRDefault="00DB083A" w:rsidP="00DA7B7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12121"/>
        </w:rPr>
      </w:pPr>
      <w:proofErr w:type="spellStart"/>
      <w:r w:rsidRPr="004B7357">
        <w:rPr>
          <w:rStyle w:val="eop"/>
          <w:rFonts w:ascii="Calibri" w:hAnsi="Calibri" w:cs="Calibri"/>
          <w:color w:val="212121"/>
        </w:rPr>
        <w:t>Dr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 Kozma is a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double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 CEU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alumna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,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she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 </w:t>
      </w:r>
      <w:r w:rsidR="00F04E27" w:rsidRPr="004B7357">
        <w:rPr>
          <w:rStyle w:val="eop"/>
          <w:rFonts w:ascii="Calibri" w:hAnsi="Calibri" w:cs="Calibri"/>
          <w:color w:val="212121"/>
        </w:rPr>
        <w:t xml:space="preserve">is an MBA and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holds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 an LLM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in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 Inter</w:t>
      </w:r>
      <w:r w:rsidR="00F04E27" w:rsidRPr="004B7357">
        <w:rPr>
          <w:rStyle w:val="eop"/>
          <w:rFonts w:ascii="Calibri" w:hAnsi="Calibri" w:cs="Calibri"/>
          <w:color w:val="212121"/>
        </w:rPr>
        <w:t>national Business Law</w:t>
      </w:r>
      <w:r w:rsidRPr="004B7357">
        <w:rPr>
          <w:rStyle w:val="eop"/>
          <w:rFonts w:ascii="Calibri" w:hAnsi="Calibri" w:cs="Calibri"/>
          <w:color w:val="212121"/>
        </w:rPr>
        <w:t xml:space="preserve">. 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She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holds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 a London Business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School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cert</w:t>
      </w:r>
      <w:r w:rsidR="003F7403" w:rsidRPr="004B7357">
        <w:rPr>
          <w:rStyle w:val="eop"/>
          <w:rFonts w:ascii="Calibri" w:hAnsi="Calibri" w:cs="Calibri"/>
          <w:color w:val="212121"/>
        </w:rPr>
        <w:t>ificate</w:t>
      </w:r>
      <w:proofErr w:type="spellEnd"/>
      <w:r w:rsidR="003F7403" w:rsidRPr="004B7357">
        <w:rPr>
          <w:rStyle w:val="eop"/>
          <w:rFonts w:ascii="Calibri" w:hAnsi="Calibri" w:cs="Calibri"/>
          <w:color w:val="212121"/>
        </w:rPr>
        <w:t xml:space="preserve"> </w:t>
      </w:r>
      <w:proofErr w:type="spellStart"/>
      <w:r w:rsidR="003F7403" w:rsidRPr="004B7357">
        <w:rPr>
          <w:rStyle w:val="eop"/>
          <w:rFonts w:ascii="Calibri" w:hAnsi="Calibri" w:cs="Calibri"/>
          <w:color w:val="212121"/>
        </w:rPr>
        <w:t>in</w:t>
      </w:r>
      <w:proofErr w:type="spellEnd"/>
      <w:r w:rsidR="003F7403" w:rsidRPr="004B7357">
        <w:rPr>
          <w:rStyle w:val="eop"/>
          <w:rFonts w:ascii="Calibri" w:hAnsi="Calibri" w:cs="Calibri"/>
          <w:color w:val="212121"/>
        </w:rPr>
        <w:t xml:space="preserve"> </w:t>
      </w:r>
      <w:proofErr w:type="spellStart"/>
      <w:r w:rsidR="003F7403" w:rsidRPr="004B7357">
        <w:rPr>
          <w:rStyle w:val="eop"/>
          <w:rFonts w:ascii="Calibri" w:hAnsi="Calibri" w:cs="Calibri"/>
          <w:color w:val="212121"/>
        </w:rPr>
        <w:t>Corporate</w:t>
      </w:r>
      <w:proofErr w:type="spellEnd"/>
      <w:r w:rsidR="003F7403" w:rsidRPr="004B7357">
        <w:rPr>
          <w:rStyle w:val="eop"/>
          <w:rFonts w:ascii="Calibri" w:hAnsi="Calibri" w:cs="Calibri"/>
          <w:color w:val="212121"/>
        </w:rPr>
        <w:t xml:space="preserve"> </w:t>
      </w:r>
      <w:proofErr w:type="spellStart"/>
      <w:r w:rsidR="003F7403" w:rsidRPr="004B7357">
        <w:rPr>
          <w:rStyle w:val="eop"/>
          <w:rFonts w:ascii="Calibri" w:hAnsi="Calibri" w:cs="Calibri"/>
          <w:color w:val="212121"/>
        </w:rPr>
        <w:t>Finance</w:t>
      </w:r>
      <w:proofErr w:type="spellEnd"/>
      <w:r w:rsidR="003F7403" w:rsidRPr="004B7357">
        <w:rPr>
          <w:rStyle w:val="eop"/>
          <w:rFonts w:ascii="Calibri" w:hAnsi="Calibri" w:cs="Calibri"/>
          <w:color w:val="212121"/>
        </w:rPr>
        <w:t>, an</w:t>
      </w:r>
      <w:r w:rsidRPr="004B7357">
        <w:rPr>
          <w:rStyle w:val="eop"/>
          <w:rFonts w:ascii="Calibri" w:hAnsi="Calibri" w:cs="Calibri"/>
          <w:color w:val="212121"/>
        </w:rPr>
        <w:t xml:space="preserve">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Entrepreneurial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 Mindshift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Certificate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from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Babson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 College, USA and an INSEAD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Certificate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in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the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Innovation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in</w:t>
      </w:r>
      <w:proofErr w:type="spellEnd"/>
      <w:r w:rsidRPr="004B7357">
        <w:rPr>
          <w:rStyle w:val="eop"/>
          <w:rFonts w:ascii="Calibri" w:hAnsi="Calibri" w:cs="Calibri"/>
          <w:color w:val="212121"/>
        </w:rPr>
        <w:t xml:space="preserve"> </w:t>
      </w:r>
      <w:proofErr w:type="spellStart"/>
      <w:r w:rsidRPr="004B7357">
        <w:rPr>
          <w:rStyle w:val="eop"/>
          <w:rFonts w:ascii="Calibri" w:hAnsi="Calibri" w:cs="Calibri"/>
          <w:color w:val="212121"/>
        </w:rPr>
        <w:t>t</w:t>
      </w:r>
      <w:r w:rsidR="004B7357" w:rsidRPr="004B7357">
        <w:rPr>
          <w:rStyle w:val="eop"/>
          <w:rFonts w:ascii="Calibri" w:hAnsi="Calibri" w:cs="Calibri"/>
          <w:color w:val="212121"/>
        </w:rPr>
        <w:t>he</w:t>
      </w:r>
      <w:proofErr w:type="spellEnd"/>
      <w:r w:rsidR="004B7357" w:rsidRPr="004B7357">
        <w:rPr>
          <w:rStyle w:val="eop"/>
          <w:rFonts w:ascii="Calibri" w:hAnsi="Calibri" w:cs="Calibri"/>
          <w:color w:val="212121"/>
        </w:rPr>
        <w:t xml:space="preserve"> </w:t>
      </w:r>
      <w:proofErr w:type="spellStart"/>
      <w:r w:rsidR="004B7357" w:rsidRPr="004B7357">
        <w:rPr>
          <w:rStyle w:val="eop"/>
          <w:rFonts w:ascii="Calibri" w:hAnsi="Calibri" w:cs="Calibri"/>
          <w:color w:val="212121"/>
        </w:rPr>
        <w:t>Age</w:t>
      </w:r>
      <w:proofErr w:type="spellEnd"/>
      <w:r w:rsidR="004B7357" w:rsidRPr="004B7357">
        <w:rPr>
          <w:rStyle w:val="eop"/>
          <w:rFonts w:ascii="Calibri" w:hAnsi="Calibri" w:cs="Calibri"/>
          <w:color w:val="212121"/>
        </w:rPr>
        <w:t xml:space="preserve"> of </w:t>
      </w:r>
      <w:proofErr w:type="spellStart"/>
      <w:r w:rsidR="004B7357" w:rsidRPr="004B7357">
        <w:rPr>
          <w:rStyle w:val="eop"/>
          <w:rFonts w:ascii="Calibri" w:hAnsi="Calibri" w:cs="Calibri"/>
          <w:color w:val="212121"/>
        </w:rPr>
        <w:t>Disruption</w:t>
      </w:r>
      <w:proofErr w:type="spellEnd"/>
      <w:r w:rsidRPr="004B7357">
        <w:rPr>
          <w:rStyle w:val="eop"/>
          <w:rFonts w:ascii="Calibri" w:hAnsi="Calibri" w:cs="Calibri"/>
          <w:color w:val="212121"/>
        </w:rPr>
        <w:t>.</w:t>
      </w:r>
    </w:p>
    <w:p w14:paraId="144A5D23" w14:textId="77777777" w:rsidR="00DB083A" w:rsidRPr="004B7357" w:rsidRDefault="00DB083A" w:rsidP="00DA7B7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12121"/>
        </w:rPr>
      </w:pPr>
    </w:p>
    <w:p w14:paraId="738610EB" w14:textId="77777777" w:rsidR="00DB083A" w:rsidRPr="004B7357" w:rsidRDefault="00DB083A" w:rsidP="00DA7B7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12121"/>
        </w:rPr>
      </w:pPr>
    </w:p>
    <w:p w14:paraId="14372E07" w14:textId="77777777" w:rsidR="00580D78" w:rsidRPr="004B7357" w:rsidRDefault="00580D7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12121"/>
        </w:rPr>
      </w:pPr>
    </w:p>
    <w:sectPr w:rsidR="00580D78" w:rsidRPr="004B7357" w:rsidSect="009A21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AFD61" w14:textId="77777777" w:rsidR="00E551E2" w:rsidRDefault="00E551E2" w:rsidP="00FB4DD5">
      <w:pPr>
        <w:spacing w:after="0" w:line="240" w:lineRule="auto"/>
      </w:pPr>
      <w:r>
        <w:separator/>
      </w:r>
    </w:p>
  </w:endnote>
  <w:endnote w:type="continuationSeparator" w:id="0">
    <w:p w14:paraId="47E12773" w14:textId="77777777" w:rsidR="00E551E2" w:rsidRDefault="00E551E2" w:rsidP="00FB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B564D" w14:textId="77777777" w:rsidR="00D845D9" w:rsidRDefault="00D845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78241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4464D5F2" w14:textId="52D02569" w:rsidR="00D845D9" w:rsidRDefault="00D845D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37805D2" w14:textId="77777777" w:rsidR="00DA7B78" w:rsidRDefault="00DA7B78" w:rsidP="00757791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86F1" w14:textId="77777777" w:rsidR="00D845D9" w:rsidRDefault="00D845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5C23" w14:textId="77777777" w:rsidR="00E551E2" w:rsidRDefault="00E551E2" w:rsidP="00FB4DD5">
      <w:pPr>
        <w:spacing w:after="0" w:line="240" w:lineRule="auto"/>
      </w:pPr>
      <w:r>
        <w:separator/>
      </w:r>
    </w:p>
  </w:footnote>
  <w:footnote w:type="continuationSeparator" w:id="0">
    <w:p w14:paraId="742A77E0" w14:textId="77777777" w:rsidR="00E551E2" w:rsidRDefault="00E551E2" w:rsidP="00FB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2AB06" w14:textId="77777777" w:rsidR="00D845D9" w:rsidRDefault="00D845D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2C82E" w14:textId="77777777" w:rsidR="00DA7B78" w:rsidRDefault="00DA7B78">
    <w:pPr>
      <w:pStyle w:val="lfej"/>
    </w:pPr>
    <w:r>
      <w:ptab w:relativeTo="margin" w:alignment="right" w:leader="none"/>
    </w:r>
    <w:r>
      <w:tab/>
    </w:r>
    <w:r>
      <w:tab/>
      <w:t xml:space="preserve">              </w:t>
    </w:r>
    <w:r>
      <w:rPr>
        <w:noProof/>
        <w:lang w:eastAsia="hu-HU"/>
      </w:rPr>
      <w:t xml:space="preserve">  </w:t>
    </w:r>
    <w:r>
      <w:rPr>
        <w:noProof/>
        <w:lang w:eastAsia="hu-HU"/>
      </w:rPr>
      <w:drawing>
        <wp:inline distT="0" distB="0" distL="0" distR="0" wp14:anchorId="764E4D1D" wp14:editId="34F13D95">
          <wp:extent cx="2165350" cy="1405578"/>
          <wp:effectExtent l="0" t="0" r="6350" b="444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4" cy="1408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31BDB" w14:textId="77777777" w:rsidR="00D845D9" w:rsidRDefault="00D845D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E22A47"/>
    <w:multiLevelType w:val="hybridMultilevel"/>
    <w:tmpl w:val="9EB2A2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FB9996"/>
    <w:multiLevelType w:val="hybridMultilevel"/>
    <w:tmpl w:val="DEF712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657AC2"/>
    <w:multiLevelType w:val="hybridMultilevel"/>
    <w:tmpl w:val="A96E4B60"/>
    <w:lvl w:ilvl="0" w:tplc="18E2E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D2B9A"/>
    <w:multiLevelType w:val="hybridMultilevel"/>
    <w:tmpl w:val="98E646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264C6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7FB0E06E">
      <w:numFmt w:val="bullet"/>
      <w:lvlText w:val="-"/>
      <w:lvlJc w:val="left"/>
      <w:pPr>
        <w:ind w:left="1800" w:hanging="360"/>
      </w:pPr>
      <w:rPr>
        <w:rFonts w:ascii="Courier New" w:eastAsiaTheme="minorHAnsi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16E08"/>
    <w:multiLevelType w:val="multilevel"/>
    <w:tmpl w:val="F1B2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0C2D49"/>
    <w:multiLevelType w:val="hybridMultilevel"/>
    <w:tmpl w:val="9CFE2F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747923"/>
    <w:multiLevelType w:val="multilevel"/>
    <w:tmpl w:val="268A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DD5F5C"/>
    <w:multiLevelType w:val="hybridMultilevel"/>
    <w:tmpl w:val="15769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E22C7"/>
    <w:multiLevelType w:val="hybridMultilevel"/>
    <w:tmpl w:val="EA88FE9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361D9C"/>
    <w:multiLevelType w:val="hybridMultilevel"/>
    <w:tmpl w:val="2B48E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A7FF1"/>
    <w:multiLevelType w:val="hybridMultilevel"/>
    <w:tmpl w:val="E8FCB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1561D"/>
    <w:multiLevelType w:val="hybridMultilevel"/>
    <w:tmpl w:val="A0E85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3F"/>
    <w:rsid w:val="00016D02"/>
    <w:rsid w:val="000A06B9"/>
    <w:rsid w:val="000E46BB"/>
    <w:rsid w:val="000F638A"/>
    <w:rsid w:val="00103979"/>
    <w:rsid w:val="0012647D"/>
    <w:rsid w:val="0016338F"/>
    <w:rsid w:val="00172613"/>
    <w:rsid w:val="001A054C"/>
    <w:rsid w:val="001A08BD"/>
    <w:rsid w:val="001C5F41"/>
    <w:rsid w:val="001D0BFD"/>
    <w:rsid w:val="00213727"/>
    <w:rsid w:val="00225A5D"/>
    <w:rsid w:val="00241697"/>
    <w:rsid w:val="00256B52"/>
    <w:rsid w:val="00373E73"/>
    <w:rsid w:val="003A5638"/>
    <w:rsid w:val="003C77C6"/>
    <w:rsid w:val="003E0B57"/>
    <w:rsid w:val="003F05D5"/>
    <w:rsid w:val="003F7403"/>
    <w:rsid w:val="00492129"/>
    <w:rsid w:val="004B7357"/>
    <w:rsid w:val="004F3B89"/>
    <w:rsid w:val="00580D78"/>
    <w:rsid w:val="00632BD1"/>
    <w:rsid w:val="006A501E"/>
    <w:rsid w:val="006C6E6B"/>
    <w:rsid w:val="006F009A"/>
    <w:rsid w:val="00730D90"/>
    <w:rsid w:val="007352B5"/>
    <w:rsid w:val="00757791"/>
    <w:rsid w:val="007B0ADA"/>
    <w:rsid w:val="007B0CF6"/>
    <w:rsid w:val="007C4A92"/>
    <w:rsid w:val="008134FA"/>
    <w:rsid w:val="00841546"/>
    <w:rsid w:val="00872C29"/>
    <w:rsid w:val="00875715"/>
    <w:rsid w:val="00914E4D"/>
    <w:rsid w:val="00943CB9"/>
    <w:rsid w:val="00981152"/>
    <w:rsid w:val="00993AE3"/>
    <w:rsid w:val="009A2102"/>
    <w:rsid w:val="009B33F2"/>
    <w:rsid w:val="009F1905"/>
    <w:rsid w:val="00AE4FC0"/>
    <w:rsid w:val="00AF29EB"/>
    <w:rsid w:val="00B161A5"/>
    <w:rsid w:val="00B667A5"/>
    <w:rsid w:val="00B97B39"/>
    <w:rsid w:val="00BA644D"/>
    <w:rsid w:val="00BA735B"/>
    <w:rsid w:val="00BC46A9"/>
    <w:rsid w:val="00BF4443"/>
    <w:rsid w:val="00C71F7C"/>
    <w:rsid w:val="00CC2002"/>
    <w:rsid w:val="00CC747D"/>
    <w:rsid w:val="00CD77F6"/>
    <w:rsid w:val="00CF08A1"/>
    <w:rsid w:val="00D0573F"/>
    <w:rsid w:val="00D559E8"/>
    <w:rsid w:val="00D62FBE"/>
    <w:rsid w:val="00D845D9"/>
    <w:rsid w:val="00DA7B78"/>
    <w:rsid w:val="00DB083A"/>
    <w:rsid w:val="00DF3788"/>
    <w:rsid w:val="00E01B52"/>
    <w:rsid w:val="00E03BBB"/>
    <w:rsid w:val="00E551E2"/>
    <w:rsid w:val="00E56F28"/>
    <w:rsid w:val="00E9085D"/>
    <w:rsid w:val="00E95B91"/>
    <w:rsid w:val="00EA2830"/>
    <w:rsid w:val="00EB00C6"/>
    <w:rsid w:val="00EB5F47"/>
    <w:rsid w:val="00F04E27"/>
    <w:rsid w:val="00FA0E62"/>
    <w:rsid w:val="00FA62FF"/>
    <w:rsid w:val="00FB4DD5"/>
    <w:rsid w:val="00FE6280"/>
    <w:rsid w:val="00FF6FFE"/>
    <w:rsid w:val="01429DB0"/>
    <w:rsid w:val="02B9B949"/>
    <w:rsid w:val="02DE6E11"/>
    <w:rsid w:val="03269EB6"/>
    <w:rsid w:val="076A25BE"/>
    <w:rsid w:val="0D929D35"/>
    <w:rsid w:val="0E3D03D4"/>
    <w:rsid w:val="10F7DFA7"/>
    <w:rsid w:val="16E8A9B3"/>
    <w:rsid w:val="170AC5BF"/>
    <w:rsid w:val="19461FCE"/>
    <w:rsid w:val="1E6E343F"/>
    <w:rsid w:val="22D2F837"/>
    <w:rsid w:val="25892DD4"/>
    <w:rsid w:val="26D53787"/>
    <w:rsid w:val="2771DA69"/>
    <w:rsid w:val="2BAD6BC2"/>
    <w:rsid w:val="2F6FCA07"/>
    <w:rsid w:val="3360A21D"/>
    <w:rsid w:val="33B80AB3"/>
    <w:rsid w:val="3A2AE999"/>
    <w:rsid w:val="3A574D80"/>
    <w:rsid w:val="3AE0BB61"/>
    <w:rsid w:val="3C50FD2C"/>
    <w:rsid w:val="3C99670A"/>
    <w:rsid w:val="3D628A5B"/>
    <w:rsid w:val="40D158BD"/>
    <w:rsid w:val="419C9836"/>
    <w:rsid w:val="433CFB98"/>
    <w:rsid w:val="43D1CBDF"/>
    <w:rsid w:val="43D2DA9F"/>
    <w:rsid w:val="43F695C8"/>
    <w:rsid w:val="46404950"/>
    <w:rsid w:val="476CF027"/>
    <w:rsid w:val="47C534DE"/>
    <w:rsid w:val="47E0DCC9"/>
    <w:rsid w:val="486A5DFA"/>
    <w:rsid w:val="528DEEFB"/>
    <w:rsid w:val="5828BC1A"/>
    <w:rsid w:val="5972EAFC"/>
    <w:rsid w:val="5B368EDB"/>
    <w:rsid w:val="5B605CDC"/>
    <w:rsid w:val="5B8E48C8"/>
    <w:rsid w:val="6025E30A"/>
    <w:rsid w:val="61CB132C"/>
    <w:rsid w:val="61F8A596"/>
    <w:rsid w:val="65CC70FC"/>
    <w:rsid w:val="66E448A2"/>
    <w:rsid w:val="6768415D"/>
    <w:rsid w:val="6865F692"/>
    <w:rsid w:val="68EAE961"/>
    <w:rsid w:val="6F88BBFE"/>
    <w:rsid w:val="7155EA11"/>
    <w:rsid w:val="72C05CC0"/>
    <w:rsid w:val="73AA6ADC"/>
    <w:rsid w:val="74BBBCEB"/>
    <w:rsid w:val="7993D9AC"/>
    <w:rsid w:val="7AC4C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369D"/>
  <w15:chartTrackingRefBased/>
  <w15:docId w15:val="{43572C8E-60FE-4E6E-9596-600488BE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D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057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B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4DD5"/>
  </w:style>
  <w:style w:type="paragraph" w:styleId="llb">
    <w:name w:val="footer"/>
    <w:basedOn w:val="Norml"/>
    <w:link w:val="llbChar"/>
    <w:uiPriority w:val="99"/>
    <w:unhideWhenUsed/>
    <w:rsid w:val="00FB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4DD5"/>
  </w:style>
  <w:style w:type="table" w:styleId="Rcsostblzat">
    <w:name w:val="Table Grid"/>
    <w:basedOn w:val="Normltblzat"/>
    <w:uiPriority w:val="39"/>
    <w:rsid w:val="009A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F3B89"/>
    <w:rPr>
      <w:color w:val="0563C1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B6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DA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DA7B78"/>
  </w:style>
  <w:style w:type="character" w:customStyle="1" w:styleId="eop">
    <w:name w:val="eop"/>
    <w:basedOn w:val="Bekezdsalapbettpusa"/>
    <w:rsid w:val="00DA7B78"/>
  </w:style>
  <w:style w:type="paragraph" w:styleId="Buborkszveg">
    <w:name w:val="Balloon Text"/>
    <w:basedOn w:val="Norml"/>
    <w:link w:val="BuborkszvegChar"/>
    <w:uiPriority w:val="99"/>
    <w:semiHidden/>
    <w:unhideWhenUsed/>
    <w:rsid w:val="00F0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E2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8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binsights.com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eu-startups.com/director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alroom.co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crunchbase.com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57f91c-da75-4344-a3b2-b4962b240ca1">
      <UserInfo>
        <DisplayName>Agnes Schram</DisplayName>
        <AccountId>12</AccountId>
        <AccountType/>
      </UserInfo>
      <UserInfo>
        <DisplayName>Andrea Kozma</DisplayName>
        <AccountId>15</AccountId>
        <AccountType/>
      </UserInfo>
    </SharedWithUsers>
    <lcf76f155ced4ddcb4097134ff3c332f xmlns="6f7c06d3-3ed5-49b7-b8b0-cc4b276fab03">
      <Terms xmlns="http://schemas.microsoft.com/office/infopath/2007/PartnerControls"/>
    </lcf76f155ced4ddcb4097134ff3c332f>
    <TaxCatchAll xmlns="1157f91c-da75-4344-a3b2-b4962b240c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E177AC0852D4DAF018808D3DE7200" ma:contentTypeVersion="18" ma:contentTypeDescription="Create a new document." ma:contentTypeScope="" ma:versionID="4643515277c47fc8d3e23999c24c9328">
  <xsd:schema xmlns:xsd="http://www.w3.org/2001/XMLSchema" xmlns:xs="http://www.w3.org/2001/XMLSchema" xmlns:p="http://schemas.microsoft.com/office/2006/metadata/properties" xmlns:ns2="6f7c06d3-3ed5-49b7-b8b0-cc4b276fab03" xmlns:ns3="1157f91c-da75-4344-a3b2-b4962b240ca1" targetNamespace="http://schemas.microsoft.com/office/2006/metadata/properties" ma:root="true" ma:fieldsID="ae242e0e66c0dadf893589ba1cc21714" ns2:_="" ns3:_="">
    <xsd:import namespace="6f7c06d3-3ed5-49b7-b8b0-cc4b276fab03"/>
    <xsd:import namespace="1157f91c-da75-4344-a3b2-b4962b240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06d3-3ed5-49b7-b8b0-cc4b276fa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7f91c-da75-4344-a3b2-b4962b240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11b5fd8-7e61-4292-bfaf-f992fd5dbb39}" ma:internalName="TaxCatchAll" ma:showField="CatchAllData" ma:web="1157f91c-da75-4344-a3b2-b4962b240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D47F9-6F26-459E-AED3-9CECFE241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4AFDD-1CCA-441C-ADA0-FE92FB9CB8B6}">
  <ds:schemaRefs>
    <ds:schemaRef ds:uri="http://schemas.microsoft.com/office/2006/metadata/properties"/>
    <ds:schemaRef ds:uri="http://schemas.microsoft.com/office/infopath/2007/PartnerControls"/>
    <ds:schemaRef ds:uri="1157f91c-da75-4344-a3b2-b4962b240ca1"/>
    <ds:schemaRef ds:uri="6f7c06d3-3ed5-49b7-b8b0-cc4b276fab03"/>
  </ds:schemaRefs>
</ds:datastoreItem>
</file>

<file path=customXml/itemProps3.xml><?xml version="1.0" encoding="utf-8"?>
<ds:datastoreItem xmlns:ds="http://schemas.openxmlformats.org/officeDocument/2006/customXml" ds:itemID="{C77F84F4-9703-4EE8-AD2E-B749A39D7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06d3-3ed5-49b7-b8b0-cc4b276fab03"/>
    <ds:schemaRef ds:uri="1157f91c-da75-4344-a3b2-b4962b240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947</Words>
  <Characters>6542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Kozma</dc:creator>
  <cp:keywords/>
  <dc:description/>
  <cp:lastModifiedBy>Andi</cp:lastModifiedBy>
  <cp:revision>7</cp:revision>
  <cp:lastPrinted>2023-02-17T13:19:00Z</cp:lastPrinted>
  <dcterms:created xsi:type="dcterms:W3CDTF">2024-01-28T14:23:00Z</dcterms:created>
  <dcterms:modified xsi:type="dcterms:W3CDTF">2024-02-04T16:35:00Z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0x0101000B3E177AC0852D4DAF018808D3DE7200</vt:lpwstr>
  </property>
</Properties>
</file>