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F010" w14:textId="64556A7F" w:rsidR="00127810" w:rsidRPr="0020330A" w:rsidRDefault="00127810">
      <w:pPr>
        <w:rPr>
          <w:rFonts w:cstheme="minorHAnsi"/>
          <w:b/>
          <w:bCs/>
          <w:sz w:val="32"/>
          <w:szCs w:val="32"/>
        </w:rPr>
      </w:pPr>
      <w:r w:rsidRPr="00F6340A">
        <w:rPr>
          <w:rFonts w:cstheme="minorHAnsi"/>
          <w:b/>
          <w:bCs/>
          <w:sz w:val="32"/>
          <w:szCs w:val="32"/>
        </w:rPr>
        <w:t xml:space="preserve">Democratic Institutional Design 2023/24 </w:t>
      </w:r>
    </w:p>
    <w:p w14:paraId="102D9B94" w14:textId="6882F6E0" w:rsidR="00127810" w:rsidRPr="00E64045" w:rsidRDefault="00127810" w:rsidP="0020330A">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Nick Sitter</w:t>
      </w:r>
      <w:r w:rsidR="00082FFB" w:rsidRPr="00E64045">
        <w:rPr>
          <w:rFonts w:asciiTheme="minorHAnsi" w:hAnsiTheme="minorHAnsi" w:cstheme="minorHAnsi"/>
          <w:color w:val="212529"/>
          <w:sz w:val="22"/>
          <w:szCs w:val="22"/>
        </w:rPr>
        <w:t xml:space="preserve"> and Ihor </w:t>
      </w:r>
      <w:r w:rsidR="000E0075" w:rsidRPr="00E64045">
        <w:rPr>
          <w:rFonts w:asciiTheme="minorHAnsi" w:hAnsiTheme="minorHAnsi" w:cstheme="minorHAnsi"/>
          <w:color w:val="212529"/>
          <w:sz w:val="22"/>
          <w:szCs w:val="22"/>
        </w:rPr>
        <w:t>Moshenets</w:t>
      </w:r>
      <w:r w:rsidRPr="00E64045">
        <w:rPr>
          <w:rFonts w:asciiTheme="minorHAnsi" w:hAnsiTheme="minorHAnsi" w:cstheme="minorHAnsi"/>
          <w:color w:val="212529"/>
          <w:sz w:val="22"/>
          <w:szCs w:val="22"/>
        </w:rPr>
        <w:t>, CEU Department of Public Policy</w:t>
      </w:r>
    </w:p>
    <w:p w14:paraId="40B63304" w14:textId="3FD720DC" w:rsidR="00127810" w:rsidRPr="00E64045" w:rsidRDefault="00127810" w:rsidP="0020330A">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Mondays</w:t>
      </w:r>
      <w:r w:rsidR="000E0075" w:rsidRPr="00E64045">
        <w:rPr>
          <w:rFonts w:asciiTheme="minorHAnsi" w:hAnsiTheme="minorHAnsi" w:cstheme="minorHAnsi"/>
          <w:color w:val="212529"/>
          <w:sz w:val="22"/>
          <w:szCs w:val="22"/>
        </w:rPr>
        <w:t>, Fall Term,</w:t>
      </w:r>
      <w:r w:rsidRPr="00E64045">
        <w:rPr>
          <w:rFonts w:asciiTheme="minorHAnsi" w:hAnsiTheme="minorHAnsi" w:cstheme="minorHAnsi"/>
          <w:color w:val="212529"/>
          <w:sz w:val="22"/>
          <w:szCs w:val="22"/>
        </w:rPr>
        <w:t xml:space="preserve"> 10:50-12:30</w:t>
      </w:r>
    </w:p>
    <w:p w14:paraId="5243F680" w14:textId="77777777" w:rsidR="0020330A" w:rsidRPr="00E64045" w:rsidRDefault="0020330A" w:rsidP="0020330A">
      <w:pPr>
        <w:pStyle w:val="NormalWeb"/>
        <w:shd w:val="clear" w:color="auto" w:fill="FFFFFF"/>
        <w:spacing w:before="0" w:beforeAutospacing="0" w:after="0" w:afterAutospacing="0"/>
        <w:rPr>
          <w:rFonts w:asciiTheme="minorHAnsi" w:hAnsiTheme="minorHAnsi" w:cstheme="minorHAnsi"/>
          <w:color w:val="212529"/>
          <w:sz w:val="22"/>
          <w:szCs w:val="22"/>
        </w:rPr>
      </w:pPr>
    </w:p>
    <w:p w14:paraId="4AED8182" w14:textId="77777777" w:rsidR="00127810" w:rsidRPr="00E64045" w:rsidRDefault="00127810" w:rsidP="00C54D01">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SHORT DESCRIPTION</w:t>
      </w:r>
    </w:p>
    <w:p w14:paraId="2E79C3F8" w14:textId="2FEE6E5B" w:rsidR="00127810" w:rsidRPr="00E64045" w:rsidRDefault="00127810" w:rsidP="00127810">
      <w:pPr>
        <w:pStyle w:val="NormalWeb"/>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This course provides an introduction to political institutions of democratic regimes, including questions about the concept of liberal democracy, different types of political regimes, the trade-off or dilemmas democracy entails, and some of the</w:t>
      </w:r>
      <w:r w:rsidR="00C54D01" w:rsidRPr="00E64045">
        <w:rPr>
          <w:rFonts w:asciiTheme="minorHAnsi" w:hAnsiTheme="minorHAnsi" w:cstheme="minorHAnsi"/>
          <w:color w:val="212529"/>
          <w:sz w:val="22"/>
          <w:szCs w:val="22"/>
        </w:rPr>
        <w:t xml:space="preserve"> </w:t>
      </w:r>
      <w:r w:rsidRPr="00E64045">
        <w:rPr>
          <w:rFonts w:asciiTheme="minorHAnsi" w:hAnsiTheme="minorHAnsi" w:cstheme="minorHAnsi"/>
          <w:color w:val="212529"/>
          <w:sz w:val="22"/>
          <w:szCs w:val="22"/>
        </w:rPr>
        <w:t xml:space="preserve">problems of contemporary liberal democracies. The course focuses on the key institutions of liberal democracy, including civil society and the rule of law, federal and unitary arrangements, types of electoral systems and party systems; and questions about the relationship between democracy and social structures, nationalism, capitalism, political violence and extremism. Much of the empirical material is centered on central Europe and the European Union, with cases drawn </w:t>
      </w:r>
      <w:r w:rsidR="00713545" w:rsidRPr="00E64045">
        <w:rPr>
          <w:rFonts w:asciiTheme="minorHAnsi" w:hAnsiTheme="minorHAnsi" w:cstheme="minorHAnsi"/>
          <w:color w:val="212529"/>
          <w:sz w:val="22"/>
          <w:szCs w:val="22"/>
        </w:rPr>
        <w:t xml:space="preserve">mainly </w:t>
      </w:r>
      <w:r w:rsidRPr="00E64045">
        <w:rPr>
          <w:rFonts w:asciiTheme="minorHAnsi" w:hAnsiTheme="minorHAnsi" w:cstheme="minorHAnsi"/>
          <w:color w:val="212529"/>
          <w:sz w:val="22"/>
          <w:szCs w:val="22"/>
        </w:rPr>
        <w:t>from Austrian, Hungarian, Czech, Slovak, Polish, German and Italian politics. Differences and similarities across states are analyzed and explained along with the origins and consequences of institutional variation.</w:t>
      </w:r>
    </w:p>
    <w:p w14:paraId="105FD1F2" w14:textId="77777777" w:rsidR="00127810" w:rsidRPr="00E64045" w:rsidRDefault="00127810" w:rsidP="00E2473E">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COURSE LITERATURE</w:t>
      </w:r>
    </w:p>
    <w:p w14:paraId="480942A5" w14:textId="13AD3232" w:rsidR="00127810" w:rsidRPr="00E64045" w:rsidRDefault="00127810" w:rsidP="00E2473E">
      <w:pPr>
        <w:pStyle w:val="NormalWeb"/>
        <w:numPr>
          <w:ilvl w:val="0"/>
          <w:numId w:val="1"/>
        </w:numPr>
        <w:shd w:val="clear" w:color="auto" w:fill="FFFFFF"/>
        <w:spacing w:before="0" w:before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A. (2012). </w:t>
      </w:r>
      <w:r w:rsidRPr="00E64045">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New Haven (Conn): Yale University Press, [320.3 LIJ]</w:t>
      </w:r>
    </w:p>
    <w:p w14:paraId="264EA1F0" w14:textId="2D29009A" w:rsidR="00127810" w:rsidRPr="00E64045" w:rsidRDefault="00127810" w:rsidP="00E2473E">
      <w:pPr>
        <w:pStyle w:val="NormalWeb"/>
        <w:numPr>
          <w:ilvl w:val="0"/>
          <w:numId w:val="1"/>
        </w:numPr>
        <w:shd w:val="clear" w:color="auto" w:fill="FFFFFF"/>
        <w:spacing w:before="0" w:before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D. (2011) </w:t>
      </w:r>
      <w:r w:rsidRPr="00E64045">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Oxford: Oxford University Press [320.3 CARA], chapter references are to the 2011 edition, but are also given for the new 5th edition (2020) in parentheses.</w:t>
      </w:r>
    </w:p>
    <w:p w14:paraId="31A7408A" w14:textId="597308E4" w:rsidR="00127810" w:rsidRPr="00E64045" w:rsidRDefault="00127810" w:rsidP="00E2473E">
      <w:pPr>
        <w:pStyle w:val="NormalWeb"/>
        <w:numPr>
          <w:ilvl w:val="0"/>
          <w:numId w:val="1"/>
        </w:numPr>
        <w:shd w:val="clear" w:color="auto" w:fill="FFFFFF"/>
        <w:spacing w:before="0" w:before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K. A. (2010) </w:t>
      </w:r>
      <w:r w:rsidRPr="00E64045">
        <w:rPr>
          <w:rFonts w:asciiTheme="minorHAnsi" w:hAnsiTheme="minorHAnsi" w:cstheme="minorHAnsi"/>
          <w:i/>
          <w:iCs/>
          <w:color w:val="212529"/>
          <w:sz w:val="22"/>
          <w:szCs w:val="22"/>
        </w:rPr>
        <w:t>Analyzing politics: rationality, behavior, and institutions</w:t>
      </w:r>
      <w:r w:rsidRPr="00E64045">
        <w:rPr>
          <w:rFonts w:asciiTheme="minorHAnsi" w:hAnsiTheme="minorHAnsi" w:cstheme="minorHAnsi"/>
          <w:color w:val="212529"/>
          <w:sz w:val="22"/>
          <w:szCs w:val="22"/>
        </w:rPr>
        <w:t>, New York: W. W. Norton, [320./072 SHE]</w:t>
      </w:r>
    </w:p>
    <w:p w14:paraId="2782870D" w14:textId="6567CF53" w:rsidR="00127810" w:rsidRPr="00E64045" w:rsidRDefault="00127810" w:rsidP="00127810">
      <w:pPr>
        <w:pStyle w:val="NormalWeb"/>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See the week-by-week reading list for additional journal articles and book chapters.</w:t>
      </w:r>
    </w:p>
    <w:p w14:paraId="5583D550" w14:textId="77777777" w:rsidR="00127810" w:rsidRPr="00E64045" w:rsidRDefault="00127810" w:rsidP="00A11E11">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LEARNING GOALS</w:t>
      </w:r>
    </w:p>
    <w:p w14:paraId="326667E0" w14:textId="25B3819A" w:rsidR="00A11E11" w:rsidRPr="00E64045" w:rsidRDefault="00127810" w:rsidP="00127810">
      <w:pPr>
        <w:pStyle w:val="NormalWeb"/>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By the end of the course students should be able to (1) compare existing political regimes according to their institutional setup, and reflect on their vulnerabilities and robustness; (2) produce country political risk report; (3) evaluate the academic and policy debates about democratization, crises of democracy and democratic backsliding; and (4) reflect on how institutions could be designed to foster desirable outcomes.</w:t>
      </w:r>
    </w:p>
    <w:p w14:paraId="08ADB438" w14:textId="7AD0AC14" w:rsidR="00127810" w:rsidRPr="00E64045" w:rsidRDefault="00127810" w:rsidP="00A11E11">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EVALUATION AND EXAMINATION</w:t>
      </w:r>
    </w:p>
    <w:p w14:paraId="0AE78B55" w14:textId="7B89F62B" w:rsidR="00127810" w:rsidRPr="00E64045" w:rsidRDefault="00127810" w:rsidP="00127810">
      <w:pPr>
        <w:pStyle w:val="NormalWeb"/>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Political risk assessment (50%). This should be written in groups of 2 or 3 students, and is due at the end of the term: Monday </w:t>
      </w:r>
      <w:r w:rsidRPr="00E64045">
        <w:rPr>
          <w:rStyle w:val="Strong"/>
          <w:rFonts w:asciiTheme="minorHAnsi" w:hAnsiTheme="minorHAnsi" w:cstheme="minorHAnsi"/>
          <w:color w:val="212529"/>
          <w:sz w:val="22"/>
          <w:szCs w:val="22"/>
          <w:u w:val="single"/>
        </w:rPr>
        <w:t>18 December 2023</w:t>
      </w:r>
      <w:r w:rsidRPr="00E64045">
        <w:rPr>
          <w:rFonts w:asciiTheme="minorHAnsi" w:hAnsiTheme="minorHAnsi" w:cstheme="minorHAnsi"/>
          <w:color w:val="212529"/>
          <w:sz w:val="22"/>
          <w:szCs w:val="22"/>
          <w:u w:val="single"/>
        </w:rPr>
        <w:t>,</w:t>
      </w:r>
      <w:r w:rsidRPr="00E64045">
        <w:rPr>
          <w:rFonts w:asciiTheme="minorHAnsi" w:hAnsiTheme="minorHAnsi" w:cstheme="minorHAnsi"/>
          <w:color w:val="212529"/>
          <w:sz w:val="22"/>
          <w:szCs w:val="22"/>
        </w:rPr>
        <w:t> end of "business" 18:00. This tests learning goals (1) and (2). Please </w:t>
      </w:r>
      <w:r w:rsidRPr="00E64045">
        <w:rPr>
          <w:rFonts w:asciiTheme="minorHAnsi" w:hAnsiTheme="minorHAnsi" w:cstheme="minorHAnsi"/>
          <w:b/>
          <w:bCs/>
          <w:color w:val="212529"/>
          <w:sz w:val="22"/>
          <w:szCs w:val="22"/>
        </w:rPr>
        <w:t>submit the paper by e-mail</w:t>
      </w:r>
      <w:r w:rsidRPr="00E64045">
        <w:rPr>
          <w:rFonts w:asciiTheme="minorHAnsi" w:hAnsiTheme="minorHAnsi" w:cstheme="minorHAnsi"/>
          <w:color w:val="212529"/>
          <w:sz w:val="22"/>
          <w:szCs w:val="22"/>
        </w:rPr>
        <w:t> to Sittern@ceu.edu</w:t>
      </w:r>
    </w:p>
    <w:p w14:paraId="6FD8FE30" w14:textId="5E4C3BB3" w:rsidR="00127810" w:rsidRPr="00E64045" w:rsidRDefault="00127810" w:rsidP="00127810">
      <w:pPr>
        <w:pStyle w:val="NormalWeb"/>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Individual written exam (50%). This an </w:t>
      </w:r>
      <w:r w:rsidR="007E7245" w:rsidRPr="00E64045">
        <w:rPr>
          <w:rFonts w:asciiTheme="minorHAnsi" w:hAnsiTheme="minorHAnsi" w:cstheme="minorHAnsi"/>
          <w:color w:val="212529"/>
          <w:sz w:val="22"/>
          <w:szCs w:val="22"/>
        </w:rPr>
        <w:t xml:space="preserve">individual </w:t>
      </w:r>
      <w:r w:rsidRPr="00E64045">
        <w:rPr>
          <w:rFonts w:asciiTheme="minorHAnsi" w:hAnsiTheme="minorHAnsi" w:cstheme="minorHAnsi"/>
          <w:color w:val="212529"/>
          <w:sz w:val="22"/>
          <w:szCs w:val="22"/>
        </w:rPr>
        <w:t xml:space="preserve">in-class exam, </w:t>
      </w:r>
      <w:r w:rsidR="007E7245" w:rsidRPr="00E64045">
        <w:rPr>
          <w:rFonts w:asciiTheme="minorHAnsi" w:hAnsiTheme="minorHAnsi" w:cstheme="minorHAnsi"/>
          <w:color w:val="212529"/>
          <w:sz w:val="22"/>
          <w:szCs w:val="22"/>
        </w:rPr>
        <w:t>on Monday 11 December, 10:50-12:30. It t</w:t>
      </w:r>
      <w:r w:rsidRPr="00E64045">
        <w:rPr>
          <w:rFonts w:asciiTheme="minorHAnsi" w:hAnsiTheme="minorHAnsi" w:cstheme="minorHAnsi"/>
          <w:color w:val="212529"/>
          <w:sz w:val="22"/>
          <w:szCs w:val="22"/>
        </w:rPr>
        <w:t>ests learning goals (3) and (4).</w:t>
      </w:r>
    </w:p>
    <w:p w14:paraId="2F4BA794" w14:textId="77777777" w:rsidR="006333E0" w:rsidRPr="00E64045" w:rsidRDefault="006333E0" w:rsidP="006333E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 xml:space="preserve">WORKLOAD </w:t>
      </w:r>
    </w:p>
    <w:p w14:paraId="04689C5B" w14:textId="5A8999C3" w:rsidR="006333E0" w:rsidRPr="00E64045" w:rsidRDefault="006333E0" w:rsidP="006333E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2 US credits = 4 ECTS credits = ca 100 hours work </w:t>
      </w:r>
    </w:p>
    <w:p w14:paraId="3C42FC64" w14:textId="77777777" w:rsidR="006333E0" w:rsidRPr="00E64045" w:rsidRDefault="006333E0" w:rsidP="006333E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1)</w:t>
      </w:r>
      <w:r w:rsidRPr="00E64045">
        <w:rPr>
          <w:rFonts w:asciiTheme="minorHAnsi" w:hAnsiTheme="minorHAnsi" w:cstheme="minorHAnsi"/>
          <w:color w:val="212529"/>
          <w:sz w:val="22"/>
          <w:szCs w:val="22"/>
        </w:rPr>
        <w:tab/>
        <w:t xml:space="preserve">Lectures, seminars and written exam = ca. 25 hours </w:t>
      </w:r>
    </w:p>
    <w:p w14:paraId="70D95E0B" w14:textId="77777777" w:rsidR="006333E0" w:rsidRPr="00E64045" w:rsidRDefault="006333E0" w:rsidP="006333E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2)</w:t>
      </w:r>
      <w:r w:rsidRPr="00E64045">
        <w:rPr>
          <w:rFonts w:asciiTheme="minorHAnsi" w:hAnsiTheme="minorHAnsi" w:cstheme="minorHAnsi"/>
          <w:color w:val="212529"/>
          <w:sz w:val="22"/>
          <w:szCs w:val="22"/>
        </w:rPr>
        <w:tab/>
        <w:t>Reading = ca. 50 hours (i.e. ca. 4 hours per week on average)</w:t>
      </w:r>
    </w:p>
    <w:p w14:paraId="5DF9C468" w14:textId="0F0B26C0" w:rsidR="006333E0" w:rsidRDefault="006333E0" w:rsidP="006333E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3)</w:t>
      </w:r>
      <w:r w:rsidRPr="00E64045">
        <w:rPr>
          <w:rFonts w:asciiTheme="minorHAnsi" w:hAnsiTheme="minorHAnsi" w:cstheme="minorHAnsi"/>
          <w:color w:val="212529"/>
          <w:sz w:val="22"/>
          <w:szCs w:val="22"/>
        </w:rPr>
        <w:tab/>
        <w:t xml:space="preserve">Political risk assessment report = ca. 25 hours  </w:t>
      </w:r>
    </w:p>
    <w:p w14:paraId="2A882AF3" w14:textId="77777777" w:rsidR="00E64045" w:rsidRDefault="00E64045" w:rsidP="006333E0">
      <w:pPr>
        <w:pStyle w:val="NormalWeb"/>
        <w:shd w:val="clear" w:color="auto" w:fill="FFFFFF"/>
        <w:spacing w:before="0" w:beforeAutospacing="0" w:after="0" w:afterAutospacing="0"/>
        <w:rPr>
          <w:rFonts w:asciiTheme="minorHAnsi" w:hAnsiTheme="minorHAnsi" w:cstheme="minorHAnsi"/>
          <w:color w:val="212529"/>
          <w:sz w:val="22"/>
          <w:szCs w:val="22"/>
        </w:rPr>
      </w:pPr>
    </w:p>
    <w:p w14:paraId="54905D94" w14:textId="4162CA03" w:rsidR="00E64045" w:rsidRDefault="00E64045">
      <w:pPr>
        <w:rPr>
          <w:rFonts w:eastAsia="Times New Roman" w:cstheme="minorHAnsi"/>
          <w:color w:val="212529"/>
        </w:rPr>
      </w:pPr>
      <w:r>
        <w:rPr>
          <w:rFonts w:cstheme="minorHAnsi"/>
          <w:color w:val="212529"/>
        </w:rPr>
        <w:br w:type="page"/>
      </w:r>
    </w:p>
    <w:p w14:paraId="05ECA75D" w14:textId="77777777" w:rsidR="00E64045" w:rsidRPr="00E64045" w:rsidRDefault="00E64045" w:rsidP="006333E0">
      <w:pPr>
        <w:pStyle w:val="NormalWeb"/>
        <w:shd w:val="clear" w:color="auto" w:fill="FFFFFF"/>
        <w:spacing w:before="0" w:beforeAutospacing="0" w:after="0" w:afterAutospacing="0"/>
        <w:rPr>
          <w:rFonts w:asciiTheme="minorHAnsi" w:hAnsiTheme="minorHAnsi" w:cstheme="minorHAnsi"/>
          <w:color w:val="212529"/>
          <w:sz w:val="22"/>
          <w:szCs w:val="22"/>
        </w:rPr>
      </w:pPr>
    </w:p>
    <w:p w14:paraId="367EF015" w14:textId="3D7603BE" w:rsidR="007E7245" w:rsidRPr="00E64045" w:rsidRDefault="007E7245" w:rsidP="00E640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 xml:space="preserve">WEEK 1 - Introductory seminar, Monday </w:t>
      </w:r>
      <w:r w:rsidR="00226040" w:rsidRPr="00E64045">
        <w:rPr>
          <w:rFonts w:asciiTheme="minorHAnsi" w:hAnsiTheme="minorHAnsi" w:cstheme="minorHAnsi"/>
          <w:b/>
          <w:bCs/>
          <w:color w:val="212529"/>
          <w:sz w:val="22"/>
          <w:szCs w:val="22"/>
        </w:rPr>
        <w:t xml:space="preserve">18 September </w:t>
      </w:r>
      <w:r w:rsidR="004C3D1B" w:rsidRPr="00E64045">
        <w:rPr>
          <w:rFonts w:asciiTheme="minorHAnsi" w:hAnsiTheme="minorHAnsi" w:cstheme="minorHAnsi"/>
          <w:b/>
          <w:bCs/>
          <w:color w:val="212529"/>
          <w:sz w:val="22"/>
          <w:szCs w:val="22"/>
        </w:rPr>
        <w:t>2023</w:t>
      </w:r>
    </w:p>
    <w:p w14:paraId="47E328EF" w14:textId="77777777" w:rsidR="0060515B" w:rsidRPr="00E64045" w:rsidRDefault="0060515B" w:rsidP="0060515B">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Core reading:</w:t>
      </w:r>
    </w:p>
    <w:p w14:paraId="70A63522" w14:textId="34BE067A" w:rsidR="0060515B" w:rsidRPr="00E64045" w:rsidRDefault="0060515B" w:rsidP="00F6340A">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E64045">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[320.3 LIJ], Ch. 1, 17</w:t>
      </w:r>
    </w:p>
    <w:p w14:paraId="3351512A" w14:textId="77777777" w:rsidR="0060515B" w:rsidRPr="00E64045" w:rsidRDefault="0060515B" w:rsidP="0060515B">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w:t>
      </w:r>
    </w:p>
    <w:p w14:paraId="07F83F7C" w14:textId="270A105A" w:rsidR="0060515B" w:rsidRPr="00E64045" w:rsidRDefault="0060515B" w:rsidP="0060515B">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Further reading:</w:t>
      </w:r>
    </w:p>
    <w:p w14:paraId="63D7B750" w14:textId="4CA42928" w:rsidR="0060515B" w:rsidRPr="00E64045" w:rsidRDefault="0060515B" w:rsidP="00F6340A">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Dahl, R. (1998) </w:t>
      </w:r>
      <w:r w:rsidRPr="00E64045">
        <w:rPr>
          <w:rFonts w:asciiTheme="minorHAnsi" w:hAnsiTheme="minorHAnsi" w:cstheme="minorHAnsi"/>
          <w:i/>
          <w:iCs/>
          <w:color w:val="212529"/>
          <w:sz w:val="22"/>
          <w:szCs w:val="22"/>
        </w:rPr>
        <w:t>On Democracy </w:t>
      </w:r>
      <w:r w:rsidRPr="00E64045">
        <w:rPr>
          <w:rFonts w:asciiTheme="minorHAnsi" w:hAnsiTheme="minorHAnsi" w:cstheme="minorHAnsi"/>
          <w:color w:val="212529"/>
          <w:sz w:val="22"/>
          <w:szCs w:val="22"/>
        </w:rPr>
        <w:t>[321.8 DAH] – see also 2015 edition, with new chapters by Ian Shapiro</w:t>
      </w:r>
    </w:p>
    <w:p w14:paraId="3AD73B39" w14:textId="77777777" w:rsidR="007E7245" w:rsidRDefault="007E7245">
      <w:pPr>
        <w:rPr>
          <w:rFonts w:cstheme="minorHAnsi"/>
        </w:rPr>
      </w:pPr>
    </w:p>
    <w:p w14:paraId="374C7718" w14:textId="77777777" w:rsidR="00E64045" w:rsidRPr="00E64045" w:rsidRDefault="00E64045">
      <w:pPr>
        <w:rPr>
          <w:rFonts w:cstheme="minorHAnsi"/>
        </w:rPr>
      </w:pPr>
    </w:p>
    <w:p w14:paraId="07EF2401" w14:textId="78ACFD7C" w:rsidR="00E64045" w:rsidRPr="00E64045" w:rsidRDefault="007E7245" w:rsidP="00E640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WEEK 2 - Introductory lectures</w:t>
      </w:r>
    </w:p>
    <w:p w14:paraId="601DE56D" w14:textId="77777777" w:rsidR="00E64045" w:rsidRDefault="00E64045" w:rsidP="00E64045">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78B7E88" w14:textId="1F8583CC" w:rsidR="00E801EA" w:rsidRDefault="007E7245" w:rsidP="00E64045">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The is no seminar on Monday 25 September</w:t>
      </w:r>
      <w:r w:rsidR="004C3D1B" w:rsidRPr="00E64045">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Please listen to the five 10-minute podcast-style mini-lectures prepared for the course</w:t>
      </w:r>
    </w:p>
    <w:p w14:paraId="0ACF4174" w14:textId="77777777" w:rsidR="00E64045" w:rsidRPr="00E64045" w:rsidRDefault="00E64045" w:rsidP="00E64045">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1EA29EBC" w14:textId="77777777" w:rsidR="00512AD0" w:rsidRPr="00E64045" w:rsidRDefault="00512AD0" w:rsidP="00512AD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Core reading:</w:t>
      </w:r>
    </w:p>
    <w:p w14:paraId="5FB05A87" w14:textId="50CBB8BA" w:rsidR="00512AD0" w:rsidRPr="00E64045" w:rsidRDefault="008E05FA" w:rsidP="00F6340A">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(2010) </w:t>
      </w:r>
      <w:r w:rsidRPr="00E64045">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[320./072 SHE] , Ch. 1, 2, 17</w:t>
      </w:r>
    </w:p>
    <w:p w14:paraId="04D62953" w14:textId="327A9635" w:rsidR="00AA21D0" w:rsidRPr="00E64045" w:rsidRDefault="00AA21D0" w:rsidP="00F6340A">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Patterns of democracy [320.3 LIJ], Ch. 2, 3</w:t>
      </w:r>
    </w:p>
    <w:p w14:paraId="72AF4AA3" w14:textId="23E1328B" w:rsidR="00FD16EE" w:rsidRPr="00E64045" w:rsidRDefault="00FD16EE" w:rsidP="00F6340A">
      <w:pPr>
        <w:pStyle w:val="NormalWeb"/>
        <w:numPr>
          <w:ilvl w:val="0"/>
          <w:numId w:val="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Comparative Politics [320.3 CARA] , Ch. 1 (5th Ed = 1)</w:t>
      </w:r>
    </w:p>
    <w:p w14:paraId="5F0C3738" w14:textId="77777777" w:rsidR="00FD16EE" w:rsidRPr="00E64045" w:rsidRDefault="00FD16EE" w:rsidP="00512AD0">
      <w:pPr>
        <w:pStyle w:val="NormalWeb"/>
        <w:shd w:val="clear" w:color="auto" w:fill="FFFFFF"/>
        <w:spacing w:before="0" w:beforeAutospacing="0" w:after="0" w:afterAutospacing="0"/>
        <w:rPr>
          <w:rFonts w:asciiTheme="minorHAnsi" w:hAnsiTheme="minorHAnsi" w:cstheme="minorHAnsi"/>
          <w:color w:val="212529"/>
          <w:sz w:val="22"/>
          <w:szCs w:val="22"/>
        </w:rPr>
      </w:pPr>
    </w:p>
    <w:p w14:paraId="0B8DCAC8" w14:textId="77777777" w:rsidR="00512AD0" w:rsidRPr="00E64045" w:rsidRDefault="00512AD0" w:rsidP="00512AD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w:t>
      </w:r>
    </w:p>
    <w:p w14:paraId="59A9170C" w14:textId="77777777" w:rsidR="00512AD0" w:rsidRPr="00E64045" w:rsidRDefault="00512AD0" w:rsidP="00512AD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Further reading:</w:t>
      </w:r>
    </w:p>
    <w:p w14:paraId="46E610A2" w14:textId="338C693A" w:rsidR="00512AD0" w:rsidRPr="00E64045" w:rsidRDefault="00512AD0" w:rsidP="00E64045">
      <w:pPr>
        <w:pStyle w:val="NormalWeb"/>
        <w:numPr>
          <w:ilvl w:val="0"/>
          <w:numId w:val="3"/>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E64045">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[320.3 CARA] , Ch.</w:t>
      </w:r>
      <w:r w:rsidR="00E30174" w:rsidRPr="00E64045">
        <w:rPr>
          <w:rFonts w:asciiTheme="minorHAnsi" w:hAnsiTheme="minorHAnsi" w:cstheme="minorHAnsi"/>
          <w:color w:val="212529"/>
          <w:sz w:val="22"/>
          <w:szCs w:val="22"/>
        </w:rPr>
        <w:t xml:space="preserve"> 5-6</w:t>
      </w:r>
      <w:r w:rsidRPr="00E64045">
        <w:rPr>
          <w:rFonts w:asciiTheme="minorHAnsi" w:hAnsiTheme="minorHAnsi" w:cstheme="minorHAnsi"/>
          <w:color w:val="212529"/>
          <w:sz w:val="22"/>
          <w:szCs w:val="22"/>
        </w:rPr>
        <w:t xml:space="preserve">  (5th Ed = </w:t>
      </w:r>
      <w:r w:rsidR="00E30174" w:rsidRPr="00E64045">
        <w:rPr>
          <w:rFonts w:asciiTheme="minorHAnsi" w:hAnsiTheme="minorHAnsi" w:cstheme="minorHAnsi"/>
          <w:color w:val="212529"/>
          <w:sz w:val="22"/>
          <w:szCs w:val="22"/>
        </w:rPr>
        <w:t>5-6</w:t>
      </w:r>
      <w:r w:rsidRPr="00E64045">
        <w:rPr>
          <w:rFonts w:asciiTheme="minorHAnsi" w:hAnsiTheme="minorHAnsi" w:cstheme="minorHAnsi"/>
          <w:color w:val="212529"/>
          <w:sz w:val="22"/>
          <w:szCs w:val="22"/>
        </w:rPr>
        <w:t>)</w:t>
      </w:r>
    </w:p>
    <w:p w14:paraId="549E28FE" w14:textId="77777777" w:rsidR="007604AE" w:rsidRDefault="007604AE">
      <w:pPr>
        <w:rPr>
          <w:rFonts w:cstheme="minorHAnsi"/>
        </w:rPr>
      </w:pPr>
    </w:p>
    <w:p w14:paraId="438C0D22" w14:textId="77777777" w:rsidR="00E64045" w:rsidRPr="00E64045" w:rsidRDefault="00E64045">
      <w:pPr>
        <w:rPr>
          <w:rFonts w:cstheme="minorHAnsi"/>
        </w:rPr>
      </w:pPr>
    </w:p>
    <w:p w14:paraId="4FB656E3" w14:textId="2BCB5A54" w:rsidR="00226040" w:rsidRPr="00E64045" w:rsidRDefault="00226040" w:rsidP="00E640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 xml:space="preserve">WEEK 3 </w:t>
      </w:r>
      <w:r w:rsidR="006A07C4" w:rsidRPr="00E64045">
        <w:rPr>
          <w:rFonts w:asciiTheme="minorHAnsi" w:hAnsiTheme="minorHAnsi" w:cstheme="minorHAnsi"/>
          <w:b/>
          <w:bCs/>
          <w:color w:val="212529"/>
          <w:sz w:val="22"/>
          <w:szCs w:val="22"/>
        </w:rPr>
        <w:t>(2 Oct</w:t>
      </w:r>
      <w:r w:rsidR="004C3D1B" w:rsidRPr="00E64045">
        <w:rPr>
          <w:rFonts w:asciiTheme="minorHAnsi" w:hAnsiTheme="minorHAnsi" w:cstheme="minorHAnsi"/>
          <w:b/>
          <w:bCs/>
          <w:color w:val="212529"/>
          <w:sz w:val="22"/>
          <w:szCs w:val="22"/>
        </w:rPr>
        <w:t xml:space="preserve"> 2023</w:t>
      </w:r>
      <w:r w:rsidR="006A07C4" w:rsidRPr="00E64045">
        <w:rPr>
          <w:rFonts w:asciiTheme="minorHAnsi" w:hAnsiTheme="minorHAnsi" w:cstheme="minorHAnsi"/>
          <w:b/>
          <w:bCs/>
          <w:color w:val="212529"/>
          <w:sz w:val="22"/>
          <w:szCs w:val="22"/>
        </w:rPr>
        <w:t xml:space="preserve">) </w:t>
      </w:r>
      <w:r w:rsidRPr="00E64045">
        <w:rPr>
          <w:rFonts w:asciiTheme="minorHAnsi" w:hAnsiTheme="minorHAnsi" w:cstheme="minorHAnsi"/>
          <w:b/>
          <w:bCs/>
          <w:color w:val="212529"/>
          <w:sz w:val="22"/>
          <w:szCs w:val="22"/>
        </w:rPr>
        <w:t>- Liberal democracy, its critics, and dilemmas</w:t>
      </w:r>
    </w:p>
    <w:p w14:paraId="3979667A" w14:textId="77777777" w:rsidR="00E64045" w:rsidRDefault="00E64045" w:rsidP="00226040">
      <w:pPr>
        <w:pStyle w:val="NormalWeb"/>
        <w:shd w:val="clear" w:color="auto" w:fill="FFFFFF"/>
        <w:spacing w:before="0" w:beforeAutospacing="0" w:after="0" w:afterAutospacing="0"/>
        <w:rPr>
          <w:rFonts w:asciiTheme="minorHAnsi" w:hAnsiTheme="minorHAnsi" w:cstheme="minorHAnsi"/>
          <w:color w:val="212529"/>
          <w:sz w:val="22"/>
          <w:szCs w:val="22"/>
        </w:rPr>
      </w:pPr>
    </w:p>
    <w:p w14:paraId="79F2C4D5" w14:textId="6EE099CE" w:rsidR="00226040" w:rsidRPr="00E64045" w:rsidRDefault="00226040" w:rsidP="0022604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What are the most important critiques of liberal democratic theory in today’s world, e.g. elitism, Marxism, New right, nationalism, populism, feminism, environmentalism etc.?</w:t>
      </w:r>
    </w:p>
    <w:p w14:paraId="24B5F429" w14:textId="77777777" w:rsidR="00EB50EE" w:rsidRPr="00E64045" w:rsidRDefault="00EB50EE" w:rsidP="00226040">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71761F34" w14:textId="7E33CFC0" w:rsidR="00226040" w:rsidRPr="00E64045" w:rsidRDefault="00226040" w:rsidP="0022604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Core reading:</w:t>
      </w:r>
    </w:p>
    <w:p w14:paraId="5B980999" w14:textId="2CAD9563" w:rsidR="00226040" w:rsidRPr="00E64045" w:rsidRDefault="00323C92" w:rsidP="00E64045">
      <w:pPr>
        <w:pStyle w:val="NormalWeb"/>
        <w:numPr>
          <w:ilvl w:val="0"/>
          <w:numId w:val="3"/>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Dunleavy, P. and B. O’Leary (1987) </w:t>
      </w:r>
      <w:r w:rsidRPr="00E64045">
        <w:rPr>
          <w:rFonts w:asciiTheme="minorHAnsi" w:hAnsiTheme="minorHAnsi" w:cstheme="minorHAnsi"/>
          <w:i/>
          <w:iCs/>
          <w:color w:val="212529"/>
          <w:sz w:val="22"/>
          <w:szCs w:val="22"/>
        </w:rPr>
        <w:t>Theories of the State</w:t>
      </w:r>
      <w:r w:rsidRPr="00E64045">
        <w:rPr>
          <w:rFonts w:asciiTheme="minorHAnsi" w:hAnsiTheme="minorHAnsi" w:cstheme="minorHAnsi"/>
          <w:color w:val="212529"/>
          <w:sz w:val="22"/>
          <w:szCs w:val="22"/>
        </w:rPr>
        <w:t> [320.1 DUN], introduction</w:t>
      </w:r>
    </w:p>
    <w:p w14:paraId="781A2CB0" w14:textId="1A48BD1A" w:rsidR="008907F1" w:rsidRPr="00E64045" w:rsidRDefault="008907F1" w:rsidP="00E64045">
      <w:pPr>
        <w:pStyle w:val="NormalWeb"/>
        <w:numPr>
          <w:ilvl w:val="0"/>
          <w:numId w:val="3"/>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Comparative Politics [320.3 CARA] , Ch. </w:t>
      </w:r>
      <w:r w:rsidR="00FD16EE" w:rsidRPr="00E64045">
        <w:rPr>
          <w:rFonts w:asciiTheme="minorHAnsi" w:hAnsiTheme="minorHAnsi" w:cstheme="minorHAnsi"/>
          <w:color w:val="212529"/>
          <w:sz w:val="22"/>
          <w:szCs w:val="22"/>
        </w:rPr>
        <w:t>2</w:t>
      </w:r>
      <w:r w:rsidRPr="00E64045">
        <w:rPr>
          <w:rFonts w:asciiTheme="minorHAnsi" w:hAnsiTheme="minorHAnsi" w:cstheme="minorHAnsi"/>
          <w:color w:val="212529"/>
          <w:sz w:val="22"/>
          <w:szCs w:val="22"/>
        </w:rPr>
        <w:t xml:space="preserve">-3 (5th Ed = </w:t>
      </w:r>
      <w:r w:rsidR="00FD16EE" w:rsidRPr="00E64045">
        <w:rPr>
          <w:rFonts w:asciiTheme="minorHAnsi" w:hAnsiTheme="minorHAnsi" w:cstheme="minorHAnsi"/>
          <w:color w:val="212529"/>
          <w:sz w:val="22"/>
          <w:szCs w:val="22"/>
        </w:rPr>
        <w:t>2-</w:t>
      </w:r>
      <w:r w:rsidRPr="00E64045">
        <w:rPr>
          <w:rFonts w:asciiTheme="minorHAnsi" w:hAnsiTheme="minorHAnsi" w:cstheme="minorHAnsi"/>
          <w:color w:val="212529"/>
          <w:sz w:val="22"/>
          <w:szCs w:val="22"/>
        </w:rPr>
        <w:t>3)</w:t>
      </w:r>
    </w:p>
    <w:p w14:paraId="5F3B1179" w14:textId="77777777" w:rsidR="008907F1" w:rsidRPr="00E64045" w:rsidRDefault="008907F1" w:rsidP="00226040">
      <w:pPr>
        <w:pStyle w:val="NormalWeb"/>
        <w:shd w:val="clear" w:color="auto" w:fill="FFFFFF"/>
        <w:spacing w:before="0" w:beforeAutospacing="0" w:after="0" w:afterAutospacing="0"/>
        <w:rPr>
          <w:rFonts w:asciiTheme="minorHAnsi" w:hAnsiTheme="minorHAnsi" w:cstheme="minorHAnsi"/>
          <w:color w:val="212529"/>
          <w:sz w:val="22"/>
          <w:szCs w:val="22"/>
        </w:rPr>
      </w:pPr>
    </w:p>
    <w:p w14:paraId="72B50839" w14:textId="77777777" w:rsidR="00226040" w:rsidRPr="00E64045" w:rsidRDefault="00226040" w:rsidP="0022604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w:t>
      </w:r>
    </w:p>
    <w:p w14:paraId="26096426" w14:textId="77777777" w:rsidR="00226040" w:rsidRPr="00E64045" w:rsidRDefault="00226040" w:rsidP="00226040">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b/>
          <w:bCs/>
          <w:color w:val="212529"/>
          <w:sz w:val="22"/>
          <w:szCs w:val="22"/>
        </w:rPr>
        <w:t>Further reading:</w:t>
      </w:r>
    </w:p>
    <w:p w14:paraId="6B009DFC" w14:textId="4DB89A46" w:rsidR="00226040" w:rsidRPr="00E64045" w:rsidRDefault="00226040" w:rsidP="00E64045">
      <w:pPr>
        <w:pStyle w:val="NormalWeb"/>
        <w:numPr>
          <w:ilvl w:val="0"/>
          <w:numId w:val="4"/>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Dunleavy, P. and B. O’Leary (1987) </w:t>
      </w:r>
      <w:r w:rsidRPr="00E64045">
        <w:rPr>
          <w:rFonts w:asciiTheme="minorHAnsi" w:hAnsiTheme="minorHAnsi" w:cstheme="minorHAnsi"/>
          <w:i/>
          <w:iCs/>
          <w:color w:val="212529"/>
          <w:sz w:val="22"/>
          <w:szCs w:val="22"/>
        </w:rPr>
        <w:t>Theories of the State</w:t>
      </w:r>
      <w:r w:rsidRPr="00E64045">
        <w:rPr>
          <w:rFonts w:asciiTheme="minorHAnsi" w:hAnsiTheme="minorHAnsi" w:cstheme="minorHAnsi"/>
          <w:color w:val="212529"/>
          <w:sz w:val="22"/>
          <w:szCs w:val="22"/>
        </w:rPr>
        <w:t> [320.1 DUN]</w:t>
      </w:r>
    </w:p>
    <w:p w14:paraId="3CC687A9" w14:textId="3E035628" w:rsidR="007B0FBE" w:rsidRPr="00E64045" w:rsidRDefault="007B0FBE" w:rsidP="00E64045">
      <w:pPr>
        <w:pStyle w:val="NormalWeb"/>
        <w:numPr>
          <w:ilvl w:val="0"/>
          <w:numId w:val="4"/>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Held, D. (2006) </w:t>
      </w:r>
      <w:r w:rsidRPr="00E64045">
        <w:rPr>
          <w:rFonts w:asciiTheme="minorHAnsi" w:hAnsiTheme="minorHAnsi" w:cstheme="minorHAnsi"/>
          <w:i/>
          <w:iCs/>
          <w:color w:val="212529"/>
          <w:sz w:val="22"/>
          <w:szCs w:val="22"/>
        </w:rPr>
        <w:t>Models of Democracy </w:t>
      </w:r>
      <w:r w:rsidRPr="00E64045">
        <w:rPr>
          <w:rFonts w:asciiTheme="minorHAnsi" w:hAnsiTheme="minorHAnsi" w:cstheme="minorHAnsi"/>
          <w:color w:val="212529"/>
          <w:sz w:val="22"/>
          <w:szCs w:val="22"/>
        </w:rPr>
        <w:t>[321.8/09 HEL]</w:t>
      </w:r>
    </w:p>
    <w:p w14:paraId="7EFD8943" w14:textId="210D177F" w:rsidR="008907F1" w:rsidRPr="00E64045" w:rsidRDefault="008907F1" w:rsidP="00E64045">
      <w:pPr>
        <w:pStyle w:val="NormalWeb"/>
        <w:numPr>
          <w:ilvl w:val="0"/>
          <w:numId w:val="4"/>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Dahl, R. (1956) </w:t>
      </w:r>
      <w:r w:rsidRPr="00E64045">
        <w:rPr>
          <w:rFonts w:asciiTheme="minorHAnsi" w:hAnsiTheme="minorHAnsi" w:cstheme="minorHAnsi"/>
          <w:i/>
          <w:iCs/>
          <w:color w:val="212529"/>
          <w:sz w:val="22"/>
          <w:szCs w:val="22"/>
        </w:rPr>
        <w:t>A Preface to Democratic Theory</w:t>
      </w:r>
      <w:r w:rsidRPr="00E64045">
        <w:rPr>
          <w:rFonts w:asciiTheme="minorHAnsi" w:hAnsiTheme="minorHAnsi" w:cstheme="minorHAnsi"/>
          <w:color w:val="212529"/>
          <w:sz w:val="22"/>
          <w:szCs w:val="22"/>
        </w:rPr>
        <w:t xml:space="preserve"> [321.8 DAH]</w:t>
      </w:r>
    </w:p>
    <w:p w14:paraId="5E7F6AFD" w14:textId="7512704B" w:rsidR="00127810" w:rsidRPr="00E64045" w:rsidRDefault="00127810" w:rsidP="00226040">
      <w:pPr>
        <w:pStyle w:val="NormalWeb"/>
        <w:shd w:val="clear" w:color="auto" w:fill="FFFFFF"/>
        <w:spacing w:before="0" w:beforeAutospacing="0"/>
        <w:rPr>
          <w:rFonts w:asciiTheme="minorHAnsi" w:hAnsiTheme="minorHAnsi" w:cstheme="minorHAnsi"/>
          <w:color w:val="212529"/>
          <w:sz w:val="22"/>
          <w:szCs w:val="22"/>
        </w:rPr>
      </w:pPr>
    </w:p>
    <w:p w14:paraId="08DA0E77" w14:textId="77777777" w:rsidR="001872BE" w:rsidRPr="00E64045" w:rsidRDefault="001872BE" w:rsidP="00226040">
      <w:pPr>
        <w:pStyle w:val="NormalWeb"/>
        <w:shd w:val="clear" w:color="auto" w:fill="FFFFFF"/>
        <w:spacing w:before="0" w:beforeAutospacing="0"/>
        <w:rPr>
          <w:rFonts w:asciiTheme="minorHAnsi" w:hAnsiTheme="minorHAnsi" w:cstheme="minorHAnsi"/>
          <w:color w:val="212529"/>
          <w:sz w:val="22"/>
          <w:szCs w:val="22"/>
        </w:rPr>
      </w:pPr>
    </w:p>
    <w:p w14:paraId="5DACE66D" w14:textId="272831D5" w:rsidR="00E64045" w:rsidRDefault="00E64045">
      <w:pPr>
        <w:rPr>
          <w:rFonts w:eastAsia="Times New Roman" w:cstheme="minorHAnsi"/>
          <w:color w:val="212529"/>
        </w:rPr>
      </w:pPr>
      <w:r>
        <w:rPr>
          <w:rFonts w:cstheme="minorHAnsi"/>
          <w:color w:val="212529"/>
        </w:rPr>
        <w:br w:type="page"/>
      </w:r>
    </w:p>
    <w:p w14:paraId="31789A8B" w14:textId="68969D05" w:rsidR="006A07C4" w:rsidRPr="00E64045" w:rsidRDefault="006A07C4" w:rsidP="00E640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lastRenderedPageBreak/>
        <w:t xml:space="preserve">WEEK </w:t>
      </w:r>
      <w:r w:rsidR="003F282D" w:rsidRPr="00E64045">
        <w:rPr>
          <w:rFonts w:asciiTheme="minorHAnsi" w:hAnsiTheme="minorHAnsi" w:cstheme="minorHAnsi"/>
          <w:b/>
          <w:bCs/>
          <w:color w:val="212529"/>
          <w:sz w:val="22"/>
          <w:szCs w:val="22"/>
        </w:rPr>
        <w:t>4 (9 Oct</w:t>
      </w:r>
      <w:r w:rsidR="004C3D1B" w:rsidRPr="00E64045">
        <w:rPr>
          <w:rFonts w:asciiTheme="minorHAnsi" w:hAnsiTheme="minorHAnsi" w:cstheme="minorHAnsi"/>
          <w:b/>
          <w:bCs/>
          <w:color w:val="212529"/>
          <w:sz w:val="22"/>
          <w:szCs w:val="22"/>
        </w:rPr>
        <w:t xml:space="preserve"> 2023</w:t>
      </w:r>
      <w:r w:rsidR="003F282D" w:rsidRPr="00E64045">
        <w:rPr>
          <w:rFonts w:asciiTheme="minorHAnsi" w:hAnsiTheme="minorHAnsi" w:cstheme="minorHAnsi"/>
          <w:b/>
          <w:bCs/>
          <w:color w:val="212529"/>
          <w:sz w:val="22"/>
          <w:szCs w:val="22"/>
        </w:rPr>
        <w:t>)</w:t>
      </w:r>
      <w:r w:rsidRPr="00E64045">
        <w:rPr>
          <w:rFonts w:asciiTheme="minorHAnsi" w:hAnsiTheme="minorHAnsi" w:cstheme="minorHAnsi"/>
          <w:b/>
          <w:bCs/>
          <w:color w:val="212529"/>
          <w:sz w:val="22"/>
          <w:szCs w:val="22"/>
        </w:rPr>
        <w:t xml:space="preserve"> - Liberal democracy, nationalism, and constitutions</w:t>
      </w:r>
    </w:p>
    <w:p w14:paraId="4D780D8A" w14:textId="77777777" w:rsidR="00E64045" w:rsidRDefault="00E64045"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7ACD83B6" w14:textId="7C546A1E" w:rsidR="006A07C4" w:rsidRPr="00E64045" w:rsidRDefault="006A07C4" w:rsidP="006A07C4">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What are the most important dilemmas and trade-offs in designing democratic institutions? Which factors affect the success or failure of transitions to democracy?</w:t>
      </w:r>
    </w:p>
    <w:p w14:paraId="2476DFD3" w14:textId="35AD5E64" w:rsidR="006A07C4" w:rsidRPr="00E64045" w:rsidRDefault="006A07C4"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5754B65C" w14:textId="11B381FF" w:rsidR="006A07C4" w:rsidRPr="00E64045" w:rsidRDefault="006A07C4" w:rsidP="006A07C4">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5888857E" w14:textId="738B4285" w:rsidR="00E32CF9" w:rsidRPr="00E64045" w:rsidRDefault="006A07C4" w:rsidP="00E64045">
      <w:pPr>
        <w:pStyle w:val="NormalWeb"/>
        <w:numPr>
          <w:ilvl w:val="0"/>
          <w:numId w:val="5"/>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A. (1992) “Democratization and Constitutional Choices in Czecho-Slovakia, Hungary and Poland 1989-91”, </w:t>
      </w:r>
      <w:r w:rsidRPr="00E64045">
        <w:rPr>
          <w:rFonts w:asciiTheme="minorHAnsi" w:hAnsiTheme="minorHAnsi" w:cstheme="minorHAnsi"/>
          <w:i/>
          <w:iCs/>
          <w:color w:val="212529"/>
          <w:sz w:val="22"/>
          <w:szCs w:val="22"/>
        </w:rPr>
        <w:t>Journal of Theoretical Politics</w:t>
      </w:r>
      <w:r w:rsidRPr="00E64045">
        <w:rPr>
          <w:rFonts w:asciiTheme="minorHAnsi" w:hAnsiTheme="minorHAnsi" w:cstheme="minorHAnsi"/>
          <w:color w:val="212529"/>
          <w:sz w:val="22"/>
          <w:szCs w:val="22"/>
        </w:rPr>
        <w:t xml:space="preserve"> 4:2, 207–23 [https://bibliothek.wzb.eu/pdf/1992/iii92-203.pdf]</w:t>
      </w:r>
    </w:p>
    <w:p w14:paraId="73D6361F" w14:textId="4083CB5F" w:rsidR="00E32CF9" w:rsidRPr="00E64045" w:rsidRDefault="00E32CF9" w:rsidP="00E64045">
      <w:pPr>
        <w:pStyle w:val="NormalWeb"/>
        <w:numPr>
          <w:ilvl w:val="0"/>
          <w:numId w:val="5"/>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E64045">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xml:space="preserve"> [320.3 LIJ], Ch. 4, 10</w:t>
      </w:r>
    </w:p>
    <w:p w14:paraId="03EF9111" w14:textId="6885CD2C" w:rsidR="006A07C4" w:rsidRPr="00E64045" w:rsidRDefault="006A07C4"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55412A95" w14:textId="00A87ED0" w:rsidR="006A07C4" w:rsidRPr="00E64045" w:rsidRDefault="006A07C4" w:rsidP="006A07C4">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7CA8DCBF" w14:textId="1B1DDA73" w:rsidR="008B7BBA" w:rsidRPr="00E64045" w:rsidRDefault="008B7BBA"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E64045">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4 (5th Ed = 4)</w:t>
      </w:r>
    </w:p>
    <w:p w14:paraId="6FD4B112" w14:textId="63522692" w:rsidR="006A07C4" w:rsidRPr="00E64045" w:rsidRDefault="006A07C4"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E64045">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11</w:t>
      </w:r>
    </w:p>
    <w:p w14:paraId="0E7E708E" w14:textId="619EA31A" w:rsidR="006A07C4" w:rsidRPr="00E64045" w:rsidRDefault="006A07C4"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O'Donnell, G., P. C. </w:t>
      </w:r>
      <w:proofErr w:type="spellStart"/>
      <w:r w:rsidRPr="00E64045">
        <w:rPr>
          <w:rFonts w:asciiTheme="minorHAnsi" w:hAnsiTheme="minorHAnsi" w:cstheme="minorHAnsi"/>
          <w:color w:val="212529"/>
          <w:sz w:val="22"/>
          <w:szCs w:val="22"/>
        </w:rPr>
        <w:t>Schmitter</w:t>
      </w:r>
      <w:proofErr w:type="spellEnd"/>
      <w:r w:rsidRPr="00E64045">
        <w:rPr>
          <w:rFonts w:asciiTheme="minorHAnsi" w:hAnsiTheme="minorHAnsi" w:cstheme="minorHAnsi"/>
          <w:color w:val="212529"/>
          <w:sz w:val="22"/>
          <w:szCs w:val="22"/>
        </w:rPr>
        <w:t xml:space="preserve"> and L. Whitehead (1986) </w:t>
      </w:r>
      <w:r w:rsidRPr="00E64045">
        <w:rPr>
          <w:rFonts w:asciiTheme="minorHAnsi" w:hAnsiTheme="minorHAnsi" w:cstheme="minorHAnsi"/>
          <w:i/>
          <w:iCs/>
          <w:color w:val="212529"/>
          <w:sz w:val="22"/>
          <w:szCs w:val="22"/>
        </w:rPr>
        <w:t>Transitions from authoritarian rule</w:t>
      </w:r>
      <w:r w:rsidRPr="00E64045">
        <w:rPr>
          <w:rFonts w:asciiTheme="minorHAnsi" w:hAnsiTheme="minorHAnsi" w:cstheme="minorHAnsi"/>
          <w:color w:val="212529"/>
          <w:sz w:val="22"/>
          <w:szCs w:val="22"/>
        </w:rPr>
        <w:t xml:space="preserve"> [321./09 ODO]</w:t>
      </w:r>
    </w:p>
    <w:p w14:paraId="4D5162F5" w14:textId="1DE40426" w:rsidR="006A07C4" w:rsidRPr="00E64045" w:rsidRDefault="006A07C4"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A. (2004) “Constitutional design for divided societies”, </w:t>
      </w:r>
      <w:r w:rsidRPr="00E64045">
        <w:rPr>
          <w:rFonts w:asciiTheme="minorHAnsi" w:hAnsiTheme="minorHAnsi" w:cstheme="minorHAnsi"/>
          <w:i/>
          <w:iCs/>
          <w:color w:val="212529"/>
          <w:sz w:val="22"/>
          <w:szCs w:val="22"/>
        </w:rPr>
        <w:t>Journal of Democracy</w:t>
      </w:r>
      <w:r w:rsidRPr="00E64045">
        <w:rPr>
          <w:rFonts w:asciiTheme="minorHAnsi" w:hAnsiTheme="minorHAnsi" w:cstheme="minorHAnsi"/>
          <w:color w:val="212529"/>
          <w:sz w:val="22"/>
          <w:szCs w:val="22"/>
        </w:rPr>
        <w:t>, 15:2, 96-109.</w:t>
      </w:r>
    </w:p>
    <w:p w14:paraId="3E786188" w14:textId="4F7FE844" w:rsidR="006A07C4" w:rsidRPr="00E64045" w:rsidRDefault="006A07C4"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Kissane, B. and N. Sitter (2005) “Civil Wars, Party Politics and the Consolidation of Regimes in Twentieth Century Europe”, </w:t>
      </w:r>
      <w:r w:rsidRPr="00E64045">
        <w:rPr>
          <w:rFonts w:asciiTheme="minorHAnsi" w:hAnsiTheme="minorHAnsi" w:cstheme="minorHAnsi"/>
          <w:i/>
          <w:iCs/>
          <w:color w:val="212529"/>
          <w:sz w:val="22"/>
          <w:szCs w:val="22"/>
        </w:rPr>
        <w:t>Democratization</w:t>
      </w:r>
      <w:r w:rsidRPr="00E64045">
        <w:rPr>
          <w:rFonts w:asciiTheme="minorHAnsi" w:hAnsiTheme="minorHAnsi" w:cstheme="minorHAnsi"/>
          <w:color w:val="212529"/>
          <w:sz w:val="22"/>
          <w:szCs w:val="22"/>
        </w:rPr>
        <w:t>, 12:2, 183-201</w:t>
      </w:r>
    </w:p>
    <w:p w14:paraId="5F6AD10D" w14:textId="78FE56F6" w:rsidR="006A07C4" w:rsidRPr="00E64045" w:rsidRDefault="006A07C4" w:rsidP="00E64045">
      <w:pPr>
        <w:pStyle w:val="NormalWeb"/>
        <w:numPr>
          <w:ilvl w:val="0"/>
          <w:numId w:val="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Kissane, B. and N. Sitter (2010) “The Marriage of State and Nation in European Constitutions”, </w:t>
      </w:r>
      <w:r w:rsidRPr="00E64045">
        <w:rPr>
          <w:rFonts w:asciiTheme="minorHAnsi" w:hAnsiTheme="minorHAnsi" w:cstheme="minorHAnsi"/>
          <w:i/>
          <w:iCs/>
          <w:color w:val="212529"/>
          <w:sz w:val="22"/>
          <w:szCs w:val="22"/>
        </w:rPr>
        <w:t>Nations and Nationalism</w:t>
      </w:r>
      <w:r w:rsidRPr="00E64045">
        <w:rPr>
          <w:rFonts w:asciiTheme="minorHAnsi" w:hAnsiTheme="minorHAnsi" w:cstheme="minorHAnsi"/>
          <w:color w:val="212529"/>
          <w:sz w:val="22"/>
          <w:szCs w:val="22"/>
        </w:rPr>
        <w:t>, 19:1, 49-67</w:t>
      </w:r>
    </w:p>
    <w:p w14:paraId="270F3211" w14:textId="0D007C89" w:rsidR="003F282D" w:rsidRPr="00E64045" w:rsidRDefault="003F282D"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45607D6D" w14:textId="77777777" w:rsidR="002E0C63" w:rsidRPr="00E64045" w:rsidRDefault="002E0C63"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66B65CBF" w14:textId="77777777" w:rsidR="003F282D" w:rsidRPr="00E64045" w:rsidRDefault="003F282D" w:rsidP="006A07C4">
      <w:pPr>
        <w:pStyle w:val="NormalWeb"/>
        <w:shd w:val="clear" w:color="auto" w:fill="FFFFFF"/>
        <w:spacing w:before="0" w:beforeAutospacing="0" w:after="0" w:afterAutospacing="0"/>
        <w:rPr>
          <w:rFonts w:asciiTheme="minorHAnsi" w:hAnsiTheme="minorHAnsi" w:cstheme="minorHAnsi"/>
          <w:color w:val="212529"/>
          <w:sz w:val="22"/>
          <w:szCs w:val="22"/>
        </w:rPr>
      </w:pPr>
    </w:p>
    <w:p w14:paraId="467E40B0" w14:textId="6D35546F" w:rsidR="006702B5" w:rsidRPr="00E64045" w:rsidRDefault="006702B5" w:rsidP="00E6404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5</w:t>
      </w:r>
      <w:r w:rsidR="008556C1" w:rsidRPr="00E64045">
        <w:rPr>
          <w:rFonts w:asciiTheme="minorHAnsi" w:hAnsiTheme="minorHAnsi" w:cstheme="minorHAnsi"/>
          <w:b/>
          <w:bCs/>
          <w:color w:val="212529"/>
          <w:sz w:val="22"/>
          <w:szCs w:val="22"/>
        </w:rPr>
        <w:t xml:space="preserve"> (16 Oct</w:t>
      </w:r>
      <w:r w:rsidR="00E64045">
        <w:rPr>
          <w:rFonts w:asciiTheme="minorHAnsi" w:hAnsiTheme="minorHAnsi" w:cstheme="minorHAnsi"/>
          <w:b/>
          <w:bCs/>
          <w:color w:val="212529"/>
          <w:sz w:val="22"/>
          <w:szCs w:val="22"/>
        </w:rPr>
        <w:t xml:space="preserve"> 2023</w:t>
      </w:r>
      <w:r w:rsidR="008556C1" w:rsidRPr="00E64045">
        <w:rPr>
          <w:rFonts w:asciiTheme="minorHAnsi" w:hAnsiTheme="minorHAnsi" w:cstheme="minorHAnsi"/>
          <w:b/>
          <w:bCs/>
          <w:color w:val="212529"/>
          <w:sz w:val="22"/>
          <w:szCs w:val="22"/>
        </w:rPr>
        <w:t>)</w:t>
      </w:r>
      <w:r w:rsidRPr="00E64045">
        <w:rPr>
          <w:rFonts w:asciiTheme="minorHAnsi" w:hAnsiTheme="minorHAnsi" w:cstheme="minorHAnsi"/>
          <w:b/>
          <w:bCs/>
          <w:color w:val="212529"/>
          <w:sz w:val="22"/>
          <w:szCs w:val="22"/>
        </w:rPr>
        <w:t xml:space="preserve"> - Civil society</w:t>
      </w:r>
      <w:r w:rsidR="00E64045">
        <w:rPr>
          <w:rFonts w:asciiTheme="minorHAnsi" w:hAnsiTheme="minorHAnsi" w:cstheme="minorHAnsi"/>
          <w:b/>
          <w:bCs/>
          <w:color w:val="212529"/>
          <w:sz w:val="22"/>
          <w:szCs w:val="22"/>
        </w:rPr>
        <w:t xml:space="preserve"> and political violence </w:t>
      </w:r>
    </w:p>
    <w:p w14:paraId="6EBB0177" w14:textId="77777777" w:rsidR="00E64045" w:rsidRDefault="00E64045" w:rsidP="008556C1">
      <w:pPr>
        <w:pStyle w:val="NormalWeb"/>
        <w:shd w:val="clear" w:color="auto" w:fill="FFFFFF"/>
        <w:spacing w:before="0" w:beforeAutospacing="0" w:after="0" w:afterAutospacing="0"/>
        <w:rPr>
          <w:rFonts w:asciiTheme="minorHAnsi" w:hAnsiTheme="minorHAnsi" w:cstheme="minorHAnsi"/>
          <w:color w:val="212529"/>
          <w:sz w:val="22"/>
          <w:szCs w:val="22"/>
        </w:rPr>
      </w:pPr>
    </w:p>
    <w:p w14:paraId="5C23150A" w14:textId="03946388" w:rsidR="006702B5" w:rsidRPr="00E64045" w:rsidRDefault="006702B5" w:rsidP="008556C1">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Is a strong </w:t>
      </w:r>
      <w:r w:rsidR="00253102" w:rsidRPr="00E64045">
        <w:rPr>
          <w:rFonts w:asciiTheme="minorHAnsi" w:hAnsiTheme="minorHAnsi" w:cstheme="minorHAnsi"/>
          <w:color w:val="212529"/>
          <w:sz w:val="22"/>
          <w:szCs w:val="22"/>
        </w:rPr>
        <w:t>civil</w:t>
      </w:r>
      <w:r w:rsidRPr="00E64045">
        <w:rPr>
          <w:rFonts w:asciiTheme="minorHAnsi" w:hAnsiTheme="minorHAnsi" w:cstheme="minorHAnsi"/>
          <w:color w:val="212529"/>
          <w:sz w:val="22"/>
          <w:szCs w:val="22"/>
        </w:rPr>
        <w:t xml:space="preserve"> society necessary for liberal democracy to work? What institutions can help foster a free civil society? What civil society factors can cause democratic breakdowns and/or political violence?</w:t>
      </w:r>
    </w:p>
    <w:p w14:paraId="6CF1A1B9" w14:textId="77777777" w:rsidR="00253102" w:rsidRPr="00E64045" w:rsidRDefault="00253102" w:rsidP="008556C1">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01AC4C0A" w14:textId="605661C5" w:rsidR="006702B5" w:rsidRPr="00E64045" w:rsidRDefault="006702B5" w:rsidP="008556C1">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49EDCD4F" w14:textId="505B0889" w:rsidR="006702B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Bernhard, M. (2020) “What do we know about civil society and regime change thirty years after 1989?”, </w:t>
      </w:r>
      <w:r w:rsidRPr="00E64045">
        <w:rPr>
          <w:rFonts w:asciiTheme="minorHAnsi" w:hAnsiTheme="minorHAnsi" w:cstheme="minorHAnsi"/>
          <w:i/>
          <w:iCs/>
          <w:color w:val="212529"/>
          <w:sz w:val="22"/>
          <w:szCs w:val="22"/>
        </w:rPr>
        <w:t>East European Politics</w:t>
      </w:r>
      <w:r w:rsidRPr="00E64045">
        <w:rPr>
          <w:rFonts w:asciiTheme="minorHAnsi" w:hAnsiTheme="minorHAnsi" w:cstheme="minorHAnsi"/>
          <w:color w:val="212529"/>
          <w:sz w:val="22"/>
          <w:szCs w:val="22"/>
        </w:rPr>
        <w:t xml:space="preserve"> 36:3, 341-362</w:t>
      </w:r>
    </w:p>
    <w:p w14:paraId="6222C374" w14:textId="5D9A6051" w:rsidR="00F303A7" w:rsidRPr="00F303A7" w:rsidRDefault="00F303A7" w:rsidP="00F303A7">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Levi, M. (1996), “Social and unsocial capital: A review essay of Robert Putnam's Making Democracy Work” </w:t>
      </w:r>
      <w:r w:rsidRPr="00E64045">
        <w:rPr>
          <w:rFonts w:asciiTheme="minorHAnsi" w:hAnsiTheme="minorHAnsi" w:cstheme="minorHAnsi"/>
          <w:i/>
          <w:iCs/>
          <w:color w:val="212529"/>
          <w:sz w:val="22"/>
          <w:szCs w:val="22"/>
        </w:rPr>
        <w:t>Politics and Society</w:t>
      </w:r>
      <w:r w:rsidRPr="00E64045">
        <w:rPr>
          <w:rFonts w:asciiTheme="minorHAnsi" w:hAnsiTheme="minorHAnsi" w:cstheme="minorHAnsi"/>
          <w:color w:val="212529"/>
          <w:sz w:val="22"/>
          <w:szCs w:val="22"/>
        </w:rPr>
        <w:t>, 24:1, 45-55.</w:t>
      </w:r>
    </w:p>
    <w:p w14:paraId="7E932A6B" w14:textId="77777777" w:rsidR="006702B5" w:rsidRPr="00E64045" w:rsidRDefault="006702B5" w:rsidP="008556C1">
      <w:pPr>
        <w:pStyle w:val="NormalWeb"/>
        <w:shd w:val="clear" w:color="auto" w:fill="FFFFFF"/>
        <w:spacing w:before="0" w:beforeAutospacing="0" w:after="0" w:afterAutospacing="0"/>
        <w:rPr>
          <w:rFonts w:asciiTheme="minorHAnsi" w:hAnsiTheme="minorHAnsi" w:cstheme="minorHAnsi"/>
          <w:color w:val="212529"/>
          <w:sz w:val="22"/>
          <w:szCs w:val="22"/>
        </w:rPr>
      </w:pPr>
    </w:p>
    <w:p w14:paraId="2085D4D4" w14:textId="25181836" w:rsidR="006702B5" w:rsidRPr="00E64045" w:rsidRDefault="006702B5" w:rsidP="008556C1">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189D2934" w14:textId="4F6362A2"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E64045">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14, 19 (5th Ed = 14; 19)</w:t>
      </w:r>
    </w:p>
    <w:p w14:paraId="70DBFCEF" w14:textId="32CBCC26"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E64045">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8, 9, 10</w:t>
      </w:r>
    </w:p>
    <w:p w14:paraId="43AEB1A3" w14:textId="4F63ABD7"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Putnam. R. D. (1993) </w:t>
      </w:r>
      <w:r w:rsidRPr="00E64045">
        <w:rPr>
          <w:rFonts w:asciiTheme="minorHAnsi" w:hAnsiTheme="minorHAnsi" w:cstheme="minorHAnsi"/>
          <w:i/>
          <w:iCs/>
          <w:color w:val="212529"/>
          <w:sz w:val="22"/>
          <w:szCs w:val="22"/>
        </w:rPr>
        <w:t>Making Democracy Work</w:t>
      </w:r>
      <w:r w:rsidRPr="00E64045">
        <w:rPr>
          <w:rFonts w:asciiTheme="minorHAnsi" w:hAnsiTheme="minorHAnsi" w:cstheme="minorHAnsi"/>
          <w:color w:val="212529"/>
          <w:sz w:val="22"/>
          <w:szCs w:val="22"/>
        </w:rPr>
        <w:t xml:space="preserve">  [306.2/09/45 PUT]</w:t>
      </w:r>
    </w:p>
    <w:p w14:paraId="2A9DDE68" w14:textId="3DC42F5F"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Lieven, D. C. B (2001), </w:t>
      </w:r>
      <w:r w:rsidRPr="00E64045">
        <w:rPr>
          <w:rFonts w:asciiTheme="minorHAnsi" w:hAnsiTheme="minorHAnsi" w:cstheme="minorHAnsi"/>
          <w:i/>
          <w:iCs/>
          <w:color w:val="212529"/>
          <w:sz w:val="22"/>
          <w:szCs w:val="22"/>
        </w:rPr>
        <w:t>Empire: the Russian Empire and its rivals</w:t>
      </w:r>
      <w:r w:rsidRPr="00E64045">
        <w:rPr>
          <w:rFonts w:asciiTheme="minorHAnsi" w:hAnsiTheme="minorHAnsi" w:cstheme="minorHAnsi"/>
          <w:color w:val="212529"/>
          <w:sz w:val="22"/>
          <w:szCs w:val="22"/>
        </w:rPr>
        <w:t xml:space="preserve"> [947 LIE], Ch. 5</w:t>
      </w:r>
    </w:p>
    <w:p w14:paraId="51B82757" w14:textId="2A5A284E"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Schöpflin</w:t>
      </w:r>
      <w:proofErr w:type="spellEnd"/>
      <w:r w:rsidRPr="00E64045">
        <w:rPr>
          <w:rFonts w:asciiTheme="minorHAnsi" w:hAnsiTheme="minorHAnsi" w:cstheme="minorHAnsi"/>
          <w:color w:val="212529"/>
          <w:sz w:val="22"/>
          <w:szCs w:val="22"/>
        </w:rPr>
        <w:t xml:space="preserve">, G. (1992) </w:t>
      </w:r>
      <w:r w:rsidRPr="00E64045">
        <w:rPr>
          <w:rFonts w:asciiTheme="minorHAnsi" w:hAnsiTheme="minorHAnsi" w:cstheme="minorHAnsi"/>
          <w:i/>
          <w:iCs/>
          <w:color w:val="212529"/>
          <w:sz w:val="22"/>
          <w:szCs w:val="22"/>
        </w:rPr>
        <w:t>Politics in Eastern Europe</w:t>
      </w:r>
      <w:r w:rsidRPr="00E64045">
        <w:rPr>
          <w:rFonts w:asciiTheme="minorHAnsi" w:hAnsiTheme="minorHAnsi" w:cstheme="minorHAnsi"/>
          <w:color w:val="212529"/>
          <w:sz w:val="22"/>
          <w:szCs w:val="22"/>
        </w:rPr>
        <w:t>, [942./055 SCHO], Ch. 1</w:t>
      </w:r>
    </w:p>
    <w:p w14:paraId="5EB8E8DC" w14:textId="3B72AC12"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Parker, T. and N. Sitter (2016), “The Four Horsemen of Terrorism – It’s not Waves, it’s Strains”, </w:t>
      </w:r>
      <w:r w:rsidRPr="00E64045">
        <w:rPr>
          <w:rFonts w:asciiTheme="minorHAnsi" w:hAnsiTheme="minorHAnsi" w:cstheme="minorHAnsi"/>
          <w:i/>
          <w:iCs/>
          <w:color w:val="212529"/>
          <w:sz w:val="22"/>
          <w:szCs w:val="22"/>
        </w:rPr>
        <w:t>Terrorism and Political Violence</w:t>
      </w:r>
      <w:r w:rsidRPr="00E64045">
        <w:rPr>
          <w:rFonts w:asciiTheme="minorHAnsi" w:hAnsiTheme="minorHAnsi" w:cstheme="minorHAnsi"/>
          <w:color w:val="212529"/>
          <w:sz w:val="22"/>
          <w:szCs w:val="22"/>
        </w:rPr>
        <w:t>, 28:2, 197-216</w:t>
      </w:r>
    </w:p>
    <w:p w14:paraId="431FD5F1" w14:textId="393FF785"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Collier, P. and </w:t>
      </w:r>
      <w:proofErr w:type="spellStart"/>
      <w:r w:rsidRPr="00E64045">
        <w:rPr>
          <w:rFonts w:asciiTheme="minorHAnsi" w:hAnsiTheme="minorHAnsi" w:cstheme="minorHAnsi"/>
          <w:color w:val="212529"/>
          <w:sz w:val="22"/>
          <w:szCs w:val="22"/>
        </w:rPr>
        <w:t>Hoeffler</w:t>
      </w:r>
      <w:proofErr w:type="spellEnd"/>
      <w:r w:rsidRPr="00E64045">
        <w:rPr>
          <w:rFonts w:asciiTheme="minorHAnsi" w:hAnsiTheme="minorHAnsi" w:cstheme="minorHAnsi"/>
          <w:color w:val="212529"/>
          <w:sz w:val="22"/>
          <w:szCs w:val="22"/>
        </w:rPr>
        <w:t xml:space="preserve">, A. (2004), “Greed and Grievance in Civil War”, </w:t>
      </w:r>
      <w:r w:rsidRPr="00E64045">
        <w:rPr>
          <w:rFonts w:asciiTheme="minorHAnsi" w:hAnsiTheme="minorHAnsi" w:cstheme="minorHAnsi"/>
          <w:i/>
          <w:iCs/>
          <w:color w:val="212529"/>
          <w:sz w:val="22"/>
          <w:szCs w:val="22"/>
        </w:rPr>
        <w:t>Oxford Economic Papers</w:t>
      </w:r>
      <w:r w:rsidRPr="00E64045">
        <w:rPr>
          <w:rFonts w:asciiTheme="minorHAnsi" w:hAnsiTheme="minorHAnsi" w:cstheme="minorHAnsi"/>
          <w:color w:val="212529"/>
          <w:sz w:val="22"/>
          <w:szCs w:val="22"/>
        </w:rPr>
        <w:t>, 56, 563-595</w:t>
      </w:r>
    </w:p>
    <w:p w14:paraId="60084369" w14:textId="66078002" w:rsidR="006702B5" w:rsidRPr="00E64045"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Kalyvas</w:t>
      </w:r>
      <w:proofErr w:type="spellEnd"/>
      <w:r w:rsidRPr="00E64045">
        <w:rPr>
          <w:rFonts w:asciiTheme="minorHAnsi" w:hAnsiTheme="minorHAnsi" w:cstheme="minorHAnsi"/>
          <w:color w:val="212529"/>
          <w:sz w:val="22"/>
          <w:szCs w:val="22"/>
        </w:rPr>
        <w:t xml:space="preserve">, S. (2006), </w:t>
      </w:r>
      <w:r w:rsidRPr="00E64045">
        <w:rPr>
          <w:rFonts w:asciiTheme="minorHAnsi" w:hAnsiTheme="minorHAnsi" w:cstheme="minorHAnsi"/>
          <w:i/>
          <w:iCs/>
          <w:color w:val="212529"/>
          <w:sz w:val="22"/>
          <w:szCs w:val="22"/>
        </w:rPr>
        <w:t>The logic of violence in civil war</w:t>
      </w:r>
      <w:r w:rsidRPr="00E64045">
        <w:rPr>
          <w:rFonts w:asciiTheme="minorHAnsi" w:hAnsiTheme="minorHAnsi" w:cstheme="minorHAnsi"/>
          <w:color w:val="212529"/>
          <w:sz w:val="22"/>
          <w:szCs w:val="22"/>
        </w:rPr>
        <w:t xml:space="preserve"> [303.6/4 KAL]</w:t>
      </w:r>
    </w:p>
    <w:p w14:paraId="0CBAED44" w14:textId="48C6ACA2" w:rsidR="006036D2" w:rsidRDefault="006702B5"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Tilly, C. (2004) </w:t>
      </w:r>
      <w:r w:rsidRPr="00E64045">
        <w:rPr>
          <w:rFonts w:asciiTheme="minorHAnsi" w:hAnsiTheme="minorHAnsi" w:cstheme="minorHAnsi"/>
          <w:i/>
          <w:iCs/>
          <w:color w:val="212529"/>
          <w:sz w:val="22"/>
          <w:szCs w:val="22"/>
        </w:rPr>
        <w:t>Contention and democracy in Europe</w:t>
      </w:r>
      <w:r w:rsidRPr="00E64045">
        <w:rPr>
          <w:rFonts w:asciiTheme="minorHAnsi" w:hAnsiTheme="minorHAnsi" w:cstheme="minorHAnsi"/>
          <w:color w:val="212529"/>
          <w:sz w:val="22"/>
          <w:szCs w:val="22"/>
        </w:rPr>
        <w:t>, 1650-2000 [320.9/4 TIL]</w:t>
      </w:r>
    </w:p>
    <w:p w14:paraId="278749E5" w14:textId="133B2C36" w:rsidR="001C4013" w:rsidRPr="00E64045" w:rsidRDefault="001C4013" w:rsidP="00E64045">
      <w:pPr>
        <w:pStyle w:val="NormalWeb"/>
        <w:numPr>
          <w:ilvl w:val="0"/>
          <w:numId w:val="7"/>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Walter, Barbara F. (</w:t>
      </w:r>
      <w:r w:rsidR="0027277E">
        <w:rPr>
          <w:rFonts w:asciiTheme="minorHAnsi" w:hAnsiTheme="minorHAnsi" w:cstheme="minorHAnsi"/>
          <w:color w:val="212529"/>
          <w:sz w:val="22"/>
          <w:szCs w:val="22"/>
        </w:rPr>
        <w:t>2022</w:t>
      </w:r>
      <w:r>
        <w:rPr>
          <w:rFonts w:asciiTheme="minorHAnsi" w:hAnsiTheme="minorHAnsi" w:cstheme="minorHAnsi"/>
          <w:color w:val="212529"/>
          <w:sz w:val="22"/>
          <w:szCs w:val="22"/>
        </w:rPr>
        <w:t xml:space="preserve">), </w:t>
      </w:r>
      <w:r w:rsidRPr="0027277E">
        <w:rPr>
          <w:rFonts w:asciiTheme="minorHAnsi" w:hAnsiTheme="minorHAnsi" w:cstheme="minorHAnsi"/>
          <w:i/>
          <w:iCs/>
          <w:color w:val="212529"/>
          <w:sz w:val="22"/>
          <w:szCs w:val="22"/>
        </w:rPr>
        <w:t>How Civil Wars Start: And How to Stop Them</w:t>
      </w:r>
      <w:r>
        <w:rPr>
          <w:rFonts w:asciiTheme="minorHAnsi" w:hAnsiTheme="minorHAnsi" w:cstheme="minorHAnsi"/>
          <w:color w:val="212529"/>
          <w:sz w:val="22"/>
          <w:szCs w:val="22"/>
        </w:rPr>
        <w:t xml:space="preserve"> </w:t>
      </w:r>
      <w:r w:rsidR="0027277E">
        <w:rPr>
          <w:rFonts w:asciiTheme="minorHAnsi" w:hAnsiTheme="minorHAnsi" w:cstheme="minorHAnsi"/>
          <w:color w:val="212529"/>
          <w:sz w:val="22"/>
          <w:szCs w:val="22"/>
        </w:rPr>
        <w:t>[</w:t>
      </w:r>
      <w:r w:rsidR="00AB146C">
        <w:rPr>
          <w:rFonts w:asciiTheme="minorHAnsi" w:hAnsiTheme="minorHAnsi" w:cstheme="minorHAnsi"/>
          <w:color w:val="212529"/>
          <w:sz w:val="22"/>
          <w:szCs w:val="22"/>
        </w:rPr>
        <w:t>on order</w:t>
      </w:r>
      <w:r w:rsidR="0027277E">
        <w:rPr>
          <w:rFonts w:asciiTheme="minorHAnsi" w:hAnsiTheme="minorHAnsi" w:cstheme="minorHAnsi"/>
          <w:color w:val="212529"/>
          <w:sz w:val="22"/>
          <w:szCs w:val="22"/>
        </w:rPr>
        <w:t>]</w:t>
      </w:r>
    </w:p>
    <w:p w14:paraId="2C7DADED" w14:textId="77777777" w:rsidR="006036D2" w:rsidRPr="00E64045" w:rsidRDefault="006036D2" w:rsidP="008556C1">
      <w:pPr>
        <w:pStyle w:val="NormalWeb"/>
        <w:shd w:val="clear" w:color="auto" w:fill="FFFFFF"/>
        <w:spacing w:before="0" w:beforeAutospacing="0" w:after="0" w:afterAutospacing="0"/>
        <w:rPr>
          <w:rFonts w:asciiTheme="minorHAnsi" w:hAnsiTheme="minorHAnsi" w:cstheme="minorHAnsi"/>
          <w:color w:val="212529"/>
          <w:sz w:val="22"/>
          <w:szCs w:val="22"/>
        </w:rPr>
      </w:pPr>
    </w:p>
    <w:p w14:paraId="74FA5310" w14:textId="77777777" w:rsidR="007412E8" w:rsidRPr="00E64045" w:rsidRDefault="007412E8" w:rsidP="008556C1">
      <w:pPr>
        <w:pStyle w:val="NormalWeb"/>
        <w:shd w:val="clear" w:color="auto" w:fill="FFFFFF"/>
        <w:spacing w:before="0" w:beforeAutospacing="0" w:after="0" w:afterAutospacing="0"/>
        <w:rPr>
          <w:rFonts w:asciiTheme="minorHAnsi" w:hAnsiTheme="minorHAnsi" w:cstheme="minorHAnsi"/>
          <w:color w:val="212529"/>
          <w:sz w:val="22"/>
          <w:szCs w:val="22"/>
        </w:rPr>
      </w:pPr>
    </w:p>
    <w:p w14:paraId="07E3D1FF" w14:textId="6E687C78" w:rsidR="006A296F" w:rsidRPr="00E64045" w:rsidRDefault="00FA0D64" w:rsidP="00F303A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 xml:space="preserve">WEEK </w:t>
      </w:r>
      <w:r w:rsidR="00783279" w:rsidRPr="00E64045">
        <w:rPr>
          <w:rFonts w:asciiTheme="minorHAnsi" w:hAnsiTheme="minorHAnsi" w:cstheme="minorHAnsi"/>
          <w:b/>
          <w:bCs/>
          <w:color w:val="212529"/>
          <w:sz w:val="22"/>
          <w:szCs w:val="22"/>
        </w:rPr>
        <w:t>6 (23 Oct</w:t>
      </w:r>
      <w:r w:rsidR="00F303A7">
        <w:rPr>
          <w:rFonts w:asciiTheme="minorHAnsi" w:hAnsiTheme="minorHAnsi" w:cstheme="minorHAnsi"/>
          <w:b/>
          <w:bCs/>
          <w:color w:val="212529"/>
          <w:sz w:val="22"/>
          <w:szCs w:val="22"/>
        </w:rPr>
        <w:t xml:space="preserve"> 2023</w:t>
      </w:r>
      <w:r w:rsidR="00783279" w:rsidRPr="00E64045">
        <w:rPr>
          <w:rFonts w:asciiTheme="minorHAnsi" w:hAnsiTheme="minorHAnsi" w:cstheme="minorHAnsi"/>
          <w:b/>
          <w:bCs/>
          <w:color w:val="212529"/>
          <w:sz w:val="22"/>
          <w:szCs w:val="22"/>
        </w:rPr>
        <w:t>)</w:t>
      </w:r>
      <w:r w:rsidRPr="00E64045">
        <w:rPr>
          <w:rFonts w:asciiTheme="minorHAnsi" w:hAnsiTheme="minorHAnsi" w:cstheme="minorHAnsi"/>
          <w:b/>
          <w:bCs/>
          <w:color w:val="212529"/>
          <w:sz w:val="22"/>
          <w:szCs w:val="22"/>
        </w:rPr>
        <w:t xml:space="preserve"> </w:t>
      </w:r>
      <w:r w:rsidR="006A296F" w:rsidRPr="00E64045">
        <w:rPr>
          <w:rFonts w:asciiTheme="minorHAnsi" w:hAnsiTheme="minorHAnsi" w:cstheme="minorHAnsi"/>
          <w:b/>
          <w:bCs/>
          <w:color w:val="212529"/>
          <w:sz w:val="22"/>
          <w:szCs w:val="22"/>
        </w:rPr>
        <w:t>–</w:t>
      </w:r>
      <w:r w:rsidRPr="00E64045">
        <w:rPr>
          <w:rFonts w:asciiTheme="minorHAnsi" w:hAnsiTheme="minorHAnsi" w:cstheme="minorHAnsi"/>
          <w:b/>
          <w:bCs/>
          <w:color w:val="212529"/>
          <w:sz w:val="22"/>
          <w:szCs w:val="22"/>
        </w:rPr>
        <w:t xml:space="preserve"> </w:t>
      </w:r>
      <w:r w:rsidR="006A296F" w:rsidRPr="00E64045">
        <w:rPr>
          <w:rFonts w:asciiTheme="minorHAnsi" w:hAnsiTheme="minorHAnsi" w:cstheme="minorHAnsi"/>
          <w:b/>
          <w:bCs/>
          <w:color w:val="212529"/>
          <w:sz w:val="22"/>
          <w:szCs w:val="22"/>
        </w:rPr>
        <w:t xml:space="preserve">Parties and elections </w:t>
      </w:r>
    </w:p>
    <w:p w14:paraId="01CF705E" w14:textId="77777777" w:rsidR="00F303A7" w:rsidRDefault="00F303A7" w:rsidP="006A296F">
      <w:pPr>
        <w:pStyle w:val="NormalWeb"/>
        <w:shd w:val="clear" w:color="auto" w:fill="FFFFFF"/>
        <w:spacing w:before="0" w:beforeAutospacing="0" w:after="0" w:afterAutospacing="0"/>
        <w:rPr>
          <w:rFonts w:asciiTheme="minorHAnsi" w:hAnsiTheme="minorHAnsi" w:cstheme="minorHAnsi"/>
          <w:color w:val="212529"/>
          <w:sz w:val="22"/>
          <w:szCs w:val="22"/>
        </w:rPr>
      </w:pPr>
    </w:p>
    <w:p w14:paraId="49FBE187" w14:textId="23407E2A" w:rsidR="006A296F" w:rsidRPr="00E64045" w:rsidRDefault="006A296F" w:rsidP="006A296F">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Why are some parties and party systems more stable than others? </w:t>
      </w:r>
      <w:r w:rsidR="00A20686">
        <w:rPr>
          <w:rFonts w:asciiTheme="minorHAnsi" w:hAnsiTheme="minorHAnsi" w:cstheme="minorHAnsi"/>
          <w:color w:val="212529"/>
          <w:sz w:val="22"/>
          <w:szCs w:val="22"/>
        </w:rPr>
        <w:t xml:space="preserve">What factors cause electoral volatility? How are these two questions related to democratic stability? </w:t>
      </w:r>
    </w:p>
    <w:p w14:paraId="5F07D33B" w14:textId="77777777" w:rsidR="006A296F" w:rsidRPr="00E64045" w:rsidRDefault="006A296F" w:rsidP="006A296F">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475FBCF0" w14:textId="5265A989" w:rsidR="0088443E" w:rsidRPr="0088443E" w:rsidRDefault="006A296F" w:rsidP="0088443E">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3EE01862" w14:textId="42C5F61E" w:rsidR="0088443E" w:rsidRPr="00E64045" w:rsidRDefault="0088443E" w:rsidP="0088443E">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88443E">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xml:space="preserve"> [320.3 LIJ], Ch. 5</w:t>
      </w:r>
      <w:r w:rsidR="00743A52">
        <w:rPr>
          <w:rFonts w:asciiTheme="minorHAnsi" w:hAnsiTheme="minorHAnsi" w:cstheme="minorHAnsi"/>
          <w:color w:val="212529"/>
          <w:sz w:val="22"/>
          <w:szCs w:val="22"/>
        </w:rPr>
        <w:t xml:space="preserve"> (parties)</w:t>
      </w:r>
      <w:r w:rsidRPr="00E64045">
        <w:rPr>
          <w:rFonts w:asciiTheme="minorHAnsi" w:hAnsiTheme="minorHAnsi" w:cstheme="minorHAnsi"/>
          <w:color w:val="212529"/>
          <w:sz w:val="22"/>
          <w:szCs w:val="22"/>
        </w:rPr>
        <w:t>, 8</w:t>
      </w:r>
      <w:r w:rsidR="00743A52">
        <w:rPr>
          <w:rFonts w:asciiTheme="minorHAnsi" w:hAnsiTheme="minorHAnsi" w:cstheme="minorHAnsi"/>
          <w:color w:val="212529"/>
          <w:sz w:val="22"/>
          <w:szCs w:val="22"/>
        </w:rPr>
        <w:t xml:space="preserve"> (elections)</w:t>
      </w:r>
    </w:p>
    <w:p w14:paraId="7B7DA359" w14:textId="220C27CE" w:rsidR="006A296F" w:rsidRPr="00E64045" w:rsidRDefault="006A296F" w:rsidP="00F303A7">
      <w:pPr>
        <w:pStyle w:val="NormalWeb"/>
        <w:numPr>
          <w:ilvl w:val="0"/>
          <w:numId w:val="8"/>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Katz A. &amp; P. Mair, “Changing Models of Party </w:t>
      </w:r>
      <w:proofErr w:type="spellStart"/>
      <w:r w:rsidRPr="00E64045">
        <w:rPr>
          <w:rFonts w:asciiTheme="minorHAnsi" w:hAnsiTheme="minorHAnsi" w:cstheme="minorHAnsi"/>
          <w:color w:val="212529"/>
          <w:sz w:val="22"/>
          <w:szCs w:val="22"/>
        </w:rPr>
        <w:t>Organisation</w:t>
      </w:r>
      <w:proofErr w:type="spellEnd"/>
      <w:r w:rsidRPr="00E64045">
        <w:rPr>
          <w:rFonts w:asciiTheme="minorHAnsi" w:hAnsiTheme="minorHAnsi" w:cstheme="minorHAnsi"/>
          <w:color w:val="212529"/>
          <w:sz w:val="22"/>
          <w:szCs w:val="22"/>
        </w:rPr>
        <w:t xml:space="preserve"> and Party Democracy: The Emergence of the Cartel Party”, </w:t>
      </w:r>
      <w:r w:rsidRPr="00F303A7">
        <w:rPr>
          <w:rFonts w:asciiTheme="minorHAnsi" w:hAnsiTheme="minorHAnsi" w:cstheme="minorHAnsi"/>
          <w:i/>
          <w:iCs/>
          <w:color w:val="212529"/>
          <w:sz w:val="22"/>
          <w:szCs w:val="22"/>
        </w:rPr>
        <w:t>Party Politics</w:t>
      </w:r>
      <w:r w:rsidRPr="00E64045">
        <w:rPr>
          <w:rFonts w:asciiTheme="minorHAnsi" w:hAnsiTheme="minorHAnsi" w:cstheme="minorHAnsi"/>
          <w:color w:val="212529"/>
          <w:sz w:val="22"/>
          <w:szCs w:val="22"/>
        </w:rPr>
        <w:t>, 1:1 (1995), 5-28</w:t>
      </w:r>
    </w:p>
    <w:p w14:paraId="35DC95BC" w14:textId="77777777" w:rsidR="00FD16EE" w:rsidRPr="00E64045" w:rsidRDefault="00FD16EE" w:rsidP="006A296F">
      <w:pPr>
        <w:pStyle w:val="NormalWeb"/>
        <w:shd w:val="clear" w:color="auto" w:fill="FFFFFF"/>
        <w:spacing w:before="0" w:beforeAutospacing="0" w:after="0" w:afterAutospacing="0"/>
        <w:rPr>
          <w:rFonts w:asciiTheme="minorHAnsi" w:hAnsiTheme="minorHAnsi" w:cstheme="minorHAnsi"/>
          <w:color w:val="212529"/>
          <w:sz w:val="22"/>
          <w:szCs w:val="22"/>
        </w:rPr>
      </w:pPr>
    </w:p>
    <w:p w14:paraId="1DF088AB" w14:textId="77777777" w:rsidR="006A296F" w:rsidRPr="00E64045" w:rsidRDefault="006A296F" w:rsidP="006A296F">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368DAF4A" w14:textId="14D824DC" w:rsidR="006A296F" w:rsidRPr="00E64045"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88443E">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10,12,13,19; (5th Ed = 10,12,13,19)</w:t>
      </w:r>
    </w:p>
    <w:p w14:paraId="748A7DE0" w14:textId="430AC6F7" w:rsidR="006A296F" w:rsidRPr="00E64045"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88443E">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3 – 7</w:t>
      </w:r>
    </w:p>
    <w:p w14:paraId="000BEBF8" w14:textId="0F7FD0AB" w:rsidR="006A296F"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A. (1994) </w:t>
      </w:r>
      <w:r w:rsidRPr="0088443E">
        <w:rPr>
          <w:rFonts w:asciiTheme="minorHAnsi" w:hAnsiTheme="minorHAnsi" w:cstheme="minorHAnsi"/>
          <w:i/>
          <w:iCs/>
          <w:color w:val="212529"/>
          <w:sz w:val="22"/>
          <w:szCs w:val="22"/>
        </w:rPr>
        <w:t>Electoral Systems and Party Systems: A Study of Twenty-Seven Democracies</w:t>
      </w:r>
      <w:r w:rsidRPr="00E64045">
        <w:rPr>
          <w:rFonts w:asciiTheme="minorHAnsi" w:hAnsiTheme="minorHAnsi" w:cstheme="minorHAnsi"/>
          <w:color w:val="212529"/>
          <w:sz w:val="22"/>
          <w:szCs w:val="22"/>
        </w:rPr>
        <w:t>, 1945–1990. Oxford: Oxford University Press, [324./63 LIJ]</w:t>
      </w:r>
    </w:p>
    <w:p w14:paraId="5A819456" w14:textId="6E30FCE4" w:rsidR="00730773" w:rsidRPr="00730773" w:rsidRDefault="00730773" w:rsidP="00730773">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Dunleavy, P.  (1991) </w:t>
      </w:r>
      <w:r w:rsidRPr="00706AEB">
        <w:rPr>
          <w:rFonts w:asciiTheme="minorHAnsi" w:hAnsiTheme="minorHAnsi" w:cstheme="minorHAnsi"/>
          <w:i/>
          <w:iCs/>
          <w:color w:val="212529"/>
          <w:sz w:val="22"/>
          <w:szCs w:val="22"/>
        </w:rPr>
        <w:t>Democracy, Bureaucracy and Public Choice</w:t>
      </w:r>
      <w:r w:rsidRPr="00E64045">
        <w:rPr>
          <w:rFonts w:asciiTheme="minorHAnsi" w:hAnsiTheme="minorHAnsi" w:cstheme="minorHAnsi"/>
          <w:color w:val="212529"/>
          <w:sz w:val="22"/>
          <w:szCs w:val="22"/>
        </w:rPr>
        <w:t xml:space="preserve"> [338.9 DUN]</w:t>
      </w:r>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ch.</w:t>
      </w:r>
      <w:proofErr w:type="spellEnd"/>
      <w:r>
        <w:rPr>
          <w:rFonts w:asciiTheme="minorHAnsi" w:hAnsiTheme="minorHAnsi" w:cstheme="minorHAnsi"/>
          <w:color w:val="212529"/>
          <w:sz w:val="22"/>
          <w:szCs w:val="22"/>
        </w:rPr>
        <w:t xml:space="preserve"> 4 and 5</w:t>
      </w:r>
    </w:p>
    <w:p w14:paraId="64684AA7" w14:textId="1E28201A" w:rsidR="006A296F" w:rsidRPr="00E64045"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Mair, P. (1997) </w:t>
      </w:r>
      <w:r w:rsidRPr="0088443E">
        <w:rPr>
          <w:rFonts w:asciiTheme="minorHAnsi" w:hAnsiTheme="minorHAnsi" w:cstheme="minorHAnsi"/>
          <w:i/>
          <w:iCs/>
          <w:color w:val="212529"/>
          <w:sz w:val="22"/>
          <w:szCs w:val="22"/>
        </w:rPr>
        <w:t>Party System Change</w:t>
      </w:r>
      <w:r w:rsidRPr="00E64045">
        <w:rPr>
          <w:rFonts w:asciiTheme="minorHAnsi" w:hAnsiTheme="minorHAnsi" w:cstheme="minorHAnsi"/>
          <w:color w:val="212529"/>
          <w:sz w:val="22"/>
          <w:szCs w:val="22"/>
        </w:rPr>
        <w:t xml:space="preserve"> [324./2/4 MAI]</w:t>
      </w:r>
      <w:r w:rsidR="004F55AD">
        <w:rPr>
          <w:rFonts w:asciiTheme="minorHAnsi" w:hAnsiTheme="minorHAnsi" w:cstheme="minorHAnsi"/>
          <w:color w:val="212529"/>
          <w:sz w:val="22"/>
          <w:szCs w:val="22"/>
        </w:rPr>
        <w:t xml:space="preserve">, </w:t>
      </w:r>
    </w:p>
    <w:p w14:paraId="1004E667" w14:textId="61184D12" w:rsidR="006A296F" w:rsidRPr="00E64045"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Lipset</w:t>
      </w:r>
      <w:proofErr w:type="spellEnd"/>
      <w:r w:rsidRPr="00E64045">
        <w:rPr>
          <w:rFonts w:asciiTheme="minorHAnsi" w:hAnsiTheme="minorHAnsi" w:cstheme="minorHAnsi"/>
          <w:color w:val="212529"/>
          <w:sz w:val="22"/>
          <w:szCs w:val="22"/>
        </w:rPr>
        <w:t xml:space="preserve">, S. M. &amp; S. </w:t>
      </w:r>
      <w:proofErr w:type="spellStart"/>
      <w:r w:rsidRPr="00E64045">
        <w:rPr>
          <w:rFonts w:asciiTheme="minorHAnsi" w:hAnsiTheme="minorHAnsi" w:cstheme="minorHAnsi"/>
          <w:color w:val="212529"/>
          <w:sz w:val="22"/>
          <w:szCs w:val="22"/>
        </w:rPr>
        <w:t>Rokkan</w:t>
      </w:r>
      <w:proofErr w:type="spellEnd"/>
      <w:r w:rsidRPr="00E64045">
        <w:rPr>
          <w:rFonts w:asciiTheme="minorHAnsi" w:hAnsiTheme="minorHAnsi" w:cstheme="minorHAnsi"/>
          <w:color w:val="212529"/>
          <w:sz w:val="22"/>
          <w:szCs w:val="22"/>
        </w:rPr>
        <w:t xml:space="preserve"> (1967) ‘Cleavage Structures, Party Systems and Voter Alignments: an Introduction’, in S. M. </w:t>
      </w:r>
      <w:proofErr w:type="spellStart"/>
      <w:r w:rsidRPr="00E64045">
        <w:rPr>
          <w:rFonts w:asciiTheme="minorHAnsi" w:hAnsiTheme="minorHAnsi" w:cstheme="minorHAnsi"/>
          <w:color w:val="212529"/>
          <w:sz w:val="22"/>
          <w:szCs w:val="22"/>
        </w:rPr>
        <w:t>Lipset</w:t>
      </w:r>
      <w:proofErr w:type="spellEnd"/>
      <w:r w:rsidRPr="00E64045">
        <w:rPr>
          <w:rFonts w:asciiTheme="minorHAnsi" w:hAnsiTheme="minorHAnsi" w:cstheme="minorHAnsi"/>
          <w:color w:val="212529"/>
          <w:sz w:val="22"/>
          <w:szCs w:val="22"/>
        </w:rPr>
        <w:t xml:space="preserve"> &amp; S. </w:t>
      </w:r>
      <w:proofErr w:type="spellStart"/>
      <w:r w:rsidRPr="00E64045">
        <w:rPr>
          <w:rFonts w:asciiTheme="minorHAnsi" w:hAnsiTheme="minorHAnsi" w:cstheme="minorHAnsi"/>
          <w:color w:val="212529"/>
          <w:sz w:val="22"/>
          <w:szCs w:val="22"/>
        </w:rPr>
        <w:t>Rokkan</w:t>
      </w:r>
      <w:proofErr w:type="spellEnd"/>
      <w:r w:rsidRPr="00E64045">
        <w:rPr>
          <w:rFonts w:asciiTheme="minorHAnsi" w:hAnsiTheme="minorHAnsi" w:cstheme="minorHAnsi"/>
          <w:color w:val="212529"/>
          <w:sz w:val="22"/>
          <w:szCs w:val="22"/>
        </w:rPr>
        <w:t xml:space="preserve"> (eds.), </w:t>
      </w:r>
      <w:r w:rsidRPr="0088443E">
        <w:rPr>
          <w:rFonts w:asciiTheme="minorHAnsi" w:hAnsiTheme="minorHAnsi" w:cstheme="minorHAnsi"/>
          <w:i/>
          <w:iCs/>
          <w:color w:val="212529"/>
          <w:sz w:val="22"/>
          <w:szCs w:val="22"/>
        </w:rPr>
        <w:t>Party Systems and Voter Alignments</w:t>
      </w:r>
      <w:r w:rsidRPr="00E64045">
        <w:rPr>
          <w:rFonts w:asciiTheme="minorHAnsi" w:hAnsiTheme="minorHAnsi" w:cstheme="minorHAnsi"/>
          <w:color w:val="212529"/>
          <w:sz w:val="22"/>
          <w:szCs w:val="22"/>
        </w:rPr>
        <w:t>, (New York, The Free Press) [324./9 LIP]</w:t>
      </w:r>
    </w:p>
    <w:p w14:paraId="2707B697" w14:textId="7C51933D" w:rsidR="006A296F" w:rsidRPr="00E64045" w:rsidRDefault="006A296F" w:rsidP="00A20686">
      <w:pPr>
        <w:pStyle w:val="NormalWeb"/>
        <w:numPr>
          <w:ilvl w:val="0"/>
          <w:numId w:val="9"/>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Bakke, E. and N. Sitter (2005) “Patterns of Stability: Party Competition and Strategy in Central Europe since 1989”, </w:t>
      </w:r>
      <w:r w:rsidRPr="0088443E">
        <w:rPr>
          <w:rFonts w:asciiTheme="minorHAnsi" w:hAnsiTheme="minorHAnsi" w:cstheme="minorHAnsi"/>
          <w:i/>
          <w:iCs/>
          <w:color w:val="212529"/>
          <w:sz w:val="22"/>
          <w:szCs w:val="22"/>
        </w:rPr>
        <w:t>Party Politics</w:t>
      </w:r>
      <w:r w:rsidRPr="00E64045">
        <w:rPr>
          <w:rFonts w:asciiTheme="minorHAnsi" w:hAnsiTheme="minorHAnsi" w:cstheme="minorHAnsi"/>
          <w:color w:val="212529"/>
          <w:sz w:val="22"/>
          <w:szCs w:val="22"/>
        </w:rPr>
        <w:t xml:space="preserve"> 11:2, 243-263</w:t>
      </w:r>
    </w:p>
    <w:p w14:paraId="6DF48908" w14:textId="77777777" w:rsidR="006A296F" w:rsidRPr="00E64045" w:rsidRDefault="006A296F" w:rsidP="006A296F">
      <w:pPr>
        <w:pStyle w:val="NormalWeb"/>
        <w:shd w:val="clear" w:color="auto" w:fill="FFFFFF"/>
        <w:spacing w:before="0" w:beforeAutospacing="0" w:after="0" w:afterAutospacing="0"/>
        <w:rPr>
          <w:rFonts w:asciiTheme="minorHAnsi" w:hAnsiTheme="minorHAnsi" w:cstheme="minorHAnsi"/>
          <w:color w:val="212529"/>
          <w:sz w:val="22"/>
          <w:szCs w:val="22"/>
        </w:rPr>
      </w:pPr>
    </w:p>
    <w:p w14:paraId="7C8641E1" w14:textId="5939F15D" w:rsidR="006A296F" w:rsidRPr="00E64045" w:rsidRDefault="006A296F" w:rsidP="007412E8">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37D000AE" w14:textId="77777777" w:rsidR="006A296F" w:rsidRPr="00E64045" w:rsidRDefault="006A296F" w:rsidP="006A296F">
      <w:pPr>
        <w:pStyle w:val="NormalWeb"/>
        <w:shd w:val="clear" w:color="auto" w:fill="FFFFFF"/>
        <w:spacing w:before="0" w:beforeAutospacing="0" w:after="0" w:afterAutospacing="0"/>
        <w:rPr>
          <w:rFonts w:asciiTheme="minorHAnsi" w:hAnsiTheme="minorHAnsi" w:cstheme="minorHAnsi"/>
          <w:color w:val="212529"/>
          <w:sz w:val="22"/>
          <w:szCs w:val="22"/>
        </w:rPr>
      </w:pPr>
    </w:p>
    <w:p w14:paraId="70F15025" w14:textId="0621E50D" w:rsidR="00FA0D64" w:rsidRPr="00E64045" w:rsidRDefault="006A296F" w:rsidP="002D4F8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7 (30 Oct</w:t>
      </w:r>
      <w:r w:rsidR="00A84E04">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xml:space="preserve">) – </w:t>
      </w:r>
      <w:proofErr w:type="spellStart"/>
      <w:r w:rsidR="00FA0D64" w:rsidRPr="00E64045">
        <w:rPr>
          <w:rFonts w:asciiTheme="minorHAnsi" w:hAnsiTheme="minorHAnsi" w:cstheme="minorHAnsi"/>
          <w:b/>
          <w:bCs/>
          <w:color w:val="212529"/>
          <w:sz w:val="22"/>
          <w:szCs w:val="22"/>
        </w:rPr>
        <w:t>Organised</w:t>
      </w:r>
      <w:proofErr w:type="spellEnd"/>
      <w:r w:rsidR="00FA0D64" w:rsidRPr="00E64045">
        <w:rPr>
          <w:rFonts w:asciiTheme="minorHAnsi" w:hAnsiTheme="minorHAnsi" w:cstheme="minorHAnsi"/>
          <w:b/>
          <w:bCs/>
          <w:color w:val="212529"/>
          <w:sz w:val="22"/>
          <w:szCs w:val="22"/>
        </w:rPr>
        <w:t xml:space="preserve"> interests, capital, and power</w:t>
      </w:r>
    </w:p>
    <w:p w14:paraId="33F669CD" w14:textId="77777777" w:rsidR="002D4F8A" w:rsidRDefault="002D4F8A"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70E150A6" w14:textId="02BD51C3" w:rsidR="00FA0D64" w:rsidRPr="00E64045" w:rsidRDefault="00FA0D64" w:rsidP="007412E8">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What is the relationship between capitalism and liberal democracy (complementary, trade-off, or dilemma)? </w:t>
      </w:r>
    </w:p>
    <w:p w14:paraId="5B0D12A7" w14:textId="77777777" w:rsidR="007412E8" w:rsidRPr="00E64045" w:rsidRDefault="007412E8" w:rsidP="007412E8">
      <w:pPr>
        <w:pStyle w:val="NormalWeb"/>
        <w:shd w:val="clear" w:color="auto" w:fill="FFFFFF"/>
        <w:spacing w:before="0" w:beforeAutospacing="0" w:after="0" w:afterAutospacing="0"/>
        <w:rPr>
          <w:rFonts w:asciiTheme="minorHAnsi" w:hAnsiTheme="minorHAnsi" w:cstheme="minorHAnsi"/>
          <w:b/>
          <w:bCs/>
          <w:color w:val="212529"/>
          <w:sz w:val="22"/>
          <w:szCs w:val="22"/>
        </w:rPr>
      </w:pPr>
    </w:p>
    <w:p w14:paraId="645098A8" w14:textId="39D5D304" w:rsidR="00FA0D64" w:rsidRPr="00E64045" w:rsidRDefault="00FA0D64" w:rsidP="007412E8">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7013F9D7" w14:textId="15893D0E" w:rsidR="00A84E04" w:rsidRPr="00E64045" w:rsidRDefault="00A84E04" w:rsidP="00A84E04">
      <w:pPr>
        <w:pStyle w:val="NormalWeb"/>
        <w:numPr>
          <w:ilvl w:val="0"/>
          <w:numId w:val="10"/>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A31E86">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w:t>
      </w:r>
      <w:r>
        <w:rPr>
          <w:rFonts w:asciiTheme="minorHAnsi" w:hAnsiTheme="minorHAnsi" w:cstheme="minorHAnsi"/>
          <w:color w:val="212529"/>
          <w:sz w:val="22"/>
          <w:szCs w:val="22"/>
        </w:rPr>
        <w:t>9 (collective action)</w:t>
      </w:r>
    </w:p>
    <w:p w14:paraId="490B5B0E" w14:textId="608A73FC" w:rsidR="00FA0D64" w:rsidRDefault="00FA0D64" w:rsidP="00A84E04">
      <w:pPr>
        <w:pStyle w:val="NormalWeb"/>
        <w:numPr>
          <w:ilvl w:val="0"/>
          <w:numId w:val="10"/>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Olson, M. (1993) “Dictatorship, Democracy, and Development”, </w:t>
      </w:r>
      <w:r w:rsidRPr="00A31E86">
        <w:rPr>
          <w:rFonts w:asciiTheme="minorHAnsi" w:hAnsiTheme="minorHAnsi" w:cstheme="minorHAnsi"/>
          <w:i/>
          <w:iCs/>
          <w:color w:val="212529"/>
          <w:sz w:val="22"/>
          <w:szCs w:val="22"/>
        </w:rPr>
        <w:t>The American Political Science Review</w:t>
      </w:r>
      <w:r w:rsidRPr="00E64045">
        <w:rPr>
          <w:rFonts w:asciiTheme="minorHAnsi" w:hAnsiTheme="minorHAnsi" w:cstheme="minorHAnsi"/>
          <w:color w:val="212529"/>
          <w:sz w:val="22"/>
          <w:szCs w:val="22"/>
        </w:rPr>
        <w:t>, 87:3, 567-576</w:t>
      </w:r>
    </w:p>
    <w:p w14:paraId="5A4116A8" w14:textId="220C473A" w:rsidR="00A02EA6" w:rsidRPr="00E64045" w:rsidRDefault="00A02EA6" w:rsidP="00A84E04">
      <w:pPr>
        <w:pStyle w:val="NormalWeb"/>
        <w:numPr>
          <w:ilvl w:val="0"/>
          <w:numId w:val="10"/>
        </w:numPr>
        <w:shd w:val="clear" w:color="auto" w:fill="FFFFFF"/>
        <w:spacing w:before="0" w:beforeAutospacing="0" w:after="0" w:afterAutospacing="0"/>
        <w:rPr>
          <w:rFonts w:asciiTheme="minorHAnsi" w:hAnsiTheme="minorHAnsi" w:cstheme="minorHAnsi"/>
          <w:color w:val="212529"/>
          <w:sz w:val="22"/>
          <w:szCs w:val="22"/>
        </w:rPr>
      </w:pPr>
      <w:proofErr w:type="spellStart"/>
      <w:r w:rsidRPr="00A02EA6">
        <w:rPr>
          <w:rFonts w:asciiTheme="minorHAnsi" w:hAnsiTheme="minorHAnsi" w:cstheme="minorHAnsi"/>
          <w:color w:val="212529"/>
          <w:sz w:val="22"/>
          <w:szCs w:val="22"/>
        </w:rPr>
        <w:t>Busemeyer</w:t>
      </w:r>
      <w:proofErr w:type="spellEnd"/>
      <w:r w:rsidRPr="00A02EA6">
        <w:rPr>
          <w:rFonts w:asciiTheme="minorHAnsi" w:hAnsiTheme="minorHAnsi" w:cstheme="minorHAnsi"/>
          <w:color w:val="212529"/>
          <w:sz w:val="22"/>
          <w:szCs w:val="22"/>
        </w:rPr>
        <w:t>, M. (2020</w:t>
      </w:r>
      <w:r w:rsidR="002869A6">
        <w:rPr>
          <w:rFonts w:asciiTheme="minorHAnsi" w:hAnsiTheme="minorHAnsi" w:cstheme="minorHAnsi"/>
          <w:color w:val="212529"/>
          <w:sz w:val="22"/>
          <w:szCs w:val="22"/>
        </w:rPr>
        <w:t>)</w:t>
      </w:r>
      <w:r w:rsidRPr="00A02EA6">
        <w:rPr>
          <w:rFonts w:asciiTheme="minorHAnsi" w:hAnsiTheme="minorHAnsi" w:cstheme="minorHAnsi"/>
          <w:color w:val="212529"/>
          <w:sz w:val="22"/>
          <w:szCs w:val="22"/>
        </w:rPr>
        <w:t xml:space="preserve"> </w:t>
      </w:r>
      <w:r w:rsidR="002869A6">
        <w:rPr>
          <w:rFonts w:asciiTheme="minorHAnsi" w:hAnsiTheme="minorHAnsi" w:cstheme="minorHAnsi"/>
          <w:color w:val="212529"/>
          <w:sz w:val="22"/>
          <w:szCs w:val="22"/>
        </w:rPr>
        <w:t>“</w:t>
      </w:r>
      <w:r w:rsidRPr="00A02EA6">
        <w:rPr>
          <w:rFonts w:asciiTheme="minorHAnsi" w:hAnsiTheme="minorHAnsi" w:cstheme="minorHAnsi"/>
          <w:color w:val="212529"/>
          <w:sz w:val="22"/>
          <w:szCs w:val="22"/>
        </w:rPr>
        <w:t xml:space="preserve">Corporatism and the </w:t>
      </w:r>
      <w:proofErr w:type="spellStart"/>
      <w:r w:rsidRPr="00A02EA6">
        <w:rPr>
          <w:rFonts w:asciiTheme="minorHAnsi" w:hAnsiTheme="minorHAnsi" w:cstheme="minorHAnsi"/>
          <w:color w:val="212529"/>
          <w:sz w:val="22"/>
          <w:szCs w:val="22"/>
        </w:rPr>
        <w:t>Resposiveness</w:t>
      </w:r>
      <w:proofErr w:type="spellEnd"/>
      <w:r w:rsidRPr="00A02EA6">
        <w:rPr>
          <w:rFonts w:asciiTheme="minorHAnsi" w:hAnsiTheme="minorHAnsi" w:cstheme="minorHAnsi"/>
          <w:color w:val="212529"/>
          <w:sz w:val="22"/>
          <w:szCs w:val="22"/>
        </w:rPr>
        <w:t xml:space="preserve"> of Democracy</w:t>
      </w:r>
      <w:r w:rsidR="002869A6">
        <w:rPr>
          <w:rFonts w:asciiTheme="minorHAnsi" w:hAnsiTheme="minorHAnsi" w:cstheme="minorHAnsi"/>
          <w:color w:val="212529"/>
          <w:sz w:val="22"/>
          <w:szCs w:val="22"/>
        </w:rPr>
        <w:t>”, in</w:t>
      </w:r>
      <w:r w:rsidRPr="00A02EA6">
        <w:rPr>
          <w:rFonts w:asciiTheme="minorHAnsi" w:hAnsiTheme="minorHAnsi" w:cstheme="minorHAnsi"/>
          <w:color w:val="212529"/>
          <w:sz w:val="22"/>
          <w:szCs w:val="22"/>
        </w:rPr>
        <w:t xml:space="preserve"> P. </w:t>
      </w:r>
      <w:proofErr w:type="spellStart"/>
      <w:r w:rsidRPr="00A02EA6">
        <w:rPr>
          <w:rFonts w:asciiTheme="minorHAnsi" w:hAnsiTheme="minorHAnsi" w:cstheme="minorHAnsi"/>
          <w:color w:val="212529"/>
          <w:sz w:val="22"/>
          <w:szCs w:val="22"/>
        </w:rPr>
        <w:t>Careja</w:t>
      </w:r>
      <w:proofErr w:type="spellEnd"/>
      <w:r w:rsidRPr="00A02EA6">
        <w:rPr>
          <w:rFonts w:asciiTheme="minorHAnsi" w:hAnsiTheme="minorHAnsi" w:cstheme="minorHAnsi"/>
          <w:color w:val="212529"/>
          <w:sz w:val="22"/>
          <w:szCs w:val="22"/>
        </w:rPr>
        <w:t>, P.</w:t>
      </w:r>
      <w:r w:rsidR="002869A6">
        <w:rPr>
          <w:rFonts w:asciiTheme="minorHAnsi" w:hAnsiTheme="minorHAnsi" w:cstheme="minorHAnsi"/>
          <w:color w:val="212529"/>
          <w:sz w:val="22"/>
          <w:szCs w:val="22"/>
        </w:rPr>
        <w:t xml:space="preserve"> </w:t>
      </w:r>
      <w:proofErr w:type="spellStart"/>
      <w:r w:rsidRPr="00A02EA6">
        <w:rPr>
          <w:rFonts w:asciiTheme="minorHAnsi" w:hAnsiTheme="minorHAnsi" w:cstheme="minorHAnsi"/>
          <w:color w:val="212529"/>
          <w:sz w:val="22"/>
          <w:szCs w:val="22"/>
        </w:rPr>
        <w:t>Emmenegger</w:t>
      </w:r>
      <w:proofErr w:type="spellEnd"/>
      <w:r w:rsidRPr="00A02EA6">
        <w:rPr>
          <w:rFonts w:asciiTheme="minorHAnsi" w:hAnsiTheme="minorHAnsi" w:cstheme="minorHAnsi"/>
          <w:color w:val="212529"/>
          <w:sz w:val="22"/>
          <w:szCs w:val="22"/>
        </w:rPr>
        <w:t xml:space="preserve">, N. Giger (ed.) </w:t>
      </w:r>
      <w:r w:rsidRPr="00A02EA6">
        <w:rPr>
          <w:rFonts w:asciiTheme="minorHAnsi" w:hAnsiTheme="minorHAnsi" w:cstheme="minorHAnsi"/>
          <w:i/>
          <w:iCs/>
          <w:color w:val="212529"/>
          <w:sz w:val="22"/>
          <w:szCs w:val="22"/>
        </w:rPr>
        <w:t xml:space="preserve">The European Social Model under Pressure: Liber </w:t>
      </w:r>
      <w:proofErr w:type="spellStart"/>
      <w:r w:rsidRPr="00A02EA6">
        <w:rPr>
          <w:rFonts w:asciiTheme="minorHAnsi" w:hAnsiTheme="minorHAnsi" w:cstheme="minorHAnsi"/>
          <w:i/>
          <w:iCs/>
          <w:color w:val="212529"/>
          <w:sz w:val="22"/>
          <w:szCs w:val="22"/>
        </w:rPr>
        <w:t>Amicorum</w:t>
      </w:r>
      <w:proofErr w:type="spellEnd"/>
      <w:r w:rsidRPr="00A02EA6">
        <w:rPr>
          <w:rFonts w:asciiTheme="minorHAnsi" w:hAnsiTheme="minorHAnsi" w:cstheme="minorHAnsi"/>
          <w:i/>
          <w:iCs/>
          <w:color w:val="212529"/>
          <w:sz w:val="22"/>
          <w:szCs w:val="22"/>
        </w:rPr>
        <w:t xml:space="preserve"> in </w:t>
      </w:r>
      <w:proofErr w:type="spellStart"/>
      <w:r w:rsidRPr="00A02EA6">
        <w:rPr>
          <w:rFonts w:asciiTheme="minorHAnsi" w:hAnsiTheme="minorHAnsi" w:cstheme="minorHAnsi"/>
          <w:i/>
          <w:iCs/>
          <w:color w:val="212529"/>
          <w:sz w:val="22"/>
          <w:szCs w:val="22"/>
        </w:rPr>
        <w:t>Honour</w:t>
      </w:r>
      <w:proofErr w:type="spellEnd"/>
      <w:r w:rsidRPr="00A02EA6">
        <w:rPr>
          <w:rFonts w:asciiTheme="minorHAnsi" w:hAnsiTheme="minorHAnsi" w:cstheme="minorHAnsi"/>
          <w:i/>
          <w:iCs/>
          <w:color w:val="212529"/>
          <w:sz w:val="22"/>
          <w:szCs w:val="22"/>
        </w:rPr>
        <w:t xml:space="preserve"> of Klaus </w:t>
      </w:r>
      <w:proofErr w:type="spellStart"/>
      <w:r w:rsidRPr="00A02EA6">
        <w:rPr>
          <w:rFonts w:asciiTheme="minorHAnsi" w:hAnsiTheme="minorHAnsi" w:cstheme="minorHAnsi"/>
          <w:i/>
          <w:iCs/>
          <w:color w:val="212529"/>
          <w:sz w:val="22"/>
          <w:szCs w:val="22"/>
        </w:rPr>
        <w:t>Armingeon</w:t>
      </w:r>
      <w:proofErr w:type="spellEnd"/>
      <w:r w:rsidRPr="00A02EA6">
        <w:rPr>
          <w:rFonts w:asciiTheme="minorHAnsi" w:hAnsiTheme="minorHAnsi" w:cstheme="minorHAnsi"/>
          <w:color w:val="212529"/>
          <w:sz w:val="22"/>
          <w:szCs w:val="22"/>
        </w:rPr>
        <w:t xml:space="preserve">, </w:t>
      </w:r>
      <w:r w:rsidR="002869A6">
        <w:rPr>
          <w:rFonts w:asciiTheme="minorHAnsi" w:hAnsiTheme="minorHAnsi" w:cstheme="minorHAnsi"/>
          <w:color w:val="212529"/>
          <w:sz w:val="22"/>
          <w:szCs w:val="22"/>
        </w:rPr>
        <w:t>[</w:t>
      </w:r>
      <w:r w:rsidR="000C1B2E">
        <w:rPr>
          <w:rFonts w:asciiTheme="minorHAnsi" w:hAnsiTheme="minorHAnsi" w:cstheme="minorHAnsi"/>
          <w:color w:val="212529"/>
          <w:sz w:val="22"/>
          <w:szCs w:val="22"/>
        </w:rPr>
        <w:t xml:space="preserve">e-book; </w:t>
      </w:r>
      <w:r w:rsidR="00462BD5">
        <w:rPr>
          <w:rFonts w:asciiTheme="minorHAnsi" w:hAnsiTheme="minorHAnsi" w:cstheme="minorHAnsi"/>
          <w:color w:val="212529"/>
          <w:sz w:val="22"/>
          <w:szCs w:val="22"/>
        </w:rPr>
        <w:t>text uploaded to the e-learning platform</w:t>
      </w:r>
      <w:r w:rsidR="002869A6">
        <w:rPr>
          <w:rFonts w:asciiTheme="minorHAnsi" w:hAnsiTheme="minorHAnsi" w:cstheme="minorHAnsi"/>
          <w:color w:val="212529"/>
          <w:sz w:val="22"/>
          <w:szCs w:val="22"/>
        </w:rPr>
        <w:t>], p</w:t>
      </w:r>
      <w:r w:rsidRPr="00A02EA6">
        <w:rPr>
          <w:rFonts w:asciiTheme="minorHAnsi" w:hAnsiTheme="minorHAnsi" w:cstheme="minorHAnsi"/>
          <w:color w:val="212529"/>
          <w:sz w:val="22"/>
          <w:szCs w:val="22"/>
        </w:rPr>
        <w:t>. 15-32.</w:t>
      </w:r>
    </w:p>
    <w:p w14:paraId="5E5472B2" w14:textId="77777777" w:rsidR="00BC7C63" w:rsidRPr="00E64045" w:rsidRDefault="00BC7C63"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251C4772" w14:textId="77777777" w:rsidR="00FA0D64" w:rsidRPr="00E64045" w:rsidRDefault="00FA0D64" w:rsidP="007412E8">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6079FF07" w14:textId="3A9068E2" w:rsidR="00FA0D64"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A31E86">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xml:space="preserve"> [320.3 LIJ], Ch. 9</w:t>
      </w:r>
    </w:p>
    <w:p w14:paraId="1557983C" w14:textId="0289D59A" w:rsidR="00FA0D64"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A31E86">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8</w:t>
      </w:r>
      <w:r w:rsidR="00A84E04">
        <w:rPr>
          <w:rFonts w:asciiTheme="minorHAnsi" w:hAnsiTheme="minorHAnsi" w:cstheme="minorHAnsi"/>
          <w:color w:val="212529"/>
          <w:sz w:val="22"/>
          <w:szCs w:val="22"/>
        </w:rPr>
        <w:t xml:space="preserve"> (cooperation)</w:t>
      </w:r>
    </w:p>
    <w:p w14:paraId="038702B4" w14:textId="18AE470C" w:rsidR="00FA0D64"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A31E86">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14, 20, 21, 22;  (5th Ed = 14, 20, 21, 22)</w:t>
      </w:r>
    </w:p>
    <w:p w14:paraId="39AF591E" w14:textId="3179B74B" w:rsidR="00D022F5" w:rsidRPr="00D022F5" w:rsidRDefault="00D022F5" w:rsidP="00D022F5">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Dunleavy, P.  (1991) </w:t>
      </w:r>
      <w:r w:rsidRPr="00706AEB">
        <w:rPr>
          <w:rFonts w:asciiTheme="minorHAnsi" w:hAnsiTheme="minorHAnsi" w:cstheme="minorHAnsi"/>
          <w:i/>
          <w:iCs/>
          <w:color w:val="212529"/>
          <w:sz w:val="22"/>
          <w:szCs w:val="22"/>
        </w:rPr>
        <w:t>Democracy, Bureaucracy and Public Choice</w:t>
      </w:r>
      <w:r w:rsidRPr="00E64045">
        <w:rPr>
          <w:rFonts w:asciiTheme="minorHAnsi" w:hAnsiTheme="minorHAnsi" w:cstheme="minorHAnsi"/>
          <w:color w:val="212529"/>
          <w:sz w:val="22"/>
          <w:szCs w:val="22"/>
        </w:rPr>
        <w:t xml:space="preserve"> [338.9 DUN]</w:t>
      </w:r>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ch.</w:t>
      </w:r>
      <w:proofErr w:type="spellEnd"/>
      <w:r>
        <w:rPr>
          <w:rFonts w:asciiTheme="minorHAnsi" w:hAnsiTheme="minorHAnsi" w:cstheme="minorHAnsi"/>
          <w:color w:val="212529"/>
          <w:sz w:val="22"/>
          <w:szCs w:val="22"/>
        </w:rPr>
        <w:t xml:space="preserve"> </w:t>
      </w:r>
      <w:r w:rsidR="00730773">
        <w:rPr>
          <w:rFonts w:asciiTheme="minorHAnsi" w:hAnsiTheme="minorHAnsi" w:cstheme="minorHAnsi"/>
          <w:color w:val="212529"/>
          <w:sz w:val="22"/>
          <w:szCs w:val="22"/>
        </w:rPr>
        <w:t>2</w:t>
      </w:r>
      <w:r>
        <w:rPr>
          <w:rFonts w:asciiTheme="minorHAnsi" w:hAnsiTheme="minorHAnsi" w:cstheme="minorHAnsi"/>
          <w:color w:val="212529"/>
          <w:sz w:val="22"/>
          <w:szCs w:val="22"/>
        </w:rPr>
        <w:t xml:space="preserve"> and </w:t>
      </w:r>
      <w:r w:rsidR="00730773">
        <w:rPr>
          <w:rFonts w:asciiTheme="minorHAnsi" w:hAnsiTheme="minorHAnsi" w:cstheme="minorHAnsi"/>
          <w:color w:val="212529"/>
          <w:sz w:val="22"/>
          <w:szCs w:val="22"/>
        </w:rPr>
        <w:t>3</w:t>
      </w:r>
    </w:p>
    <w:p w14:paraId="4B55276C" w14:textId="70E855B2" w:rsidR="00FA0D64"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Dahl, R. (1982) </w:t>
      </w:r>
      <w:r w:rsidRPr="00A31E86">
        <w:rPr>
          <w:rFonts w:asciiTheme="minorHAnsi" w:hAnsiTheme="minorHAnsi" w:cstheme="minorHAnsi"/>
          <w:i/>
          <w:iCs/>
          <w:color w:val="212529"/>
          <w:sz w:val="22"/>
          <w:szCs w:val="22"/>
        </w:rPr>
        <w:t>Dilemmas of Pluralist Democracy</w:t>
      </w:r>
      <w:r w:rsidRPr="00E64045">
        <w:rPr>
          <w:rFonts w:asciiTheme="minorHAnsi" w:hAnsiTheme="minorHAnsi" w:cstheme="minorHAnsi"/>
          <w:color w:val="212529"/>
          <w:sz w:val="22"/>
          <w:szCs w:val="22"/>
        </w:rPr>
        <w:t xml:space="preserve"> [321.8 DAH]</w:t>
      </w:r>
    </w:p>
    <w:p w14:paraId="63DFE8CF" w14:textId="1C2C92AA" w:rsidR="00FA0D64"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Olson, M. (2000) </w:t>
      </w:r>
      <w:r w:rsidRPr="00A31E86">
        <w:rPr>
          <w:rFonts w:asciiTheme="minorHAnsi" w:hAnsiTheme="minorHAnsi" w:cstheme="minorHAnsi"/>
          <w:i/>
          <w:iCs/>
          <w:color w:val="212529"/>
          <w:sz w:val="22"/>
          <w:szCs w:val="22"/>
        </w:rPr>
        <w:t>Power and prosperity</w:t>
      </w:r>
      <w:r w:rsidRPr="00E64045">
        <w:rPr>
          <w:rFonts w:asciiTheme="minorHAnsi" w:hAnsiTheme="minorHAnsi" w:cstheme="minorHAnsi"/>
          <w:color w:val="212529"/>
          <w:sz w:val="22"/>
          <w:szCs w:val="22"/>
        </w:rPr>
        <w:t xml:space="preserve"> [338.9 OLS]</w:t>
      </w:r>
    </w:p>
    <w:p w14:paraId="51BF932E" w14:textId="7503471E" w:rsidR="00FA0D64"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Gerber, D. J. (1998), </w:t>
      </w:r>
      <w:r w:rsidRPr="00A31E86">
        <w:rPr>
          <w:rFonts w:asciiTheme="minorHAnsi" w:hAnsiTheme="minorHAnsi" w:cstheme="minorHAnsi"/>
          <w:i/>
          <w:iCs/>
          <w:color w:val="212529"/>
          <w:sz w:val="22"/>
          <w:szCs w:val="22"/>
        </w:rPr>
        <w:t>Law and competition in twentieth century Europe</w:t>
      </w:r>
      <w:r w:rsidRPr="00E64045">
        <w:rPr>
          <w:rFonts w:asciiTheme="minorHAnsi" w:hAnsiTheme="minorHAnsi" w:cstheme="minorHAnsi"/>
          <w:color w:val="212529"/>
          <w:sz w:val="22"/>
          <w:szCs w:val="22"/>
        </w:rPr>
        <w:t xml:space="preserve"> [KJC6456.G47 1998].</w:t>
      </w:r>
    </w:p>
    <w:p w14:paraId="710548BD" w14:textId="19CC2F0E" w:rsidR="006036D2" w:rsidRPr="00E64045" w:rsidRDefault="00FA0D64" w:rsidP="00A84E04">
      <w:pPr>
        <w:pStyle w:val="NormalWeb"/>
        <w:numPr>
          <w:ilvl w:val="0"/>
          <w:numId w:val="11"/>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Picketty</w:t>
      </w:r>
      <w:proofErr w:type="spellEnd"/>
      <w:r w:rsidRPr="00E64045">
        <w:rPr>
          <w:rFonts w:asciiTheme="minorHAnsi" w:hAnsiTheme="minorHAnsi" w:cstheme="minorHAnsi"/>
          <w:color w:val="212529"/>
          <w:sz w:val="22"/>
          <w:szCs w:val="22"/>
        </w:rPr>
        <w:t xml:space="preserve">, T. (2013) </w:t>
      </w:r>
      <w:r w:rsidRPr="00A31E86">
        <w:rPr>
          <w:rFonts w:asciiTheme="minorHAnsi" w:hAnsiTheme="minorHAnsi" w:cstheme="minorHAnsi"/>
          <w:i/>
          <w:iCs/>
          <w:color w:val="212529"/>
          <w:sz w:val="22"/>
          <w:szCs w:val="22"/>
        </w:rPr>
        <w:t>Capital in the Twenty-First Century</w:t>
      </w:r>
      <w:r w:rsidRPr="00E64045">
        <w:rPr>
          <w:rFonts w:asciiTheme="minorHAnsi" w:hAnsiTheme="minorHAnsi" w:cstheme="minorHAnsi"/>
          <w:color w:val="212529"/>
          <w:sz w:val="22"/>
          <w:szCs w:val="22"/>
        </w:rPr>
        <w:t xml:space="preserve"> [332./041 PIK]</w:t>
      </w:r>
    </w:p>
    <w:p w14:paraId="2559EECF" w14:textId="77777777" w:rsidR="00BD44DF" w:rsidRPr="00E64045" w:rsidRDefault="00BD44DF"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4492C069" w14:textId="77777777" w:rsidR="002E0C63" w:rsidRPr="00E64045" w:rsidRDefault="002E0C63"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62F7E1CE" w14:textId="028E85EA" w:rsidR="00EC41F0" w:rsidRPr="00E64045" w:rsidRDefault="00EC41F0" w:rsidP="00BD44D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8 (</w:t>
      </w:r>
      <w:r w:rsidR="002D5330" w:rsidRPr="00E64045">
        <w:rPr>
          <w:rFonts w:asciiTheme="minorHAnsi" w:hAnsiTheme="minorHAnsi" w:cstheme="minorHAnsi"/>
          <w:b/>
          <w:bCs/>
          <w:color w:val="212529"/>
          <w:sz w:val="22"/>
          <w:szCs w:val="22"/>
        </w:rPr>
        <w:t>6 Nov</w:t>
      </w:r>
      <w:r w:rsidRPr="00E64045">
        <w:rPr>
          <w:rFonts w:asciiTheme="minorHAnsi" w:hAnsiTheme="minorHAnsi" w:cstheme="minorHAnsi"/>
          <w:b/>
          <w:bCs/>
          <w:color w:val="212529"/>
          <w:sz w:val="22"/>
          <w:szCs w:val="22"/>
        </w:rPr>
        <w:t xml:space="preserve">) – </w:t>
      </w:r>
      <w:r w:rsidR="002D5330" w:rsidRPr="00E64045">
        <w:rPr>
          <w:rFonts w:asciiTheme="minorHAnsi" w:hAnsiTheme="minorHAnsi" w:cstheme="minorHAnsi"/>
          <w:b/>
          <w:bCs/>
          <w:color w:val="212529"/>
          <w:sz w:val="22"/>
          <w:szCs w:val="22"/>
        </w:rPr>
        <w:t>The executive, legislature, and separation of powers</w:t>
      </w:r>
    </w:p>
    <w:p w14:paraId="4719B5ED" w14:textId="77777777" w:rsidR="00BD44DF" w:rsidRDefault="00BD44DF"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43B7B53B" w14:textId="062B52F2" w:rsidR="00783279" w:rsidRPr="00E64045" w:rsidRDefault="002609B9" w:rsidP="007412E8">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What are the most important dilemmas and trade-offs involved in designing the balance between parliamentary and executive power?</w:t>
      </w:r>
    </w:p>
    <w:p w14:paraId="7103C43C" w14:textId="77777777" w:rsidR="002609B9" w:rsidRPr="00E64045" w:rsidRDefault="002609B9" w:rsidP="007412E8">
      <w:pPr>
        <w:pStyle w:val="NormalWeb"/>
        <w:shd w:val="clear" w:color="auto" w:fill="FFFFFF"/>
        <w:spacing w:before="0" w:beforeAutospacing="0" w:after="0" w:afterAutospacing="0"/>
        <w:rPr>
          <w:rFonts w:asciiTheme="minorHAnsi" w:hAnsiTheme="minorHAnsi" w:cstheme="minorHAnsi"/>
          <w:color w:val="212529"/>
          <w:sz w:val="22"/>
          <w:szCs w:val="22"/>
        </w:rPr>
      </w:pPr>
    </w:p>
    <w:p w14:paraId="3254D594" w14:textId="1DC1C8ED" w:rsidR="002E0C63" w:rsidRPr="00E64045" w:rsidRDefault="002E0C63" w:rsidP="002E0C63">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7B924ED3" w14:textId="44650B4C" w:rsidR="002E0C63" w:rsidRDefault="002E0C63" w:rsidP="00706AEB">
      <w:pPr>
        <w:pStyle w:val="NormalWeb"/>
        <w:numPr>
          <w:ilvl w:val="0"/>
          <w:numId w:val="1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38429C">
        <w:rPr>
          <w:rFonts w:asciiTheme="minorHAnsi" w:hAnsiTheme="minorHAnsi" w:cstheme="minorHAnsi"/>
          <w:i/>
          <w:iCs/>
          <w:color w:val="212529"/>
          <w:sz w:val="22"/>
          <w:szCs w:val="22"/>
        </w:rPr>
        <w:t>Patterns of democracy</w:t>
      </w:r>
      <w:r w:rsidR="0038429C">
        <w:rPr>
          <w:rFonts w:asciiTheme="minorHAnsi" w:hAnsiTheme="minorHAnsi" w:cstheme="minorHAnsi"/>
          <w:color w:val="212529"/>
          <w:sz w:val="22"/>
          <w:szCs w:val="22"/>
        </w:rPr>
        <w:t xml:space="preserve"> </w:t>
      </w:r>
      <w:r w:rsidR="0038429C" w:rsidRPr="00E64045">
        <w:rPr>
          <w:rFonts w:asciiTheme="minorHAnsi" w:hAnsiTheme="minorHAnsi" w:cstheme="minorHAnsi"/>
          <w:color w:val="212529"/>
          <w:sz w:val="22"/>
          <w:szCs w:val="22"/>
        </w:rPr>
        <w:t>[320.3 LIJ],</w:t>
      </w:r>
      <w:r w:rsidRPr="00E64045">
        <w:rPr>
          <w:rFonts w:asciiTheme="minorHAnsi" w:hAnsiTheme="minorHAnsi" w:cstheme="minorHAnsi"/>
          <w:color w:val="212529"/>
          <w:sz w:val="22"/>
          <w:szCs w:val="22"/>
        </w:rPr>
        <w:t xml:space="preserve"> chapter 7</w:t>
      </w:r>
      <w:r w:rsidR="00373CE3">
        <w:rPr>
          <w:rFonts w:asciiTheme="minorHAnsi" w:hAnsiTheme="minorHAnsi" w:cstheme="minorHAnsi"/>
          <w:color w:val="212529"/>
          <w:sz w:val="22"/>
          <w:szCs w:val="22"/>
        </w:rPr>
        <w:t xml:space="preserve"> (exec-legislative relations)</w:t>
      </w:r>
    </w:p>
    <w:p w14:paraId="33770637" w14:textId="2B2D14DC" w:rsidR="00706AEB" w:rsidRPr="00E64045" w:rsidRDefault="00706AEB" w:rsidP="00706AEB">
      <w:pPr>
        <w:pStyle w:val="NormalWeb"/>
        <w:numPr>
          <w:ilvl w:val="0"/>
          <w:numId w:val="12"/>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38429C">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w:t>
      </w:r>
      <w:r>
        <w:rPr>
          <w:rFonts w:asciiTheme="minorHAnsi" w:hAnsiTheme="minorHAnsi" w:cstheme="minorHAnsi"/>
          <w:color w:val="212529"/>
          <w:sz w:val="22"/>
          <w:szCs w:val="22"/>
        </w:rPr>
        <w:t>chapter 12 (legislatures)</w:t>
      </w:r>
    </w:p>
    <w:p w14:paraId="2EFD589E" w14:textId="024AF996" w:rsidR="002E0C63" w:rsidRPr="00E64045" w:rsidRDefault="002E0C63"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7A415916" w14:textId="10B04C4C" w:rsidR="002E0C63" w:rsidRPr="00E64045" w:rsidRDefault="002E0C63" w:rsidP="002E0C63">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7F76BF75" w14:textId="34105A80" w:rsidR="002E0C63" w:rsidRPr="00E64045" w:rsidRDefault="002E0C63" w:rsidP="00706AEB">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38429C">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xml:space="preserve"> [320.3 LIJ], Ch. 6, 11, 15, 16</w:t>
      </w:r>
    </w:p>
    <w:p w14:paraId="3DAB70B5" w14:textId="726CB8B0" w:rsidR="002E0C63" w:rsidRPr="00E64045" w:rsidRDefault="002E0C63" w:rsidP="00706AEB">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38429C">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7, 8, 11; (5th Ed = 7, 8, 11)</w:t>
      </w:r>
    </w:p>
    <w:p w14:paraId="71CDC1B6" w14:textId="5637C318" w:rsidR="002E0C63" w:rsidRPr="00E64045" w:rsidRDefault="002E0C63" w:rsidP="00706AEB">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38429C">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14, 16</w:t>
      </w:r>
    </w:p>
    <w:p w14:paraId="32B26359" w14:textId="03D3B08C" w:rsidR="002E0C63" w:rsidRPr="00E64045" w:rsidRDefault="002E0C63" w:rsidP="00706AEB">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Downs, A. (1956) </w:t>
      </w:r>
      <w:r w:rsidRPr="0038429C">
        <w:rPr>
          <w:rFonts w:asciiTheme="minorHAnsi" w:hAnsiTheme="minorHAnsi" w:cstheme="minorHAnsi"/>
          <w:i/>
          <w:iCs/>
          <w:color w:val="212529"/>
          <w:sz w:val="22"/>
          <w:szCs w:val="22"/>
        </w:rPr>
        <w:t>An Economic Theory of Democracy</w:t>
      </w:r>
      <w:r w:rsidRPr="00E64045">
        <w:rPr>
          <w:rFonts w:asciiTheme="minorHAnsi" w:hAnsiTheme="minorHAnsi" w:cstheme="minorHAnsi"/>
          <w:color w:val="212529"/>
          <w:sz w:val="22"/>
          <w:szCs w:val="22"/>
        </w:rPr>
        <w:t xml:space="preserve"> [324./6 DOW]</w:t>
      </w:r>
    </w:p>
    <w:p w14:paraId="4C13F931" w14:textId="6506F2D6" w:rsidR="002E0C63" w:rsidRPr="00E64045" w:rsidRDefault="002E0C63" w:rsidP="00706AEB">
      <w:pPr>
        <w:pStyle w:val="NormalWeb"/>
        <w:numPr>
          <w:ilvl w:val="0"/>
          <w:numId w:val="13"/>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Persson, T and G. </w:t>
      </w:r>
      <w:proofErr w:type="spellStart"/>
      <w:r w:rsidRPr="00E64045">
        <w:rPr>
          <w:rFonts w:asciiTheme="minorHAnsi" w:hAnsiTheme="minorHAnsi" w:cstheme="minorHAnsi"/>
          <w:color w:val="212529"/>
          <w:sz w:val="22"/>
          <w:szCs w:val="22"/>
        </w:rPr>
        <w:t>Tabellini</w:t>
      </w:r>
      <w:proofErr w:type="spellEnd"/>
      <w:r w:rsidRPr="00E64045">
        <w:rPr>
          <w:rFonts w:asciiTheme="minorHAnsi" w:hAnsiTheme="minorHAnsi" w:cstheme="minorHAnsi"/>
          <w:color w:val="212529"/>
          <w:sz w:val="22"/>
          <w:szCs w:val="22"/>
        </w:rPr>
        <w:t xml:space="preserve"> (2003), </w:t>
      </w:r>
      <w:r w:rsidRPr="0038429C">
        <w:rPr>
          <w:rFonts w:asciiTheme="minorHAnsi" w:hAnsiTheme="minorHAnsi" w:cstheme="minorHAnsi"/>
          <w:i/>
          <w:iCs/>
          <w:color w:val="212529"/>
          <w:sz w:val="22"/>
          <w:szCs w:val="22"/>
        </w:rPr>
        <w:t>The economic effects of constitutions</w:t>
      </w:r>
      <w:r w:rsidRPr="00E64045">
        <w:rPr>
          <w:rFonts w:asciiTheme="minorHAnsi" w:hAnsiTheme="minorHAnsi" w:cstheme="minorHAnsi"/>
          <w:color w:val="212529"/>
          <w:sz w:val="22"/>
          <w:szCs w:val="22"/>
        </w:rPr>
        <w:t xml:space="preserve"> [K3165.P474 2003]</w:t>
      </w:r>
    </w:p>
    <w:p w14:paraId="721F910C" w14:textId="77777777" w:rsidR="00B2306B" w:rsidRPr="00E64045" w:rsidRDefault="00B2306B"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0B705387" w14:textId="77777777" w:rsidR="00E928CF" w:rsidRPr="00E64045" w:rsidRDefault="00E928CF"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7595F4AA" w14:textId="77777777" w:rsidR="00B2306B" w:rsidRPr="00E64045" w:rsidRDefault="00B2306B"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2570A8FB" w14:textId="101A7D6B" w:rsidR="002E0C63" w:rsidRPr="00E64045" w:rsidRDefault="002E0C63" w:rsidP="00706AE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9 (13 Nov</w:t>
      </w:r>
      <w:r w:rsidR="00706AEB">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xml:space="preserve">) – </w:t>
      </w:r>
      <w:r w:rsidR="00736D46" w:rsidRPr="00E64045">
        <w:rPr>
          <w:rFonts w:asciiTheme="minorHAnsi" w:hAnsiTheme="minorHAnsi" w:cstheme="minorHAnsi"/>
          <w:b/>
          <w:bCs/>
          <w:color w:val="212529"/>
          <w:sz w:val="22"/>
          <w:szCs w:val="22"/>
        </w:rPr>
        <w:t>Presentations of GROUP WORK</w:t>
      </w:r>
    </w:p>
    <w:p w14:paraId="31211DCA" w14:textId="77777777" w:rsidR="002E0C63" w:rsidRPr="00E64045" w:rsidRDefault="002E0C63"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6C8D868F" w14:textId="77777777" w:rsidR="00E928CF" w:rsidRDefault="00E928CF"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6881B848" w14:textId="77777777" w:rsidR="006C3D5D" w:rsidRDefault="006C3D5D"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12B1F486" w14:textId="77777777" w:rsidR="006C3D5D" w:rsidRDefault="006C3D5D"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159F0CF1" w14:textId="77777777" w:rsidR="00706AEB" w:rsidRPr="00E64045" w:rsidRDefault="00706AEB"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3049DA6B" w14:textId="281AD22B" w:rsidR="00736D46" w:rsidRPr="00E64045" w:rsidRDefault="00736D46" w:rsidP="00706AE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10 (20 Nov</w:t>
      </w:r>
      <w:r w:rsidR="001407CD">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xml:space="preserve">) – </w:t>
      </w:r>
      <w:r w:rsidR="00B62E6C" w:rsidRPr="00E64045">
        <w:rPr>
          <w:rFonts w:asciiTheme="minorHAnsi" w:hAnsiTheme="minorHAnsi" w:cstheme="minorHAnsi"/>
          <w:b/>
          <w:bCs/>
          <w:color w:val="212529"/>
          <w:sz w:val="22"/>
          <w:szCs w:val="22"/>
        </w:rPr>
        <w:t>The judiciary, bureaucracy, and the rule of law</w:t>
      </w:r>
    </w:p>
    <w:p w14:paraId="2F568FB2" w14:textId="77777777" w:rsidR="00706AEB" w:rsidRDefault="00706AEB" w:rsidP="00736D46">
      <w:pPr>
        <w:pStyle w:val="NormalWeb"/>
        <w:shd w:val="clear" w:color="auto" w:fill="FFFFFF"/>
        <w:spacing w:before="0" w:beforeAutospacing="0" w:after="0" w:afterAutospacing="0"/>
        <w:rPr>
          <w:rFonts w:asciiTheme="minorHAnsi" w:hAnsiTheme="minorHAnsi" w:cstheme="minorHAnsi"/>
          <w:color w:val="212529"/>
          <w:sz w:val="22"/>
          <w:szCs w:val="22"/>
        </w:rPr>
      </w:pPr>
    </w:p>
    <w:p w14:paraId="5952D552" w14:textId="634A2ABD" w:rsidR="00B62E6C" w:rsidRPr="00E64045" w:rsidRDefault="004946F9" w:rsidP="00736D46">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What are the most important trade-offs or dilemmas linked to the power and independence of the judiciary and bureaucracy?</w:t>
      </w:r>
    </w:p>
    <w:p w14:paraId="0A8AB0A8" w14:textId="77777777" w:rsidR="002E0C63" w:rsidRPr="00E64045" w:rsidRDefault="002E0C63" w:rsidP="002E0C63">
      <w:pPr>
        <w:pStyle w:val="NormalWeb"/>
        <w:shd w:val="clear" w:color="auto" w:fill="FFFFFF"/>
        <w:spacing w:before="0" w:beforeAutospacing="0" w:after="0" w:afterAutospacing="0"/>
        <w:rPr>
          <w:rFonts w:asciiTheme="minorHAnsi" w:hAnsiTheme="minorHAnsi" w:cstheme="minorHAnsi"/>
          <w:color w:val="212529"/>
          <w:sz w:val="22"/>
          <w:szCs w:val="22"/>
        </w:rPr>
      </w:pPr>
    </w:p>
    <w:p w14:paraId="29341EA1" w14:textId="42EEDB7D" w:rsidR="00B2306B" w:rsidRPr="00E64045" w:rsidRDefault="00B2306B" w:rsidP="00B2306B">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790955A4" w14:textId="2853D039" w:rsidR="00706AEB" w:rsidRPr="00706AEB" w:rsidRDefault="00706AEB" w:rsidP="00706AEB">
      <w:pPr>
        <w:pStyle w:val="NormalWeb"/>
        <w:numPr>
          <w:ilvl w:val="0"/>
          <w:numId w:val="14"/>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Dunleavy, P.  (1991) </w:t>
      </w:r>
      <w:r w:rsidRPr="00706AEB">
        <w:rPr>
          <w:rFonts w:asciiTheme="minorHAnsi" w:hAnsiTheme="minorHAnsi" w:cstheme="minorHAnsi"/>
          <w:i/>
          <w:iCs/>
          <w:color w:val="212529"/>
          <w:sz w:val="22"/>
          <w:szCs w:val="22"/>
        </w:rPr>
        <w:t>Democracy, Bureaucracy and Public Choice</w:t>
      </w:r>
      <w:r w:rsidRPr="00E64045">
        <w:rPr>
          <w:rFonts w:asciiTheme="minorHAnsi" w:hAnsiTheme="minorHAnsi" w:cstheme="minorHAnsi"/>
          <w:color w:val="212529"/>
          <w:sz w:val="22"/>
          <w:szCs w:val="22"/>
        </w:rPr>
        <w:t xml:space="preserve"> [338.9 DUN]</w:t>
      </w:r>
      <w:r w:rsidR="006E06A7">
        <w:rPr>
          <w:rFonts w:asciiTheme="minorHAnsi" w:hAnsiTheme="minorHAnsi" w:cstheme="minorHAnsi"/>
          <w:color w:val="212529"/>
          <w:sz w:val="22"/>
          <w:szCs w:val="22"/>
        </w:rPr>
        <w:t>, chapter 6 (bureaucracy)</w:t>
      </w:r>
    </w:p>
    <w:p w14:paraId="4F87D589" w14:textId="47007EB2" w:rsidR="00B2306B" w:rsidRDefault="00B2306B" w:rsidP="00706AEB">
      <w:pPr>
        <w:pStyle w:val="NormalWeb"/>
        <w:numPr>
          <w:ilvl w:val="0"/>
          <w:numId w:val="14"/>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Kelemen, D. (2012), “The Political Foundations of Judicial Independence in the European Union”, </w:t>
      </w:r>
      <w:r w:rsidRPr="00706AEB">
        <w:rPr>
          <w:rFonts w:asciiTheme="minorHAnsi" w:hAnsiTheme="minorHAnsi" w:cstheme="minorHAnsi"/>
          <w:i/>
          <w:iCs/>
          <w:color w:val="212529"/>
          <w:sz w:val="22"/>
          <w:szCs w:val="22"/>
        </w:rPr>
        <w:t>Journal of European Public Policy</w:t>
      </w:r>
      <w:r w:rsidRPr="00E64045">
        <w:rPr>
          <w:rFonts w:asciiTheme="minorHAnsi" w:hAnsiTheme="minorHAnsi" w:cstheme="minorHAnsi"/>
          <w:color w:val="212529"/>
          <w:sz w:val="22"/>
          <w:szCs w:val="22"/>
        </w:rPr>
        <w:t xml:space="preserve"> 19:1, 43-58.</w:t>
      </w:r>
    </w:p>
    <w:p w14:paraId="00CE3CF9" w14:textId="4DECBCD9" w:rsidR="00D5553F" w:rsidRPr="00E64045" w:rsidRDefault="00D5553F" w:rsidP="00706AEB">
      <w:pPr>
        <w:pStyle w:val="NormalWeb"/>
        <w:numPr>
          <w:ilvl w:val="0"/>
          <w:numId w:val="14"/>
        </w:numPr>
        <w:shd w:val="clear" w:color="auto" w:fill="FFFFFF"/>
        <w:spacing w:before="0" w:beforeAutospacing="0" w:after="0" w:afterAutospacing="0"/>
        <w:rPr>
          <w:rFonts w:asciiTheme="minorHAnsi" w:hAnsiTheme="minorHAnsi" w:cstheme="minorHAnsi"/>
          <w:color w:val="212529"/>
          <w:sz w:val="22"/>
          <w:szCs w:val="22"/>
        </w:rPr>
      </w:pPr>
      <w:r w:rsidRPr="00D5553F">
        <w:rPr>
          <w:rFonts w:asciiTheme="minorHAnsi" w:hAnsiTheme="minorHAnsi" w:cstheme="minorHAnsi"/>
          <w:color w:val="212529"/>
          <w:sz w:val="22"/>
          <w:szCs w:val="22"/>
        </w:rPr>
        <w:t>Metz, J. (2015)</w:t>
      </w:r>
      <w:r w:rsidR="00BE1F22">
        <w:rPr>
          <w:rFonts w:asciiTheme="minorHAnsi" w:hAnsiTheme="minorHAnsi" w:cstheme="minorHAnsi"/>
          <w:color w:val="212529"/>
          <w:sz w:val="22"/>
          <w:szCs w:val="22"/>
        </w:rPr>
        <w:t xml:space="preserve">, </w:t>
      </w:r>
      <w:r w:rsidRPr="00BE1F22">
        <w:rPr>
          <w:rFonts w:asciiTheme="minorHAnsi" w:hAnsiTheme="minorHAnsi" w:cstheme="minorHAnsi"/>
          <w:i/>
          <w:iCs/>
          <w:color w:val="212529"/>
          <w:sz w:val="22"/>
          <w:szCs w:val="22"/>
        </w:rPr>
        <w:t>The European Commission, Expert Groups, and the Policy Process: Demystifying Technocratic Governance</w:t>
      </w:r>
      <w:r w:rsidR="00BE1F22">
        <w:rPr>
          <w:rFonts w:asciiTheme="minorHAnsi" w:hAnsiTheme="minorHAnsi" w:cstheme="minorHAnsi"/>
          <w:color w:val="212529"/>
          <w:sz w:val="22"/>
          <w:szCs w:val="22"/>
        </w:rPr>
        <w:t xml:space="preserve"> [</w:t>
      </w:r>
      <w:r w:rsidR="00462BD5">
        <w:rPr>
          <w:rFonts w:asciiTheme="minorHAnsi" w:hAnsiTheme="minorHAnsi" w:cstheme="minorHAnsi"/>
          <w:color w:val="212529"/>
          <w:sz w:val="22"/>
          <w:szCs w:val="22"/>
        </w:rPr>
        <w:t>text uploaded to the e-learning platform</w:t>
      </w:r>
      <w:r w:rsidR="00BE1F22">
        <w:rPr>
          <w:rFonts w:asciiTheme="minorHAnsi" w:hAnsiTheme="minorHAnsi" w:cstheme="minorHAnsi"/>
          <w:color w:val="212529"/>
          <w:sz w:val="22"/>
          <w:szCs w:val="22"/>
        </w:rPr>
        <w:t>]</w:t>
      </w:r>
      <w:r w:rsidR="00462BD5">
        <w:rPr>
          <w:rFonts w:asciiTheme="minorHAnsi" w:hAnsiTheme="minorHAnsi" w:cstheme="minorHAnsi"/>
          <w:color w:val="212529"/>
          <w:sz w:val="22"/>
          <w:szCs w:val="22"/>
        </w:rPr>
        <w:t>, p.</w:t>
      </w:r>
      <w:r w:rsidR="00BE1F22">
        <w:rPr>
          <w:rFonts w:asciiTheme="minorHAnsi" w:hAnsiTheme="minorHAnsi" w:cstheme="minorHAnsi"/>
          <w:color w:val="212529"/>
          <w:sz w:val="22"/>
          <w:szCs w:val="22"/>
        </w:rPr>
        <w:t xml:space="preserve"> </w:t>
      </w:r>
      <w:r w:rsidRPr="00D5553F">
        <w:rPr>
          <w:rFonts w:asciiTheme="minorHAnsi" w:hAnsiTheme="minorHAnsi" w:cstheme="minorHAnsi"/>
          <w:color w:val="212529"/>
          <w:sz w:val="22"/>
          <w:szCs w:val="22"/>
        </w:rPr>
        <w:t>21-45</w:t>
      </w:r>
    </w:p>
    <w:p w14:paraId="0565200C" w14:textId="6192F4D9" w:rsidR="00B2306B" w:rsidRPr="00E64045" w:rsidRDefault="00B2306B"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138B1A25" w14:textId="77777777" w:rsidR="00B2306B" w:rsidRPr="00E64045" w:rsidRDefault="00B2306B" w:rsidP="00B2306B">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16541A36" w14:textId="2A349B9C" w:rsidR="00B2306B" w:rsidRPr="00E64045" w:rsidRDefault="00B2306B" w:rsidP="00F001F8">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Lijphart</w:t>
      </w:r>
      <w:proofErr w:type="spellEnd"/>
      <w:r w:rsidRPr="00E64045">
        <w:rPr>
          <w:rFonts w:asciiTheme="minorHAnsi" w:hAnsiTheme="minorHAnsi" w:cstheme="minorHAnsi"/>
          <w:color w:val="212529"/>
          <w:sz w:val="22"/>
          <w:szCs w:val="22"/>
        </w:rPr>
        <w:t xml:space="preserve"> (2012) </w:t>
      </w:r>
      <w:r w:rsidRPr="00706AEB">
        <w:rPr>
          <w:rFonts w:asciiTheme="minorHAnsi" w:hAnsiTheme="minorHAnsi" w:cstheme="minorHAnsi"/>
          <w:i/>
          <w:iCs/>
          <w:color w:val="212529"/>
          <w:sz w:val="22"/>
          <w:szCs w:val="22"/>
        </w:rPr>
        <w:t>Patterns of democracy</w:t>
      </w:r>
      <w:r w:rsidRPr="00E64045">
        <w:rPr>
          <w:rFonts w:asciiTheme="minorHAnsi" w:hAnsiTheme="minorHAnsi" w:cstheme="minorHAnsi"/>
          <w:color w:val="212529"/>
          <w:sz w:val="22"/>
          <w:szCs w:val="22"/>
        </w:rPr>
        <w:t xml:space="preserve"> [320.3 LIJ], Ch. 12, 13</w:t>
      </w:r>
    </w:p>
    <w:p w14:paraId="0CB8765E" w14:textId="3F426758" w:rsidR="00B2306B" w:rsidRPr="00E64045" w:rsidRDefault="00B2306B" w:rsidP="00F001F8">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706AEB">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9;  (5th Ed = 8, 9)</w:t>
      </w:r>
    </w:p>
    <w:p w14:paraId="264BF868" w14:textId="7183733B" w:rsidR="00B2306B" w:rsidRPr="00E64045" w:rsidRDefault="00B2306B" w:rsidP="00F001F8">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706AEB">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13, 15</w:t>
      </w:r>
    </w:p>
    <w:p w14:paraId="10A3AC29" w14:textId="006B49CA" w:rsidR="002E0C63" w:rsidRPr="00E64045" w:rsidRDefault="00B2306B" w:rsidP="00F001F8">
      <w:pPr>
        <w:pStyle w:val="NormalWeb"/>
        <w:numPr>
          <w:ilvl w:val="0"/>
          <w:numId w:val="15"/>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Dunleavy, P.  (1991) </w:t>
      </w:r>
      <w:r w:rsidRPr="00706AEB">
        <w:rPr>
          <w:rFonts w:asciiTheme="minorHAnsi" w:hAnsiTheme="minorHAnsi" w:cstheme="minorHAnsi"/>
          <w:i/>
          <w:iCs/>
          <w:color w:val="212529"/>
          <w:sz w:val="22"/>
          <w:szCs w:val="22"/>
        </w:rPr>
        <w:t>Democracy, Bureaucracy and Public Choice</w:t>
      </w:r>
      <w:r w:rsidRPr="00E64045">
        <w:rPr>
          <w:rFonts w:asciiTheme="minorHAnsi" w:hAnsiTheme="minorHAnsi" w:cstheme="minorHAnsi"/>
          <w:color w:val="212529"/>
          <w:sz w:val="22"/>
          <w:szCs w:val="22"/>
        </w:rPr>
        <w:t xml:space="preserve"> [338.9 DUN]</w:t>
      </w:r>
      <w:r w:rsidR="00702728">
        <w:rPr>
          <w:rFonts w:asciiTheme="minorHAnsi" w:hAnsiTheme="minorHAnsi" w:cstheme="minorHAnsi"/>
          <w:color w:val="212529"/>
          <w:sz w:val="22"/>
          <w:szCs w:val="22"/>
        </w:rPr>
        <w:t xml:space="preserve">, </w:t>
      </w:r>
      <w:proofErr w:type="spellStart"/>
      <w:r w:rsidR="00702728">
        <w:rPr>
          <w:rFonts w:asciiTheme="minorHAnsi" w:hAnsiTheme="minorHAnsi" w:cstheme="minorHAnsi"/>
          <w:color w:val="212529"/>
          <w:sz w:val="22"/>
          <w:szCs w:val="22"/>
        </w:rPr>
        <w:t>ch.</w:t>
      </w:r>
      <w:proofErr w:type="spellEnd"/>
      <w:r w:rsidR="00702728">
        <w:rPr>
          <w:rFonts w:asciiTheme="minorHAnsi" w:hAnsiTheme="minorHAnsi" w:cstheme="minorHAnsi"/>
          <w:color w:val="212529"/>
          <w:sz w:val="22"/>
          <w:szCs w:val="22"/>
        </w:rPr>
        <w:t xml:space="preserve"> 7</w:t>
      </w:r>
      <w:r w:rsidR="00D022F5">
        <w:rPr>
          <w:rFonts w:asciiTheme="minorHAnsi" w:hAnsiTheme="minorHAnsi" w:cstheme="minorHAnsi"/>
          <w:color w:val="212529"/>
          <w:sz w:val="22"/>
          <w:szCs w:val="22"/>
        </w:rPr>
        <w:t xml:space="preserve"> and 8</w:t>
      </w:r>
    </w:p>
    <w:p w14:paraId="7B52E636" w14:textId="77777777" w:rsidR="002E0C63" w:rsidRPr="00E64045" w:rsidRDefault="002E0C63"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40E9D8E3" w14:textId="75649A72" w:rsidR="001407CD" w:rsidRDefault="001407CD">
      <w:pPr>
        <w:rPr>
          <w:rFonts w:eastAsia="Times New Roman" w:cstheme="minorHAnsi"/>
          <w:color w:val="212529"/>
        </w:rPr>
      </w:pPr>
      <w:r>
        <w:rPr>
          <w:rFonts w:cstheme="minorHAnsi"/>
          <w:color w:val="212529"/>
        </w:rPr>
        <w:br w:type="page"/>
      </w:r>
    </w:p>
    <w:p w14:paraId="5FF3CC47" w14:textId="1D4FAFFD" w:rsidR="00B2306B" w:rsidRPr="00E64045" w:rsidRDefault="00B2306B" w:rsidP="001407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lastRenderedPageBreak/>
        <w:t>WEEK 11 (27 Nov</w:t>
      </w:r>
      <w:r w:rsidR="006C3D5D">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xml:space="preserve">) – </w:t>
      </w:r>
      <w:r w:rsidR="00E928CF" w:rsidRPr="00E64045">
        <w:rPr>
          <w:rFonts w:asciiTheme="minorHAnsi" w:hAnsiTheme="minorHAnsi" w:cstheme="minorHAnsi"/>
          <w:b/>
          <w:bCs/>
          <w:color w:val="212529"/>
          <w:sz w:val="22"/>
          <w:szCs w:val="22"/>
        </w:rPr>
        <w:t>The EU and supranational democracy</w:t>
      </w:r>
    </w:p>
    <w:p w14:paraId="00A92E5F" w14:textId="77777777" w:rsidR="001407CD" w:rsidRDefault="001407CD"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08B1BB72" w14:textId="14DD1632" w:rsidR="002E0C63" w:rsidRPr="00E64045" w:rsidRDefault="00D77690" w:rsidP="00B2306B">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Can democracy work at the supranational level? What are the most important trade-offs between supranational governance and democratic legitimacy?</w:t>
      </w:r>
    </w:p>
    <w:p w14:paraId="16903A08" w14:textId="77777777" w:rsidR="00D77690" w:rsidRPr="00E64045" w:rsidRDefault="00D77690"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21ED83ED" w14:textId="3849E61D" w:rsidR="00F41D82" w:rsidRPr="00E64045" w:rsidRDefault="00F41D82" w:rsidP="00F41D82">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52A3CFAB" w14:textId="77777777" w:rsidR="006C3D5D" w:rsidRPr="00E64045" w:rsidRDefault="006C3D5D" w:rsidP="006C3D5D">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Moravcsik</w:t>
      </w:r>
      <w:proofErr w:type="spellEnd"/>
      <w:r w:rsidRPr="00E64045">
        <w:rPr>
          <w:rFonts w:asciiTheme="minorHAnsi" w:hAnsiTheme="minorHAnsi" w:cstheme="minorHAnsi"/>
          <w:color w:val="212529"/>
          <w:sz w:val="22"/>
          <w:szCs w:val="22"/>
        </w:rPr>
        <w:t xml:space="preserve">, A. (2002), “In </w:t>
      </w:r>
      <w:proofErr w:type="spellStart"/>
      <w:r w:rsidRPr="00E64045">
        <w:rPr>
          <w:rFonts w:asciiTheme="minorHAnsi" w:hAnsiTheme="minorHAnsi" w:cstheme="minorHAnsi"/>
          <w:color w:val="212529"/>
          <w:sz w:val="22"/>
          <w:szCs w:val="22"/>
        </w:rPr>
        <w:t>Defence</w:t>
      </w:r>
      <w:proofErr w:type="spellEnd"/>
      <w:r w:rsidRPr="00E64045">
        <w:rPr>
          <w:rFonts w:asciiTheme="minorHAnsi" w:hAnsiTheme="minorHAnsi" w:cstheme="minorHAnsi"/>
          <w:color w:val="212529"/>
          <w:sz w:val="22"/>
          <w:szCs w:val="22"/>
        </w:rPr>
        <w:t xml:space="preserve"> of the ‘Democratic Deficit’: Reassessing Legitimacy in the European Union”, </w:t>
      </w:r>
      <w:r w:rsidRPr="001407CD">
        <w:rPr>
          <w:rFonts w:asciiTheme="minorHAnsi" w:hAnsiTheme="minorHAnsi" w:cstheme="minorHAnsi"/>
          <w:i/>
          <w:iCs/>
          <w:color w:val="212529"/>
          <w:sz w:val="22"/>
          <w:szCs w:val="22"/>
        </w:rPr>
        <w:t>Journal of Common Market Studies</w:t>
      </w:r>
      <w:r w:rsidRPr="00E64045">
        <w:rPr>
          <w:rFonts w:asciiTheme="minorHAnsi" w:hAnsiTheme="minorHAnsi" w:cstheme="minorHAnsi"/>
          <w:color w:val="212529"/>
          <w:sz w:val="22"/>
          <w:szCs w:val="22"/>
        </w:rPr>
        <w:t>, 40:4, 602-624</w:t>
      </w:r>
    </w:p>
    <w:p w14:paraId="2FEAE68D" w14:textId="28F266C6" w:rsidR="00F41D82" w:rsidRPr="00E64045" w:rsidRDefault="00F41D82" w:rsidP="001407CD">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Hix, S. (2018) “When Optimism Fails: Liberal Intergovernmentalism and Citizen Representation”, </w:t>
      </w:r>
      <w:r w:rsidRPr="001407CD">
        <w:rPr>
          <w:rFonts w:asciiTheme="minorHAnsi" w:hAnsiTheme="minorHAnsi" w:cstheme="minorHAnsi"/>
          <w:i/>
          <w:iCs/>
          <w:color w:val="212529"/>
          <w:sz w:val="22"/>
          <w:szCs w:val="22"/>
        </w:rPr>
        <w:t>Journal of Common Market Studies</w:t>
      </w:r>
      <w:r w:rsidRPr="00E64045">
        <w:rPr>
          <w:rFonts w:asciiTheme="minorHAnsi" w:hAnsiTheme="minorHAnsi" w:cstheme="minorHAnsi"/>
          <w:color w:val="212529"/>
          <w:sz w:val="22"/>
          <w:szCs w:val="22"/>
        </w:rPr>
        <w:t>, 56:7, 1595-1613</w:t>
      </w:r>
    </w:p>
    <w:p w14:paraId="7DB35D5A" w14:textId="68FBC0A9" w:rsidR="00F41D82" w:rsidRPr="00E64045" w:rsidRDefault="00F41D82" w:rsidP="00F41D82">
      <w:pPr>
        <w:pStyle w:val="NormalWeb"/>
        <w:shd w:val="clear" w:color="auto" w:fill="FFFFFF"/>
        <w:spacing w:before="0" w:beforeAutospacing="0" w:after="0" w:afterAutospacing="0"/>
        <w:rPr>
          <w:rFonts w:asciiTheme="minorHAnsi" w:hAnsiTheme="minorHAnsi" w:cstheme="minorHAnsi"/>
          <w:color w:val="212529"/>
          <w:sz w:val="22"/>
          <w:szCs w:val="22"/>
        </w:rPr>
      </w:pPr>
    </w:p>
    <w:p w14:paraId="642EC93B" w14:textId="56D036D9" w:rsidR="00F41D82" w:rsidRPr="00E64045" w:rsidRDefault="00F41D82" w:rsidP="00F41D82">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54510DBF" w14:textId="765D8741"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1407CD">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23, 24;  (5th Ed = 23,34)</w:t>
      </w:r>
    </w:p>
    <w:p w14:paraId="6160C9D3" w14:textId="7D1AB3D5"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Majone</w:t>
      </w:r>
      <w:proofErr w:type="spellEnd"/>
      <w:r w:rsidRPr="00E64045">
        <w:rPr>
          <w:rFonts w:asciiTheme="minorHAnsi" w:hAnsiTheme="minorHAnsi" w:cstheme="minorHAnsi"/>
          <w:color w:val="212529"/>
          <w:sz w:val="22"/>
          <w:szCs w:val="22"/>
        </w:rPr>
        <w:t xml:space="preserve">, G. (2002) “The European Commission: The Limits of Centralization and the Perils of </w:t>
      </w:r>
      <w:proofErr w:type="spellStart"/>
      <w:r w:rsidRPr="00E64045">
        <w:rPr>
          <w:rFonts w:asciiTheme="minorHAnsi" w:hAnsiTheme="minorHAnsi" w:cstheme="minorHAnsi"/>
          <w:color w:val="212529"/>
          <w:sz w:val="22"/>
          <w:szCs w:val="22"/>
        </w:rPr>
        <w:t>Parliamentarization</w:t>
      </w:r>
      <w:proofErr w:type="spellEnd"/>
      <w:r w:rsidRPr="00E64045">
        <w:rPr>
          <w:rFonts w:asciiTheme="minorHAnsi" w:hAnsiTheme="minorHAnsi" w:cstheme="minorHAnsi"/>
          <w:color w:val="212529"/>
          <w:sz w:val="22"/>
          <w:szCs w:val="22"/>
        </w:rPr>
        <w:t xml:space="preserve">”, </w:t>
      </w:r>
      <w:r w:rsidRPr="001407CD">
        <w:rPr>
          <w:rFonts w:asciiTheme="minorHAnsi" w:hAnsiTheme="minorHAnsi" w:cstheme="minorHAnsi"/>
          <w:i/>
          <w:iCs/>
          <w:color w:val="212529"/>
          <w:sz w:val="22"/>
          <w:szCs w:val="22"/>
        </w:rPr>
        <w:t>Governance</w:t>
      </w:r>
      <w:r w:rsidRPr="00E64045">
        <w:rPr>
          <w:rFonts w:asciiTheme="minorHAnsi" w:hAnsiTheme="minorHAnsi" w:cstheme="minorHAnsi"/>
          <w:color w:val="212529"/>
          <w:sz w:val="22"/>
          <w:szCs w:val="22"/>
        </w:rPr>
        <w:t>, 15:3, 375–92</w:t>
      </w:r>
    </w:p>
    <w:p w14:paraId="4A889D83" w14:textId="220C9489"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Taggart, P. (1998), “A touchstone of dissent: Euroscepticism in contemporary Western European party systems”, </w:t>
      </w:r>
      <w:r w:rsidRPr="001407CD">
        <w:rPr>
          <w:rFonts w:asciiTheme="minorHAnsi" w:hAnsiTheme="minorHAnsi" w:cstheme="minorHAnsi"/>
          <w:i/>
          <w:iCs/>
          <w:color w:val="212529"/>
          <w:sz w:val="22"/>
          <w:szCs w:val="22"/>
        </w:rPr>
        <w:t>European Journal of Political Research</w:t>
      </w:r>
      <w:r w:rsidRPr="00E64045">
        <w:rPr>
          <w:rFonts w:asciiTheme="minorHAnsi" w:hAnsiTheme="minorHAnsi" w:cstheme="minorHAnsi"/>
          <w:color w:val="212529"/>
          <w:sz w:val="22"/>
          <w:szCs w:val="22"/>
        </w:rPr>
        <w:t>, 33, 363-388.</w:t>
      </w:r>
    </w:p>
    <w:p w14:paraId="4F7FFD4B" w14:textId="57AB00AB"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Follesdal</w:t>
      </w:r>
      <w:proofErr w:type="spellEnd"/>
      <w:r w:rsidRPr="00E64045">
        <w:rPr>
          <w:rFonts w:asciiTheme="minorHAnsi" w:hAnsiTheme="minorHAnsi" w:cstheme="minorHAnsi"/>
          <w:color w:val="212529"/>
          <w:sz w:val="22"/>
          <w:szCs w:val="22"/>
        </w:rPr>
        <w:t xml:space="preserve">, A. and Hix, S. (2006), “Why there is a democratic deficit in the EU: A response to </w:t>
      </w:r>
      <w:proofErr w:type="spellStart"/>
      <w:r w:rsidRPr="00E64045">
        <w:rPr>
          <w:rFonts w:asciiTheme="minorHAnsi" w:hAnsiTheme="minorHAnsi" w:cstheme="minorHAnsi"/>
          <w:color w:val="212529"/>
          <w:sz w:val="22"/>
          <w:szCs w:val="22"/>
        </w:rPr>
        <w:t>Majone</w:t>
      </w:r>
      <w:proofErr w:type="spellEnd"/>
      <w:r w:rsidRPr="00E64045">
        <w:rPr>
          <w:rFonts w:asciiTheme="minorHAnsi" w:hAnsiTheme="minorHAnsi" w:cstheme="minorHAnsi"/>
          <w:color w:val="212529"/>
          <w:sz w:val="22"/>
          <w:szCs w:val="22"/>
        </w:rPr>
        <w:t xml:space="preserve"> and </w:t>
      </w:r>
      <w:proofErr w:type="spellStart"/>
      <w:r w:rsidRPr="00E64045">
        <w:rPr>
          <w:rFonts w:asciiTheme="minorHAnsi" w:hAnsiTheme="minorHAnsi" w:cstheme="minorHAnsi"/>
          <w:color w:val="212529"/>
          <w:sz w:val="22"/>
          <w:szCs w:val="22"/>
        </w:rPr>
        <w:t>Moravcsik</w:t>
      </w:r>
      <w:proofErr w:type="spellEnd"/>
      <w:r w:rsidRPr="00E64045">
        <w:rPr>
          <w:rFonts w:asciiTheme="minorHAnsi" w:hAnsiTheme="minorHAnsi" w:cstheme="minorHAnsi"/>
          <w:color w:val="212529"/>
          <w:sz w:val="22"/>
          <w:szCs w:val="22"/>
        </w:rPr>
        <w:t xml:space="preserve">”, </w:t>
      </w:r>
      <w:r w:rsidRPr="001407CD">
        <w:rPr>
          <w:rFonts w:asciiTheme="minorHAnsi" w:hAnsiTheme="minorHAnsi" w:cstheme="minorHAnsi"/>
          <w:i/>
          <w:iCs/>
          <w:color w:val="212529"/>
          <w:sz w:val="22"/>
          <w:szCs w:val="22"/>
        </w:rPr>
        <w:t>Journal of Common Market Studies</w:t>
      </w:r>
      <w:r w:rsidRPr="00E64045">
        <w:rPr>
          <w:rFonts w:asciiTheme="minorHAnsi" w:hAnsiTheme="minorHAnsi" w:cstheme="minorHAnsi"/>
          <w:color w:val="212529"/>
          <w:sz w:val="22"/>
          <w:szCs w:val="22"/>
        </w:rPr>
        <w:t>, 44:3, 533-562</w:t>
      </w:r>
    </w:p>
    <w:p w14:paraId="3161AA99" w14:textId="5645831A"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Sitter, N. (2001), “The Politics of Opposition and European Integration in Scandinavia: Is Euro-</w:t>
      </w:r>
      <w:proofErr w:type="spellStart"/>
      <w:r w:rsidRPr="00E64045">
        <w:rPr>
          <w:rFonts w:asciiTheme="minorHAnsi" w:hAnsiTheme="minorHAnsi" w:cstheme="minorHAnsi"/>
          <w:color w:val="212529"/>
          <w:sz w:val="22"/>
          <w:szCs w:val="22"/>
        </w:rPr>
        <w:t>scepticism</w:t>
      </w:r>
      <w:proofErr w:type="spellEnd"/>
      <w:r w:rsidRPr="00E64045">
        <w:rPr>
          <w:rFonts w:asciiTheme="minorHAnsi" w:hAnsiTheme="minorHAnsi" w:cstheme="minorHAnsi"/>
          <w:color w:val="212529"/>
          <w:sz w:val="22"/>
          <w:szCs w:val="22"/>
        </w:rPr>
        <w:t xml:space="preserve"> a Government-Opposition Dynamic?”, </w:t>
      </w:r>
      <w:r w:rsidRPr="001407CD">
        <w:rPr>
          <w:rFonts w:asciiTheme="minorHAnsi" w:hAnsiTheme="minorHAnsi" w:cstheme="minorHAnsi"/>
          <w:i/>
          <w:iCs/>
          <w:color w:val="212529"/>
          <w:sz w:val="22"/>
          <w:szCs w:val="22"/>
        </w:rPr>
        <w:t>West European Politics</w:t>
      </w:r>
      <w:r w:rsidRPr="00E64045">
        <w:rPr>
          <w:rFonts w:asciiTheme="minorHAnsi" w:hAnsiTheme="minorHAnsi" w:cstheme="minorHAnsi"/>
          <w:color w:val="212529"/>
          <w:sz w:val="22"/>
          <w:szCs w:val="22"/>
        </w:rPr>
        <w:t>, 24:4, 22-39</w:t>
      </w:r>
    </w:p>
    <w:p w14:paraId="0ADA7F3C" w14:textId="67E5EDD6" w:rsidR="00F41D82" w:rsidRPr="00E64045" w:rsidRDefault="00F41D82" w:rsidP="0040491B">
      <w:pPr>
        <w:pStyle w:val="NormalWeb"/>
        <w:numPr>
          <w:ilvl w:val="0"/>
          <w:numId w:val="16"/>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Shepsle</w:t>
      </w:r>
      <w:proofErr w:type="spellEnd"/>
      <w:r w:rsidRPr="00E64045">
        <w:rPr>
          <w:rFonts w:asciiTheme="minorHAnsi" w:hAnsiTheme="minorHAnsi" w:cstheme="minorHAnsi"/>
          <w:color w:val="212529"/>
          <w:sz w:val="22"/>
          <w:szCs w:val="22"/>
        </w:rPr>
        <w:t xml:space="preserve">, (2010) </w:t>
      </w:r>
      <w:r w:rsidRPr="001407CD">
        <w:rPr>
          <w:rFonts w:asciiTheme="minorHAnsi" w:hAnsiTheme="minorHAnsi" w:cstheme="minorHAnsi"/>
          <w:i/>
          <w:iCs/>
          <w:color w:val="212529"/>
          <w:sz w:val="22"/>
          <w:szCs w:val="22"/>
        </w:rPr>
        <w:t>Analyzing politics</w:t>
      </w:r>
      <w:r w:rsidRPr="00E64045">
        <w:rPr>
          <w:rFonts w:asciiTheme="minorHAnsi" w:hAnsiTheme="minorHAnsi" w:cstheme="minorHAnsi"/>
          <w:color w:val="212529"/>
          <w:sz w:val="22"/>
          <w:szCs w:val="22"/>
        </w:rPr>
        <w:t xml:space="preserve"> [320./072 SHE] , Ch. 10</w:t>
      </w:r>
      <w:r w:rsidR="0040491B">
        <w:rPr>
          <w:rFonts w:asciiTheme="minorHAnsi" w:hAnsiTheme="minorHAnsi" w:cstheme="minorHAnsi"/>
          <w:color w:val="212529"/>
          <w:sz w:val="22"/>
          <w:szCs w:val="22"/>
        </w:rPr>
        <w:t xml:space="preserve"> (public goods)</w:t>
      </w:r>
    </w:p>
    <w:p w14:paraId="781CD5B3" w14:textId="77777777" w:rsidR="001872BE" w:rsidRPr="00E64045" w:rsidRDefault="001872BE"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69879C78" w14:textId="68EED2DA" w:rsidR="00B747E9" w:rsidRPr="00E64045" w:rsidRDefault="00B747E9" w:rsidP="006C3D5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WEEK 12 (4 Dec</w:t>
      </w:r>
      <w:r w:rsidR="006C3D5D">
        <w:rPr>
          <w:rFonts w:asciiTheme="minorHAnsi" w:hAnsiTheme="minorHAnsi" w:cstheme="minorHAnsi"/>
          <w:b/>
          <w:bCs/>
          <w:color w:val="212529"/>
          <w:sz w:val="22"/>
          <w:szCs w:val="22"/>
        </w:rPr>
        <w:t xml:space="preserve"> 2023</w:t>
      </w:r>
      <w:r w:rsidRPr="00E64045">
        <w:rPr>
          <w:rFonts w:asciiTheme="minorHAnsi" w:hAnsiTheme="minorHAnsi" w:cstheme="minorHAnsi"/>
          <w:b/>
          <w:bCs/>
          <w:color w:val="212529"/>
          <w:sz w:val="22"/>
          <w:szCs w:val="22"/>
        </w:rPr>
        <w:t xml:space="preserve">) – </w:t>
      </w:r>
      <w:r w:rsidR="006A296F" w:rsidRPr="00E64045">
        <w:rPr>
          <w:rFonts w:asciiTheme="minorHAnsi" w:hAnsiTheme="minorHAnsi" w:cstheme="minorHAnsi"/>
          <w:b/>
          <w:bCs/>
          <w:color w:val="212529"/>
          <w:sz w:val="22"/>
          <w:szCs w:val="22"/>
        </w:rPr>
        <w:t>Democratic backsliding in Europe</w:t>
      </w:r>
    </w:p>
    <w:p w14:paraId="61050267" w14:textId="77777777" w:rsidR="006C3D5D" w:rsidRDefault="006C3D5D" w:rsidP="00F809AE">
      <w:pPr>
        <w:pStyle w:val="NormalWeb"/>
        <w:shd w:val="clear" w:color="auto" w:fill="FFFFFF"/>
        <w:spacing w:before="0" w:beforeAutospacing="0" w:after="0" w:afterAutospacing="0"/>
        <w:rPr>
          <w:rFonts w:asciiTheme="minorHAnsi" w:hAnsiTheme="minorHAnsi" w:cstheme="minorHAnsi"/>
          <w:color w:val="212529"/>
          <w:sz w:val="22"/>
          <w:szCs w:val="22"/>
        </w:rPr>
      </w:pPr>
    </w:p>
    <w:p w14:paraId="4090B8CB" w14:textId="56B7B76F" w:rsidR="00424FDD" w:rsidRPr="00E64045" w:rsidRDefault="00424FDD" w:rsidP="00F809AE">
      <w:pPr>
        <w:pStyle w:val="NormalWeb"/>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Why is democratic backsliding a more serious threat to liberal democracy in some states than in others?</w:t>
      </w:r>
    </w:p>
    <w:p w14:paraId="568A05F1" w14:textId="77777777" w:rsidR="00424FDD" w:rsidRPr="00E64045" w:rsidRDefault="00424FDD" w:rsidP="00F809AE">
      <w:pPr>
        <w:pStyle w:val="NormalWeb"/>
        <w:shd w:val="clear" w:color="auto" w:fill="FFFFFF"/>
        <w:spacing w:before="0" w:beforeAutospacing="0" w:after="0" w:afterAutospacing="0"/>
        <w:rPr>
          <w:rFonts w:asciiTheme="minorHAnsi" w:hAnsiTheme="minorHAnsi" w:cstheme="minorHAnsi"/>
          <w:color w:val="212529"/>
          <w:sz w:val="22"/>
          <w:szCs w:val="22"/>
        </w:rPr>
      </w:pPr>
    </w:p>
    <w:p w14:paraId="20F4C31C" w14:textId="77777777" w:rsidR="00F809AE" w:rsidRPr="00E64045" w:rsidRDefault="00F809AE" w:rsidP="00F809AE">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Core reading:</w:t>
      </w:r>
    </w:p>
    <w:p w14:paraId="08617DAE" w14:textId="2F45B4A4" w:rsidR="00E833EA" w:rsidRDefault="00E833EA" w:rsidP="00221CC1">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Rupnik</w:t>
      </w:r>
      <w:proofErr w:type="spellEnd"/>
      <w:r w:rsidRPr="00E64045">
        <w:rPr>
          <w:rFonts w:asciiTheme="minorHAnsi" w:hAnsiTheme="minorHAnsi" w:cstheme="minorHAnsi"/>
          <w:color w:val="212529"/>
          <w:sz w:val="22"/>
          <w:szCs w:val="22"/>
        </w:rPr>
        <w:t xml:space="preserve">, J. (2007), “Is Central Europe Backsliding: From Democracy Fatigue to Populist Backlash”, </w:t>
      </w:r>
      <w:r w:rsidRPr="00CB4872">
        <w:rPr>
          <w:rFonts w:asciiTheme="minorHAnsi" w:hAnsiTheme="minorHAnsi" w:cstheme="minorHAnsi"/>
          <w:i/>
          <w:iCs/>
          <w:color w:val="212529"/>
          <w:sz w:val="22"/>
          <w:szCs w:val="22"/>
        </w:rPr>
        <w:t>Journal of Democracy</w:t>
      </w:r>
      <w:r w:rsidRPr="00E64045">
        <w:rPr>
          <w:rFonts w:asciiTheme="minorHAnsi" w:hAnsiTheme="minorHAnsi" w:cstheme="minorHAnsi"/>
          <w:color w:val="212529"/>
          <w:sz w:val="22"/>
          <w:szCs w:val="22"/>
        </w:rPr>
        <w:t>, 18:4, 17–25.</w:t>
      </w:r>
    </w:p>
    <w:p w14:paraId="06AF7859" w14:textId="5A945A85" w:rsidR="00F809AE" w:rsidRPr="00E64045" w:rsidRDefault="00F809AE" w:rsidP="00221CC1">
      <w:pPr>
        <w:pStyle w:val="NormalWeb"/>
        <w:numPr>
          <w:ilvl w:val="0"/>
          <w:numId w:val="18"/>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Bermeo</w:t>
      </w:r>
      <w:proofErr w:type="spellEnd"/>
      <w:r w:rsidRPr="00E64045">
        <w:rPr>
          <w:rFonts w:asciiTheme="minorHAnsi" w:hAnsiTheme="minorHAnsi" w:cstheme="minorHAnsi"/>
          <w:color w:val="212529"/>
          <w:sz w:val="22"/>
          <w:szCs w:val="22"/>
        </w:rPr>
        <w:t xml:space="preserve">, N. (2016) “On Democratic Backsliding”, </w:t>
      </w:r>
      <w:r w:rsidRPr="00CB4872">
        <w:rPr>
          <w:rFonts w:asciiTheme="minorHAnsi" w:hAnsiTheme="minorHAnsi" w:cstheme="minorHAnsi"/>
          <w:i/>
          <w:iCs/>
          <w:color w:val="212529"/>
          <w:sz w:val="22"/>
          <w:szCs w:val="22"/>
        </w:rPr>
        <w:t>Journal of Democracy</w:t>
      </w:r>
      <w:r w:rsidRPr="00E64045">
        <w:rPr>
          <w:rFonts w:asciiTheme="minorHAnsi" w:hAnsiTheme="minorHAnsi" w:cstheme="minorHAnsi"/>
          <w:color w:val="212529"/>
          <w:sz w:val="22"/>
          <w:szCs w:val="22"/>
        </w:rPr>
        <w:t>, 27:1, 5-19</w:t>
      </w:r>
    </w:p>
    <w:p w14:paraId="71E6EC99" w14:textId="4138239E" w:rsidR="00F809AE" w:rsidRPr="00E64045" w:rsidRDefault="00F809AE" w:rsidP="00F809AE">
      <w:pPr>
        <w:pStyle w:val="NormalWeb"/>
        <w:shd w:val="clear" w:color="auto" w:fill="FFFFFF"/>
        <w:spacing w:before="0" w:beforeAutospacing="0" w:after="0" w:afterAutospacing="0"/>
        <w:rPr>
          <w:rFonts w:asciiTheme="minorHAnsi" w:hAnsiTheme="minorHAnsi" w:cstheme="minorHAnsi"/>
          <w:color w:val="212529"/>
          <w:sz w:val="22"/>
          <w:szCs w:val="22"/>
        </w:rPr>
      </w:pPr>
    </w:p>
    <w:p w14:paraId="430F9075" w14:textId="77777777" w:rsidR="00F809AE" w:rsidRPr="00E64045" w:rsidRDefault="00F809AE" w:rsidP="00F809AE">
      <w:pPr>
        <w:pStyle w:val="NormalWeb"/>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Further reading:</w:t>
      </w:r>
    </w:p>
    <w:p w14:paraId="0E7C5185" w14:textId="6CF10624" w:rsidR="00F809AE" w:rsidRPr="00E64045" w:rsidRDefault="00F809AE"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Caramani</w:t>
      </w:r>
      <w:proofErr w:type="spellEnd"/>
      <w:r w:rsidRPr="00E64045">
        <w:rPr>
          <w:rFonts w:asciiTheme="minorHAnsi" w:hAnsiTheme="minorHAnsi" w:cstheme="minorHAnsi"/>
          <w:color w:val="212529"/>
          <w:sz w:val="22"/>
          <w:szCs w:val="22"/>
        </w:rPr>
        <w:t xml:space="preserve"> (2011) </w:t>
      </w:r>
      <w:r w:rsidRPr="00CB4872">
        <w:rPr>
          <w:rFonts w:asciiTheme="minorHAnsi" w:hAnsiTheme="minorHAnsi" w:cstheme="minorHAnsi"/>
          <w:i/>
          <w:iCs/>
          <w:color w:val="212529"/>
          <w:sz w:val="22"/>
          <w:szCs w:val="22"/>
        </w:rPr>
        <w:t>Comparative Politics</w:t>
      </w:r>
      <w:r w:rsidRPr="00E64045">
        <w:rPr>
          <w:rFonts w:asciiTheme="minorHAnsi" w:hAnsiTheme="minorHAnsi" w:cstheme="minorHAnsi"/>
          <w:color w:val="212529"/>
          <w:sz w:val="22"/>
          <w:szCs w:val="22"/>
        </w:rPr>
        <w:t xml:space="preserve"> [320.3 CARA] , Ch. 6, 25;  (5th Ed = 6, 25)</w:t>
      </w:r>
    </w:p>
    <w:p w14:paraId="1ABB7B94" w14:textId="1D2E6869" w:rsidR="00F809AE" w:rsidRPr="00E64045" w:rsidRDefault="00F809AE"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Diamond, L. (2019) </w:t>
      </w:r>
      <w:r w:rsidRPr="00CB4872">
        <w:rPr>
          <w:rFonts w:asciiTheme="minorHAnsi" w:hAnsiTheme="minorHAnsi" w:cstheme="minorHAnsi"/>
          <w:i/>
          <w:iCs/>
          <w:color w:val="212529"/>
          <w:sz w:val="22"/>
          <w:szCs w:val="22"/>
        </w:rPr>
        <w:t xml:space="preserve">Ill Winds: Saving Democracy from Russian Rage, Chinese Ambition, and American Complacency </w:t>
      </w:r>
      <w:r w:rsidRPr="00E64045">
        <w:rPr>
          <w:rFonts w:asciiTheme="minorHAnsi" w:hAnsiTheme="minorHAnsi" w:cstheme="minorHAnsi"/>
          <w:color w:val="212529"/>
          <w:sz w:val="22"/>
          <w:szCs w:val="22"/>
        </w:rPr>
        <w:t>[321.8 DIA]</w:t>
      </w:r>
    </w:p>
    <w:p w14:paraId="506F6917" w14:textId="18684410" w:rsidR="00F809AE" w:rsidRPr="00E64045" w:rsidRDefault="00F809AE"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proofErr w:type="spellStart"/>
      <w:r w:rsidRPr="00E64045">
        <w:rPr>
          <w:rFonts w:asciiTheme="minorHAnsi" w:hAnsiTheme="minorHAnsi" w:cstheme="minorHAnsi"/>
          <w:color w:val="212529"/>
          <w:sz w:val="22"/>
          <w:szCs w:val="22"/>
        </w:rPr>
        <w:t>Mounk</w:t>
      </w:r>
      <w:proofErr w:type="spellEnd"/>
      <w:r w:rsidRPr="00E64045">
        <w:rPr>
          <w:rFonts w:asciiTheme="minorHAnsi" w:hAnsiTheme="minorHAnsi" w:cstheme="minorHAnsi"/>
          <w:color w:val="212529"/>
          <w:sz w:val="22"/>
          <w:szCs w:val="22"/>
        </w:rPr>
        <w:t xml:space="preserve">, Y (2018), </w:t>
      </w:r>
      <w:r w:rsidRPr="00CB4872">
        <w:rPr>
          <w:rFonts w:asciiTheme="minorHAnsi" w:hAnsiTheme="minorHAnsi" w:cstheme="minorHAnsi"/>
          <w:i/>
          <w:iCs/>
          <w:color w:val="212529"/>
          <w:sz w:val="22"/>
          <w:szCs w:val="22"/>
        </w:rPr>
        <w:t>The People vs. Democracy: Why Our Freedom Is in Danger and How to Save It</w:t>
      </w:r>
      <w:r w:rsidRPr="00E64045">
        <w:rPr>
          <w:rFonts w:asciiTheme="minorHAnsi" w:hAnsiTheme="minorHAnsi" w:cstheme="minorHAnsi"/>
          <w:color w:val="212529"/>
          <w:sz w:val="22"/>
          <w:szCs w:val="22"/>
        </w:rPr>
        <w:t xml:space="preserve"> [321.8 MOUN]</w:t>
      </w:r>
    </w:p>
    <w:p w14:paraId="1CA201AE" w14:textId="465C8A9E" w:rsidR="00F809AE" w:rsidRPr="00E64045" w:rsidRDefault="00F809AE"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Kelemen, D. R. (2017) “Europe’s Other Democratic Deficit: National Authoritarianism in Europe’s Democratic Union”</w:t>
      </w:r>
      <w:r w:rsidR="00CB4872">
        <w:rPr>
          <w:rFonts w:asciiTheme="minorHAnsi" w:hAnsiTheme="minorHAnsi" w:cstheme="minorHAnsi"/>
          <w:color w:val="212529"/>
          <w:sz w:val="22"/>
          <w:szCs w:val="22"/>
        </w:rPr>
        <w:t xml:space="preserve"> </w:t>
      </w:r>
      <w:r w:rsidRPr="00CB4872">
        <w:rPr>
          <w:rFonts w:asciiTheme="minorHAnsi" w:hAnsiTheme="minorHAnsi" w:cstheme="minorHAnsi"/>
          <w:i/>
          <w:iCs/>
          <w:color w:val="212529"/>
          <w:sz w:val="22"/>
          <w:szCs w:val="22"/>
        </w:rPr>
        <w:t>Journal of European Public Policy</w:t>
      </w:r>
      <w:r w:rsidRPr="00E64045">
        <w:rPr>
          <w:rFonts w:asciiTheme="minorHAnsi" w:hAnsiTheme="minorHAnsi" w:cstheme="minorHAnsi"/>
          <w:color w:val="212529"/>
          <w:sz w:val="22"/>
          <w:szCs w:val="22"/>
        </w:rPr>
        <w:t>, 24:3, 337–351</w:t>
      </w:r>
    </w:p>
    <w:p w14:paraId="57A94771" w14:textId="0D024591" w:rsidR="00424FDD" w:rsidRDefault="00F809AE"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E64045">
        <w:rPr>
          <w:rFonts w:asciiTheme="minorHAnsi" w:hAnsiTheme="minorHAnsi" w:cstheme="minorHAnsi"/>
          <w:color w:val="212529"/>
          <w:sz w:val="22"/>
          <w:szCs w:val="22"/>
        </w:rPr>
        <w:t xml:space="preserve">Bakke, E. and N. Sitter (2022) “The EU’s Enfants </w:t>
      </w:r>
      <w:proofErr w:type="spellStart"/>
      <w:r w:rsidRPr="00E64045">
        <w:rPr>
          <w:rFonts w:asciiTheme="minorHAnsi" w:hAnsiTheme="minorHAnsi" w:cstheme="minorHAnsi"/>
          <w:color w:val="212529"/>
          <w:sz w:val="22"/>
          <w:szCs w:val="22"/>
        </w:rPr>
        <w:t>Terribles</w:t>
      </w:r>
      <w:proofErr w:type="spellEnd"/>
      <w:r w:rsidRPr="00E64045">
        <w:rPr>
          <w:rFonts w:asciiTheme="minorHAnsi" w:hAnsiTheme="minorHAnsi" w:cstheme="minorHAnsi"/>
          <w:color w:val="212529"/>
          <w:sz w:val="22"/>
          <w:szCs w:val="22"/>
        </w:rPr>
        <w:t xml:space="preserve">: Democratic backsliding in Central Europe since 2010”, </w:t>
      </w:r>
      <w:r w:rsidRPr="00CB4872">
        <w:rPr>
          <w:rFonts w:asciiTheme="minorHAnsi" w:hAnsiTheme="minorHAnsi" w:cstheme="minorHAnsi"/>
          <w:i/>
          <w:iCs/>
          <w:color w:val="212529"/>
          <w:sz w:val="22"/>
          <w:szCs w:val="22"/>
        </w:rPr>
        <w:t>Perspectives on Politics</w:t>
      </w:r>
      <w:r w:rsidRPr="00E64045">
        <w:rPr>
          <w:rFonts w:asciiTheme="minorHAnsi" w:hAnsiTheme="minorHAnsi" w:cstheme="minorHAnsi"/>
          <w:color w:val="212529"/>
          <w:sz w:val="22"/>
          <w:szCs w:val="22"/>
        </w:rPr>
        <w:t>, 20:1, 22-37</w:t>
      </w:r>
    </w:p>
    <w:p w14:paraId="2F319230" w14:textId="42A5BB83" w:rsidR="00BB75CE" w:rsidRDefault="00FB4AB7" w:rsidP="00BE153C">
      <w:pPr>
        <w:pStyle w:val="NormalWeb"/>
        <w:numPr>
          <w:ilvl w:val="0"/>
          <w:numId w:val="17"/>
        </w:numPr>
        <w:shd w:val="clear" w:color="auto" w:fill="FFFFFF"/>
        <w:spacing w:before="0" w:beforeAutospacing="0" w:after="0" w:afterAutospacing="0"/>
        <w:rPr>
          <w:rFonts w:asciiTheme="minorHAnsi" w:hAnsiTheme="minorHAnsi" w:cstheme="minorHAnsi"/>
          <w:color w:val="212529"/>
          <w:sz w:val="22"/>
          <w:szCs w:val="22"/>
        </w:rPr>
      </w:pPr>
      <w:r w:rsidRPr="00342096">
        <w:rPr>
          <w:rFonts w:asciiTheme="minorHAnsi" w:hAnsiTheme="minorHAnsi" w:cstheme="minorHAnsi"/>
          <w:color w:val="212529"/>
          <w:sz w:val="22"/>
          <w:szCs w:val="22"/>
        </w:rPr>
        <w:t xml:space="preserve">Batory, </w:t>
      </w:r>
      <w:r>
        <w:rPr>
          <w:rFonts w:asciiTheme="minorHAnsi" w:hAnsiTheme="minorHAnsi" w:cstheme="minorHAnsi"/>
          <w:color w:val="212529"/>
          <w:sz w:val="22"/>
          <w:szCs w:val="22"/>
        </w:rPr>
        <w:t xml:space="preserve">A., </w:t>
      </w:r>
      <w:r w:rsidR="005B6B0A">
        <w:rPr>
          <w:rFonts w:asciiTheme="minorHAnsi" w:hAnsiTheme="minorHAnsi" w:cstheme="minorHAnsi"/>
          <w:color w:val="212529"/>
          <w:sz w:val="22"/>
          <w:szCs w:val="22"/>
        </w:rPr>
        <w:t xml:space="preserve">J. </w:t>
      </w:r>
      <w:proofErr w:type="spellStart"/>
      <w:r w:rsidR="005B6B0A">
        <w:rPr>
          <w:rFonts w:asciiTheme="minorHAnsi" w:hAnsiTheme="minorHAnsi" w:cstheme="minorHAnsi"/>
          <w:color w:val="212529"/>
          <w:sz w:val="22"/>
          <w:szCs w:val="22"/>
        </w:rPr>
        <w:t>Kostka</w:t>
      </w:r>
      <w:proofErr w:type="spellEnd"/>
      <w:r w:rsidR="005B6B0A">
        <w:rPr>
          <w:rFonts w:asciiTheme="minorHAnsi" w:hAnsiTheme="minorHAnsi" w:cstheme="minorHAnsi"/>
          <w:color w:val="212529"/>
          <w:sz w:val="22"/>
          <w:szCs w:val="22"/>
        </w:rPr>
        <w:t xml:space="preserve">, </w:t>
      </w:r>
      <w:r w:rsidRPr="00342096">
        <w:rPr>
          <w:rFonts w:asciiTheme="minorHAnsi" w:hAnsiTheme="minorHAnsi" w:cstheme="minorHAnsi"/>
          <w:color w:val="212529"/>
          <w:sz w:val="22"/>
          <w:szCs w:val="22"/>
        </w:rPr>
        <w:t xml:space="preserve">A. </w:t>
      </w:r>
      <w:proofErr w:type="spellStart"/>
      <w:r w:rsidRPr="00342096">
        <w:rPr>
          <w:rFonts w:asciiTheme="minorHAnsi" w:hAnsiTheme="minorHAnsi" w:cstheme="minorHAnsi"/>
          <w:color w:val="212529"/>
          <w:sz w:val="22"/>
          <w:szCs w:val="22"/>
        </w:rPr>
        <w:t>Krizsan</w:t>
      </w:r>
      <w:proofErr w:type="spellEnd"/>
      <w:r>
        <w:rPr>
          <w:rFonts w:asciiTheme="minorHAnsi" w:hAnsiTheme="minorHAnsi" w:cstheme="minorHAnsi"/>
          <w:color w:val="212529"/>
          <w:sz w:val="22"/>
          <w:szCs w:val="22"/>
        </w:rPr>
        <w:t xml:space="preserve">, </w:t>
      </w:r>
      <w:proofErr w:type="spellStart"/>
      <w:r>
        <w:rPr>
          <w:rFonts w:asciiTheme="minorHAnsi" w:hAnsiTheme="minorHAnsi" w:cstheme="minorHAnsi"/>
          <w:color w:val="212529"/>
          <w:sz w:val="22"/>
          <w:szCs w:val="22"/>
        </w:rPr>
        <w:t>N.Sitter</w:t>
      </w:r>
      <w:proofErr w:type="spellEnd"/>
      <w:r w:rsidRPr="00342096">
        <w:rPr>
          <w:rFonts w:asciiTheme="minorHAnsi" w:hAnsiTheme="minorHAnsi" w:cstheme="minorHAnsi"/>
          <w:color w:val="212529"/>
          <w:sz w:val="22"/>
          <w:szCs w:val="22"/>
        </w:rPr>
        <w:t xml:space="preserve"> and V. </w:t>
      </w:r>
      <w:proofErr w:type="spellStart"/>
      <w:r w:rsidRPr="00342096">
        <w:rPr>
          <w:rFonts w:asciiTheme="minorHAnsi" w:hAnsiTheme="minorHAnsi" w:cstheme="minorHAnsi"/>
          <w:color w:val="212529"/>
          <w:sz w:val="22"/>
          <w:szCs w:val="22"/>
        </w:rPr>
        <w:t>Zentai</w:t>
      </w:r>
      <w:proofErr w:type="spellEnd"/>
      <w:r w:rsidRPr="00342096">
        <w:rPr>
          <w:rFonts w:asciiTheme="minorHAnsi" w:hAnsiTheme="minorHAnsi" w:cstheme="minorHAnsi"/>
          <w:color w:val="212529"/>
          <w:sz w:val="22"/>
          <w:szCs w:val="22"/>
        </w:rPr>
        <w:t xml:space="preserve"> </w:t>
      </w:r>
      <w:r>
        <w:rPr>
          <w:rFonts w:asciiTheme="minorHAnsi" w:hAnsiTheme="minorHAnsi" w:cstheme="minorHAnsi"/>
          <w:color w:val="212529"/>
          <w:sz w:val="22"/>
          <w:szCs w:val="22"/>
        </w:rPr>
        <w:t>(201</w:t>
      </w:r>
      <w:r w:rsidR="00BB75CE">
        <w:rPr>
          <w:rFonts w:asciiTheme="minorHAnsi" w:hAnsiTheme="minorHAnsi" w:cstheme="minorHAnsi"/>
          <w:color w:val="212529"/>
          <w:sz w:val="22"/>
          <w:szCs w:val="22"/>
        </w:rPr>
        <w:t>6</w:t>
      </w:r>
      <w:r>
        <w:rPr>
          <w:rFonts w:asciiTheme="minorHAnsi" w:hAnsiTheme="minorHAnsi" w:cstheme="minorHAnsi"/>
          <w:color w:val="212529"/>
          <w:sz w:val="22"/>
          <w:szCs w:val="22"/>
        </w:rPr>
        <w:t>)</w:t>
      </w:r>
      <w:r w:rsidR="00BB75CE">
        <w:rPr>
          <w:rFonts w:asciiTheme="minorHAnsi" w:hAnsiTheme="minorHAnsi" w:cstheme="minorHAnsi"/>
          <w:color w:val="212529"/>
          <w:sz w:val="22"/>
          <w:szCs w:val="22"/>
        </w:rPr>
        <w:t xml:space="preserve">, </w:t>
      </w:r>
      <w:r w:rsidR="00BB75CE" w:rsidRPr="005B6B0A">
        <w:rPr>
          <w:rFonts w:asciiTheme="minorHAnsi" w:hAnsiTheme="minorHAnsi" w:cstheme="minorHAnsi"/>
          <w:i/>
          <w:iCs/>
          <w:color w:val="212529"/>
          <w:sz w:val="22"/>
          <w:szCs w:val="22"/>
        </w:rPr>
        <w:t>Mapping Backsliding in the European Union</w:t>
      </w:r>
      <w:r w:rsidR="00BB75CE">
        <w:rPr>
          <w:rFonts w:asciiTheme="minorHAnsi" w:hAnsiTheme="minorHAnsi" w:cstheme="minorHAnsi"/>
          <w:color w:val="212529"/>
          <w:sz w:val="22"/>
          <w:szCs w:val="22"/>
        </w:rPr>
        <w:t xml:space="preserve">, </w:t>
      </w:r>
      <w:r w:rsidR="00BB75CE" w:rsidRPr="00342096">
        <w:rPr>
          <w:rFonts w:asciiTheme="minorHAnsi" w:hAnsiTheme="minorHAnsi" w:cstheme="minorHAnsi"/>
          <w:color w:val="212529"/>
          <w:sz w:val="22"/>
          <w:szCs w:val="22"/>
        </w:rPr>
        <w:t xml:space="preserve">Horizon 2020 </w:t>
      </w:r>
      <w:proofErr w:type="spellStart"/>
      <w:r w:rsidR="00BB75CE" w:rsidRPr="00342096">
        <w:rPr>
          <w:rFonts w:asciiTheme="minorHAnsi" w:hAnsiTheme="minorHAnsi" w:cstheme="minorHAnsi"/>
          <w:color w:val="212529"/>
          <w:sz w:val="22"/>
          <w:szCs w:val="22"/>
        </w:rPr>
        <w:t>TransCrisis</w:t>
      </w:r>
      <w:proofErr w:type="spellEnd"/>
      <w:r w:rsidR="00BB75CE" w:rsidRPr="00342096">
        <w:rPr>
          <w:rFonts w:asciiTheme="minorHAnsi" w:hAnsiTheme="minorHAnsi" w:cstheme="minorHAnsi"/>
          <w:color w:val="212529"/>
          <w:sz w:val="22"/>
          <w:szCs w:val="22"/>
        </w:rPr>
        <w:t xml:space="preserve"> Report 6.</w:t>
      </w:r>
      <w:r w:rsidR="00BB75CE">
        <w:rPr>
          <w:rFonts w:asciiTheme="minorHAnsi" w:hAnsiTheme="minorHAnsi" w:cstheme="minorHAnsi"/>
          <w:color w:val="212529"/>
          <w:sz w:val="22"/>
          <w:szCs w:val="22"/>
        </w:rPr>
        <w:t xml:space="preserve">1, </w:t>
      </w:r>
      <w:hyperlink r:id="rId5" w:history="1">
        <w:r w:rsidR="001A269D" w:rsidRPr="0096466F">
          <w:rPr>
            <w:rStyle w:val="Hyperlink"/>
            <w:rFonts w:asciiTheme="minorHAnsi" w:hAnsiTheme="minorHAnsi" w:cstheme="minorHAnsi"/>
            <w:sz w:val="22"/>
            <w:szCs w:val="22"/>
          </w:rPr>
          <w:t>https://cps.ceu.edu/publication/working-papers/transcrisis-mapping-backsliding</w:t>
        </w:r>
      </w:hyperlink>
      <w:r w:rsidR="001A269D">
        <w:rPr>
          <w:rFonts w:asciiTheme="minorHAnsi" w:hAnsiTheme="minorHAnsi" w:cstheme="minorHAnsi"/>
          <w:color w:val="212529"/>
          <w:sz w:val="22"/>
          <w:szCs w:val="22"/>
        </w:rPr>
        <w:t xml:space="preserve"> </w:t>
      </w:r>
    </w:p>
    <w:p w14:paraId="168B897B" w14:textId="77777777" w:rsidR="00B747E9" w:rsidRPr="00E64045" w:rsidRDefault="00B747E9"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05A004DC" w14:textId="77777777" w:rsidR="00B747E9" w:rsidRPr="00E64045" w:rsidRDefault="00B747E9" w:rsidP="00B2306B">
      <w:pPr>
        <w:pStyle w:val="NormalWeb"/>
        <w:shd w:val="clear" w:color="auto" w:fill="FFFFFF"/>
        <w:spacing w:before="0" w:beforeAutospacing="0" w:after="0" w:afterAutospacing="0"/>
        <w:rPr>
          <w:rFonts w:asciiTheme="minorHAnsi" w:hAnsiTheme="minorHAnsi" w:cstheme="minorHAnsi"/>
          <w:color w:val="212529"/>
          <w:sz w:val="22"/>
          <w:szCs w:val="22"/>
        </w:rPr>
      </w:pPr>
    </w:p>
    <w:p w14:paraId="4C7B6B69" w14:textId="6753F5FE" w:rsidR="00B747E9" w:rsidRPr="00BE153C" w:rsidRDefault="00B747E9" w:rsidP="00BE153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12529"/>
          <w:sz w:val="22"/>
          <w:szCs w:val="22"/>
        </w:rPr>
      </w:pPr>
      <w:r w:rsidRPr="00E64045">
        <w:rPr>
          <w:rFonts w:asciiTheme="minorHAnsi" w:hAnsiTheme="minorHAnsi" w:cstheme="minorHAnsi"/>
          <w:b/>
          <w:bCs/>
          <w:color w:val="212529"/>
          <w:sz w:val="22"/>
          <w:szCs w:val="22"/>
        </w:rPr>
        <w:t xml:space="preserve">WEEK 13 (11 Dec) – Written exam </w:t>
      </w:r>
    </w:p>
    <w:sectPr w:rsidR="00B747E9" w:rsidRPr="00BE153C" w:rsidSect="00F10F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293"/>
    <w:multiLevelType w:val="hybridMultilevel"/>
    <w:tmpl w:val="E1B6C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27087"/>
    <w:multiLevelType w:val="hybridMultilevel"/>
    <w:tmpl w:val="466E7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34D"/>
    <w:multiLevelType w:val="hybridMultilevel"/>
    <w:tmpl w:val="6CCE8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4C35FC"/>
    <w:multiLevelType w:val="hybridMultilevel"/>
    <w:tmpl w:val="69C40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6A4425"/>
    <w:multiLevelType w:val="hybridMultilevel"/>
    <w:tmpl w:val="00005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3E4B69"/>
    <w:multiLevelType w:val="hybridMultilevel"/>
    <w:tmpl w:val="9DDC6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D61F93"/>
    <w:multiLevelType w:val="hybridMultilevel"/>
    <w:tmpl w:val="F0C43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AE66E1"/>
    <w:multiLevelType w:val="hybridMultilevel"/>
    <w:tmpl w:val="1AA69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3B6157"/>
    <w:multiLevelType w:val="hybridMultilevel"/>
    <w:tmpl w:val="089EF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7453DE"/>
    <w:multiLevelType w:val="hybridMultilevel"/>
    <w:tmpl w:val="2130A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6651E3"/>
    <w:multiLevelType w:val="hybridMultilevel"/>
    <w:tmpl w:val="8D1E6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C355AE"/>
    <w:multiLevelType w:val="hybridMultilevel"/>
    <w:tmpl w:val="7E68B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0FD2714"/>
    <w:multiLevelType w:val="hybridMultilevel"/>
    <w:tmpl w:val="B524A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4127AA"/>
    <w:multiLevelType w:val="hybridMultilevel"/>
    <w:tmpl w:val="17160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011B25"/>
    <w:multiLevelType w:val="hybridMultilevel"/>
    <w:tmpl w:val="2F96D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7731F6"/>
    <w:multiLevelType w:val="hybridMultilevel"/>
    <w:tmpl w:val="033C73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8813B6"/>
    <w:multiLevelType w:val="hybridMultilevel"/>
    <w:tmpl w:val="B50E5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954E3E"/>
    <w:multiLevelType w:val="hybridMultilevel"/>
    <w:tmpl w:val="B9A6B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4951417">
    <w:abstractNumId w:val="4"/>
  </w:num>
  <w:num w:numId="2" w16cid:durableId="990132372">
    <w:abstractNumId w:val="9"/>
  </w:num>
  <w:num w:numId="3" w16cid:durableId="1072970856">
    <w:abstractNumId w:val="1"/>
  </w:num>
  <w:num w:numId="4" w16cid:durableId="1772125758">
    <w:abstractNumId w:val="10"/>
  </w:num>
  <w:num w:numId="5" w16cid:durableId="1155487870">
    <w:abstractNumId w:val="2"/>
  </w:num>
  <w:num w:numId="6" w16cid:durableId="1155756866">
    <w:abstractNumId w:val="16"/>
  </w:num>
  <w:num w:numId="7" w16cid:durableId="1338118734">
    <w:abstractNumId w:val="15"/>
  </w:num>
  <w:num w:numId="8" w16cid:durableId="301815895">
    <w:abstractNumId w:val="6"/>
  </w:num>
  <w:num w:numId="9" w16cid:durableId="1296643220">
    <w:abstractNumId w:val="8"/>
  </w:num>
  <w:num w:numId="10" w16cid:durableId="1747339001">
    <w:abstractNumId w:val="14"/>
  </w:num>
  <w:num w:numId="11" w16cid:durableId="1736664053">
    <w:abstractNumId w:val="17"/>
  </w:num>
  <w:num w:numId="12" w16cid:durableId="330790839">
    <w:abstractNumId w:val="0"/>
  </w:num>
  <w:num w:numId="13" w16cid:durableId="278800834">
    <w:abstractNumId w:val="3"/>
  </w:num>
  <w:num w:numId="14" w16cid:durableId="1843929689">
    <w:abstractNumId w:val="11"/>
  </w:num>
  <w:num w:numId="15" w16cid:durableId="1008026666">
    <w:abstractNumId w:val="5"/>
  </w:num>
  <w:num w:numId="16" w16cid:durableId="271547523">
    <w:abstractNumId w:val="13"/>
  </w:num>
  <w:num w:numId="17" w16cid:durableId="2108378802">
    <w:abstractNumId w:val="7"/>
  </w:num>
  <w:num w:numId="18" w16cid:durableId="1064723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10"/>
    <w:rsid w:val="000759A8"/>
    <w:rsid w:val="00082FFB"/>
    <w:rsid w:val="000C1B2E"/>
    <w:rsid w:val="000E0075"/>
    <w:rsid w:val="00127810"/>
    <w:rsid w:val="001407CD"/>
    <w:rsid w:val="001872BE"/>
    <w:rsid w:val="001A269D"/>
    <w:rsid w:val="001C4013"/>
    <w:rsid w:val="0020330A"/>
    <w:rsid w:val="00221CC1"/>
    <w:rsid w:val="00226040"/>
    <w:rsid w:val="00253102"/>
    <w:rsid w:val="002609B9"/>
    <w:rsid w:val="0027277E"/>
    <w:rsid w:val="002869A6"/>
    <w:rsid w:val="002C7337"/>
    <w:rsid w:val="002D4F8A"/>
    <w:rsid w:val="002D5330"/>
    <w:rsid w:val="002E0C63"/>
    <w:rsid w:val="002E50DA"/>
    <w:rsid w:val="002F241F"/>
    <w:rsid w:val="00323C92"/>
    <w:rsid w:val="00342096"/>
    <w:rsid w:val="00373CE3"/>
    <w:rsid w:val="0038429C"/>
    <w:rsid w:val="003F282D"/>
    <w:rsid w:val="0040491B"/>
    <w:rsid w:val="00424FDD"/>
    <w:rsid w:val="00462BD5"/>
    <w:rsid w:val="004946F9"/>
    <w:rsid w:val="004C3D1B"/>
    <w:rsid w:val="004E4FA5"/>
    <w:rsid w:val="004F55AD"/>
    <w:rsid w:val="00512AD0"/>
    <w:rsid w:val="0053493D"/>
    <w:rsid w:val="005B6B0A"/>
    <w:rsid w:val="005C25F2"/>
    <w:rsid w:val="006036D2"/>
    <w:rsid w:val="0060515B"/>
    <w:rsid w:val="0063274E"/>
    <w:rsid w:val="006333E0"/>
    <w:rsid w:val="006702B5"/>
    <w:rsid w:val="006A07C4"/>
    <w:rsid w:val="006A296F"/>
    <w:rsid w:val="006C3D5D"/>
    <w:rsid w:val="006C599E"/>
    <w:rsid w:val="006E06A7"/>
    <w:rsid w:val="006E34F7"/>
    <w:rsid w:val="00702728"/>
    <w:rsid w:val="00706AEB"/>
    <w:rsid w:val="00713545"/>
    <w:rsid w:val="00730773"/>
    <w:rsid w:val="00736D46"/>
    <w:rsid w:val="007412E8"/>
    <w:rsid w:val="00743A52"/>
    <w:rsid w:val="007604AE"/>
    <w:rsid w:val="00783279"/>
    <w:rsid w:val="007B0FBE"/>
    <w:rsid w:val="007E7245"/>
    <w:rsid w:val="008467F7"/>
    <w:rsid w:val="008556C1"/>
    <w:rsid w:val="008723AA"/>
    <w:rsid w:val="0088443E"/>
    <w:rsid w:val="008907F1"/>
    <w:rsid w:val="008B7BBA"/>
    <w:rsid w:val="008E05FA"/>
    <w:rsid w:val="009D4B18"/>
    <w:rsid w:val="00A02EA6"/>
    <w:rsid w:val="00A11E11"/>
    <w:rsid w:val="00A20686"/>
    <w:rsid w:val="00A26983"/>
    <w:rsid w:val="00A31E86"/>
    <w:rsid w:val="00A55859"/>
    <w:rsid w:val="00A84E04"/>
    <w:rsid w:val="00AA21D0"/>
    <w:rsid w:val="00AB146C"/>
    <w:rsid w:val="00AF4F1A"/>
    <w:rsid w:val="00B2306B"/>
    <w:rsid w:val="00B5718D"/>
    <w:rsid w:val="00B62E6C"/>
    <w:rsid w:val="00B747E9"/>
    <w:rsid w:val="00BB75CE"/>
    <w:rsid w:val="00BC7C63"/>
    <w:rsid w:val="00BD44DF"/>
    <w:rsid w:val="00BE153C"/>
    <w:rsid w:val="00BE1F22"/>
    <w:rsid w:val="00C34024"/>
    <w:rsid w:val="00C54D01"/>
    <w:rsid w:val="00CB4872"/>
    <w:rsid w:val="00CD2302"/>
    <w:rsid w:val="00D022F5"/>
    <w:rsid w:val="00D5553F"/>
    <w:rsid w:val="00D77690"/>
    <w:rsid w:val="00DB767F"/>
    <w:rsid w:val="00E2473E"/>
    <w:rsid w:val="00E30174"/>
    <w:rsid w:val="00E32CF9"/>
    <w:rsid w:val="00E64045"/>
    <w:rsid w:val="00E801EA"/>
    <w:rsid w:val="00E833EA"/>
    <w:rsid w:val="00E928CF"/>
    <w:rsid w:val="00EB50EE"/>
    <w:rsid w:val="00EC41F0"/>
    <w:rsid w:val="00F001F8"/>
    <w:rsid w:val="00F10F98"/>
    <w:rsid w:val="00F25C38"/>
    <w:rsid w:val="00F303A7"/>
    <w:rsid w:val="00F41D82"/>
    <w:rsid w:val="00F6340A"/>
    <w:rsid w:val="00F809AE"/>
    <w:rsid w:val="00FA0D64"/>
    <w:rsid w:val="00FB4AB7"/>
    <w:rsid w:val="00FD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42A7"/>
  <w15:chartTrackingRefBased/>
  <w15:docId w15:val="{4B39DB66-B305-43AB-92B7-1C6E150B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8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810"/>
    <w:rPr>
      <w:color w:val="0000FF"/>
      <w:u w:val="single"/>
    </w:rPr>
  </w:style>
  <w:style w:type="character" w:styleId="Strong">
    <w:name w:val="Strong"/>
    <w:basedOn w:val="DefaultParagraphFont"/>
    <w:uiPriority w:val="22"/>
    <w:qFormat/>
    <w:rsid w:val="00127810"/>
    <w:rPr>
      <w:b/>
      <w:bCs/>
    </w:rPr>
  </w:style>
  <w:style w:type="character" w:styleId="Emphasis">
    <w:name w:val="Emphasis"/>
    <w:basedOn w:val="DefaultParagraphFont"/>
    <w:uiPriority w:val="20"/>
    <w:qFormat/>
    <w:rsid w:val="00226040"/>
    <w:rPr>
      <w:i/>
      <w:iCs/>
    </w:rPr>
  </w:style>
  <w:style w:type="character" w:styleId="UnresolvedMention">
    <w:name w:val="Unresolved Mention"/>
    <w:basedOn w:val="DefaultParagraphFont"/>
    <w:uiPriority w:val="99"/>
    <w:semiHidden/>
    <w:unhideWhenUsed/>
    <w:rsid w:val="0084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407">
      <w:bodyDiv w:val="1"/>
      <w:marLeft w:val="0"/>
      <w:marRight w:val="0"/>
      <w:marTop w:val="0"/>
      <w:marBottom w:val="0"/>
      <w:divBdr>
        <w:top w:val="none" w:sz="0" w:space="0" w:color="auto"/>
        <w:left w:val="none" w:sz="0" w:space="0" w:color="auto"/>
        <w:bottom w:val="none" w:sz="0" w:space="0" w:color="auto"/>
        <w:right w:val="none" w:sz="0" w:space="0" w:color="auto"/>
      </w:divBdr>
    </w:div>
    <w:div w:id="509369387">
      <w:bodyDiv w:val="1"/>
      <w:marLeft w:val="0"/>
      <w:marRight w:val="0"/>
      <w:marTop w:val="0"/>
      <w:marBottom w:val="0"/>
      <w:divBdr>
        <w:top w:val="none" w:sz="0" w:space="0" w:color="auto"/>
        <w:left w:val="none" w:sz="0" w:space="0" w:color="auto"/>
        <w:bottom w:val="none" w:sz="0" w:space="0" w:color="auto"/>
        <w:right w:val="none" w:sz="0" w:space="0" w:color="auto"/>
      </w:divBdr>
    </w:div>
    <w:div w:id="746390760">
      <w:bodyDiv w:val="1"/>
      <w:marLeft w:val="0"/>
      <w:marRight w:val="0"/>
      <w:marTop w:val="0"/>
      <w:marBottom w:val="0"/>
      <w:divBdr>
        <w:top w:val="none" w:sz="0" w:space="0" w:color="auto"/>
        <w:left w:val="none" w:sz="0" w:space="0" w:color="auto"/>
        <w:bottom w:val="none" w:sz="0" w:space="0" w:color="auto"/>
        <w:right w:val="none" w:sz="0" w:space="0" w:color="auto"/>
      </w:divBdr>
    </w:div>
    <w:div w:id="1275013880">
      <w:bodyDiv w:val="1"/>
      <w:marLeft w:val="0"/>
      <w:marRight w:val="0"/>
      <w:marTop w:val="0"/>
      <w:marBottom w:val="0"/>
      <w:divBdr>
        <w:top w:val="none" w:sz="0" w:space="0" w:color="auto"/>
        <w:left w:val="none" w:sz="0" w:space="0" w:color="auto"/>
        <w:bottom w:val="none" w:sz="0" w:space="0" w:color="auto"/>
        <w:right w:val="none" w:sz="0" w:space="0" w:color="auto"/>
      </w:divBdr>
    </w:div>
    <w:div w:id="1565292785">
      <w:bodyDiv w:val="1"/>
      <w:marLeft w:val="0"/>
      <w:marRight w:val="0"/>
      <w:marTop w:val="0"/>
      <w:marBottom w:val="0"/>
      <w:divBdr>
        <w:top w:val="none" w:sz="0" w:space="0" w:color="auto"/>
        <w:left w:val="none" w:sz="0" w:space="0" w:color="auto"/>
        <w:bottom w:val="none" w:sz="0" w:space="0" w:color="auto"/>
        <w:right w:val="none" w:sz="0" w:space="0" w:color="auto"/>
      </w:divBdr>
    </w:div>
    <w:div w:id="1709379123">
      <w:bodyDiv w:val="1"/>
      <w:marLeft w:val="0"/>
      <w:marRight w:val="0"/>
      <w:marTop w:val="0"/>
      <w:marBottom w:val="0"/>
      <w:divBdr>
        <w:top w:val="none" w:sz="0" w:space="0" w:color="auto"/>
        <w:left w:val="none" w:sz="0" w:space="0" w:color="auto"/>
        <w:bottom w:val="none" w:sz="0" w:space="0" w:color="auto"/>
        <w:right w:val="none" w:sz="0" w:space="0" w:color="auto"/>
      </w:divBdr>
    </w:div>
    <w:div w:id="18673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s.ceu.edu/publication/working-papers/transcrisis-mapping-backsli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2174</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Sitter</dc:creator>
  <cp:keywords/>
  <dc:description/>
  <cp:lastModifiedBy>Sitter, Nick</cp:lastModifiedBy>
  <cp:revision>108</cp:revision>
  <dcterms:created xsi:type="dcterms:W3CDTF">2023-06-22T09:19:00Z</dcterms:created>
  <dcterms:modified xsi:type="dcterms:W3CDTF">2023-08-19T08:33:00Z</dcterms:modified>
</cp:coreProperties>
</file>