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3C918" w14:textId="4B922562" w:rsidR="00FE6C7F" w:rsidRPr="00D47240" w:rsidRDefault="00FE6C7F" w:rsidP="00FE6C7F">
      <w:pPr>
        <w:spacing w:after="0"/>
        <w:jc w:val="center"/>
        <w:rPr>
          <w:rFonts w:asciiTheme="minorHAnsi" w:hAnsiTheme="minorHAnsi"/>
          <w:sz w:val="22"/>
          <w:szCs w:val="22"/>
        </w:rPr>
      </w:pPr>
      <w:r w:rsidRPr="00D47240">
        <w:rPr>
          <w:rFonts w:asciiTheme="minorHAnsi" w:hAnsiTheme="minorHAnsi"/>
          <w:sz w:val="22"/>
          <w:szCs w:val="22"/>
        </w:rPr>
        <w:t>Course Syllabus</w:t>
      </w:r>
      <w:r w:rsidR="00171BA7" w:rsidRPr="00D47240">
        <w:rPr>
          <w:rFonts w:asciiTheme="minorHAnsi" w:hAnsiTheme="minorHAnsi"/>
          <w:sz w:val="22"/>
          <w:szCs w:val="22"/>
        </w:rPr>
        <w:t xml:space="preserve"> (</w:t>
      </w:r>
      <w:r w:rsidR="00455E3C">
        <w:rPr>
          <w:rFonts w:asciiTheme="minorHAnsi" w:hAnsiTheme="minorHAnsi"/>
          <w:sz w:val="22"/>
          <w:szCs w:val="22"/>
        </w:rPr>
        <w:t>s</w:t>
      </w:r>
      <w:r w:rsidR="009938DD" w:rsidRPr="00D47240">
        <w:rPr>
          <w:rFonts w:asciiTheme="minorHAnsi" w:hAnsiTheme="minorHAnsi"/>
          <w:sz w:val="22"/>
          <w:szCs w:val="22"/>
        </w:rPr>
        <w:t>ubject to Change</w:t>
      </w:r>
      <w:r w:rsidR="00EC00D6" w:rsidRPr="00D47240">
        <w:rPr>
          <w:rFonts w:asciiTheme="minorHAnsi" w:hAnsiTheme="minorHAnsi"/>
          <w:sz w:val="22"/>
          <w:szCs w:val="22"/>
        </w:rPr>
        <w:t>)</w:t>
      </w:r>
    </w:p>
    <w:p w14:paraId="5905E97E" w14:textId="77777777" w:rsidR="00F72598" w:rsidRPr="00D47240" w:rsidRDefault="00A443A8" w:rsidP="00FA1432">
      <w:pPr>
        <w:spacing w:after="0"/>
        <w:jc w:val="center"/>
        <w:rPr>
          <w:rFonts w:asciiTheme="minorHAnsi" w:hAnsiTheme="minorHAnsi"/>
          <w:b/>
          <w:sz w:val="22"/>
          <w:szCs w:val="22"/>
        </w:rPr>
      </w:pPr>
      <w:r w:rsidRPr="00D47240">
        <w:rPr>
          <w:rFonts w:asciiTheme="minorHAnsi" w:hAnsiTheme="minorHAnsi"/>
          <w:b/>
          <w:sz w:val="22"/>
          <w:szCs w:val="22"/>
        </w:rPr>
        <w:t xml:space="preserve">Feminist Biopolitics and </w:t>
      </w:r>
      <w:r w:rsidR="00C73A0F" w:rsidRPr="00D47240">
        <w:rPr>
          <w:rFonts w:asciiTheme="minorHAnsi" w:hAnsiTheme="minorHAnsi"/>
          <w:b/>
          <w:sz w:val="22"/>
          <w:szCs w:val="22"/>
        </w:rPr>
        <w:t>Cultural Practice</w:t>
      </w:r>
    </w:p>
    <w:p w14:paraId="014D14B2" w14:textId="3CA61C22" w:rsidR="003A6466" w:rsidRPr="00D47240" w:rsidRDefault="00FA1432" w:rsidP="00981EF9">
      <w:pPr>
        <w:spacing w:after="0"/>
        <w:jc w:val="center"/>
        <w:rPr>
          <w:rFonts w:asciiTheme="minorHAnsi" w:hAnsiTheme="minorHAnsi"/>
          <w:sz w:val="22"/>
          <w:szCs w:val="22"/>
        </w:rPr>
      </w:pPr>
      <w:r w:rsidRPr="00D47240">
        <w:rPr>
          <w:rFonts w:asciiTheme="minorHAnsi" w:hAnsiTheme="minorHAnsi"/>
          <w:sz w:val="22"/>
          <w:szCs w:val="22"/>
        </w:rPr>
        <w:t>MA 4 Credits</w:t>
      </w:r>
      <w:r w:rsidR="003A6466" w:rsidRPr="00D47240">
        <w:rPr>
          <w:rFonts w:asciiTheme="minorHAnsi" w:hAnsiTheme="minorHAnsi"/>
          <w:sz w:val="22"/>
          <w:szCs w:val="22"/>
        </w:rPr>
        <w:t>, 8</w:t>
      </w:r>
      <w:r w:rsidR="00981EF9" w:rsidRPr="00D47240">
        <w:rPr>
          <w:rFonts w:asciiTheme="minorHAnsi" w:hAnsiTheme="minorHAnsi"/>
          <w:sz w:val="22"/>
          <w:szCs w:val="22"/>
        </w:rPr>
        <w:t xml:space="preserve"> </w:t>
      </w:r>
      <w:r w:rsidR="003A6466" w:rsidRPr="00D47240">
        <w:rPr>
          <w:rFonts w:asciiTheme="minorHAnsi" w:hAnsiTheme="minorHAnsi"/>
          <w:sz w:val="22"/>
          <w:szCs w:val="22"/>
        </w:rPr>
        <w:t>ECTS, VTP Elective</w:t>
      </w:r>
    </w:p>
    <w:p w14:paraId="496BC6C9" w14:textId="7B8C2E93" w:rsidR="00151E01" w:rsidRPr="00D47240" w:rsidRDefault="00D47240" w:rsidP="00981EF9">
      <w:pPr>
        <w:spacing w:after="0"/>
        <w:jc w:val="center"/>
        <w:rPr>
          <w:rFonts w:asciiTheme="minorHAnsi" w:hAnsiTheme="minorHAnsi"/>
          <w:sz w:val="22"/>
          <w:szCs w:val="22"/>
        </w:rPr>
      </w:pPr>
      <w:r w:rsidRPr="00D47240">
        <w:rPr>
          <w:rFonts w:asciiTheme="minorHAnsi" w:hAnsiTheme="minorHAnsi"/>
          <w:sz w:val="22"/>
          <w:szCs w:val="22"/>
        </w:rPr>
        <w:t xml:space="preserve">Winter </w:t>
      </w:r>
      <w:r w:rsidR="00242EAC">
        <w:rPr>
          <w:rFonts w:asciiTheme="minorHAnsi" w:hAnsiTheme="minorHAnsi"/>
          <w:sz w:val="22"/>
          <w:szCs w:val="22"/>
        </w:rPr>
        <w:t>2020-21, Time and Place TBA</w:t>
      </w:r>
      <w:r w:rsidR="003925E4">
        <w:rPr>
          <w:rFonts w:asciiTheme="minorHAnsi" w:hAnsiTheme="minorHAnsi"/>
          <w:sz w:val="22"/>
          <w:szCs w:val="22"/>
        </w:rPr>
        <w:t xml:space="preserve"> (On-Site)</w:t>
      </w:r>
    </w:p>
    <w:p w14:paraId="46B5FAF0" w14:textId="77777777" w:rsidR="00F72598" w:rsidRPr="00D47240" w:rsidRDefault="00F72598" w:rsidP="00FA1432">
      <w:pPr>
        <w:spacing w:after="0"/>
        <w:rPr>
          <w:rFonts w:asciiTheme="minorHAnsi" w:hAnsiTheme="minorHAnsi"/>
          <w:sz w:val="22"/>
          <w:szCs w:val="22"/>
        </w:rPr>
      </w:pPr>
    </w:p>
    <w:p w14:paraId="4E68B4EF" w14:textId="5D526A70" w:rsidR="00F72598" w:rsidRDefault="004619BB" w:rsidP="00FA1432">
      <w:pPr>
        <w:spacing w:after="0"/>
        <w:rPr>
          <w:rFonts w:asciiTheme="minorHAnsi" w:hAnsiTheme="minorHAnsi"/>
          <w:sz w:val="22"/>
          <w:szCs w:val="22"/>
        </w:rPr>
      </w:pPr>
      <w:r>
        <w:rPr>
          <w:rFonts w:asciiTheme="minorHAnsi" w:hAnsiTheme="minorHAnsi"/>
          <w:sz w:val="22"/>
          <w:szCs w:val="22"/>
        </w:rPr>
        <w:t xml:space="preserve">Instructor: </w:t>
      </w:r>
      <w:r w:rsidR="00F72598" w:rsidRPr="00D47240">
        <w:rPr>
          <w:rFonts w:asciiTheme="minorHAnsi" w:hAnsiTheme="minorHAnsi"/>
          <w:sz w:val="22"/>
          <w:szCs w:val="22"/>
        </w:rPr>
        <w:t>Hyaesin Yoon</w:t>
      </w:r>
      <w:r w:rsidR="006703D1" w:rsidRPr="00D47240">
        <w:rPr>
          <w:rFonts w:asciiTheme="minorHAnsi" w:hAnsiTheme="minorHAnsi"/>
          <w:sz w:val="22"/>
          <w:szCs w:val="22"/>
        </w:rPr>
        <w:t xml:space="preserve"> (</w:t>
      </w:r>
      <w:hyperlink r:id="rId8" w:history="1">
        <w:r w:rsidR="006703D1" w:rsidRPr="00D47240">
          <w:rPr>
            <w:rStyle w:val="Hyperlink"/>
            <w:rFonts w:asciiTheme="minorHAnsi" w:hAnsiTheme="minorHAnsi"/>
            <w:sz w:val="22"/>
            <w:szCs w:val="22"/>
          </w:rPr>
          <w:t>YoonH@ceu.edu</w:t>
        </w:r>
      </w:hyperlink>
      <w:r w:rsidR="006703D1" w:rsidRPr="00D47240">
        <w:rPr>
          <w:rFonts w:asciiTheme="minorHAnsi" w:hAnsiTheme="minorHAnsi"/>
          <w:sz w:val="22"/>
          <w:szCs w:val="22"/>
        </w:rPr>
        <w:t>)</w:t>
      </w:r>
    </w:p>
    <w:p w14:paraId="726F0376" w14:textId="743D8B6D" w:rsidR="004619BB" w:rsidRDefault="54C6C7BB" w:rsidP="1BF13D4A">
      <w:pPr>
        <w:spacing w:after="0"/>
        <w:rPr>
          <w:rFonts w:asciiTheme="minorHAnsi" w:hAnsiTheme="minorHAnsi"/>
          <w:sz w:val="22"/>
          <w:szCs w:val="22"/>
          <w:highlight w:val="cyan"/>
        </w:rPr>
      </w:pPr>
      <w:r w:rsidRPr="1BF13D4A">
        <w:rPr>
          <w:rFonts w:asciiTheme="minorHAnsi" w:hAnsiTheme="minorHAnsi"/>
          <w:sz w:val="22"/>
          <w:szCs w:val="22"/>
        </w:rPr>
        <w:t xml:space="preserve">Office Hours: </w:t>
      </w:r>
      <w:r w:rsidRPr="1BF13D4A">
        <w:rPr>
          <w:rFonts w:asciiTheme="minorHAnsi" w:hAnsiTheme="minorHAnsi"/>
          <w:sz w:val="22"/>
          <w:szCs w:val="22"/>
          <w:highlight w:val="cyan"/>
        </w:rPr>
        <w:t>TBA</w:t>
      </w:r>
    </w:p>
    <w:p w14:paraId="2F262BBE" w14:textId="51B8E08A" w:rsidR="004619BB" w:rsidRPr="00D47240" w:rsidRDefault="004619BB" w:rsidP="0A2B85AC">
      <w:pPr>
        <w:spacing w:after="0"/>
        <w:rPr>
          <w:rFonts w:asciiTheme="minorHAnsi" w:hAnsiTheme="minorHAnsi"/>
          <w:sz w:val="22"/>
          <w:szCs w:val="22"/>
        </w:rPr>
      </w:pPr>
      <w:r w:rsidRPr="0A2B85AC">
        <w:rPr>
          <w:rFonts w:asciiTheme="minorHAnsi" w:hAnsiTheme="minorHAnsi"/>
          <w:sz w:val="22"/>
          <w:szCs w:val="22"/>
        </w:rPr>
        <w:t xml:space="preserve">Teaching Assistant: </w:t>
      </w:r>
      <w:r w:rsidR="02446AFE" w:rsidRPr="0A2B85AC">
        <w:rPr>
          <w:rFonts w:asciiTheme="minorHAnsi" w:hAnsiTheme="minorHAnsi"/>
          <w:sz w:val="22"/>
          <w:szCs w:val="22"/>
        </w:rPr>
        <w:t>Petar Odak (</w:t>
      </w:r>
      <w:r w:rsidR="00CF2A53">
        <w:rPr>
          <w:rStyle w:val="Hyperlink"/>
          <w:rFonts w:asciiTheme="minorHAnsi" w:hAnsiTheme="minorHAnsi"/>
          <w:sz w:val="22"/>
          <w:szCs w:val="22"/>
        </w:rPr>
        <w:t>Odak</w:t>
      </w:r>
      <w:r w:rsidR="00CF2A53">
        <w:rPr>
          <w:rStyle w:val="Hyperlink"/>
          <w:rFonts w:asciiTheme="minorHAnsi" w:hAnsiTheme="minorHAnsi"/>
          <w:sz w:val="22"/>
          <w:szCs w:val="22"/>
        </w:rPr>
        <w:t>_</w:t>
      </w:r>
      <w:r w:rsidR="00CF2A53">
        <w:rPr>
          <w:rStyle w:val="Hyperlink"/>
          <w:rFonts w:asciiTheme="minorHAnsi" w:hAnsiTheme="minorHAnsi"/>
          <w:sz w:val="22"/>
          <w:szCs w:val="22"/>
        </w:rPr>
        <w:t>Petar@phd.ceu.edu</w:t>
      </w:r>
      <w:r w:rsidR="02446AFE" w:rsidRPr="0A2B85AC">
        <w:rPr>
          <w:rFonts w:asciiTheme="minorHAnsi" w:hAnsiTheme="minorHAnsi"/>
          <w:sz w:val="22"/>
          <w:szCs w:val="22"/>
        </w:rPr>
        <w:t>)</w:t>
      </w:r>
    </w:p>
    <w:p w14:paraId="0C1254D3" w14:textId="0FB56F21" w:rsidR="00D47240" w:rsidRPr="00D47240" w:rsidRDefault="63333A01" w:rsidP="1BF13D4A">
      <w:pPr>
        <w:spacing w:after="0"/>
        <w:rPr>
          <w:rFonts w:asciiTheme="minorHAnsi" w:hAnsiTheme="minorHAnsi"/>
          <w:sz w:val="22"/>
          <w:szCs w:val="22"/>
          <w:highlight w:val="cyan"/>
        </w:rPr>
      </w:pPr>
      <w:r w:rsidRPr="1BF13D4A">
        <w:rPr>
          <w:rFonts w:asciiTheme="minorHAnsi" w:hAnsiTheme="minorHAnsi"/>
          <w:sz w:val="22"/>
          <w:szCs w:val="22"/>
        </w:rPr>
        <w:t xml:space="preserve">Office Hours: </w:t>
      </w:r>
      <w:r w:rsidR="062AC487" w:rsidRPr="1BF13D4A">
        <w:rPr>
          <w:rFonts w:asciiTheme="minorHAnsi" w:hAnsiTheme="minorHAnsi"/>
          <w:sz w:val="22"/>
          <w:szCs w:val="22"/>
          <w:highlight w:val="cyan"/>
        </w:rPr>
        <w:t>TBA</w:t>
      </w:r>
      <w:bookmarkStart w:id="0" w:name="_GoBack"/>
      <w:bookmarkEnd w:id="0"/>
    </w:p>
    <w:p w14:paraId="175B9430" w14:textId="77777777" w:rsidR="00D47240" w:rsidRPr="00D47240" w:rsidRDefault="00D47240" w:rsidP="00D47240">
      <w:pPr>
        <w:spacing w:after="0"/>
        <w:rPr>
          <w:rFonts w:asciiTheme="minorHAnsi" w:hAnsiTheme="minorHAnsi"/>
          <w:sz w:val="22"/>
          <w:szCs w:val="22"/>
        </w:rPr>
      </w:pPr>
    </w:p>
    <w:p w14:paraId="2105AE53" w14:textId="483D72E8" w:rsidR="00FE4743" w:rsidRPr="00D47240" w:rsidRDefault="16F9E84A" w:rsidP="1BF13D4A">
      <w:pPr>
        <w:rPr>
          <w:rFonts w:asciiTheme="minorHAnsi" w:hAnsiTheme="minorHAnsi"/>
          <w:sz w:val="22"/>
          <w:szCs w:val="22"/>
        </w:rPr>
      </w:pPr>
      <w:r w:rsidRPr="1BF13D4A">
        <w:rPr>
          <w:rFonts w:asciiTheme="minorHAnsi" w:hAnsiTheme="minorHAnsi"/>
          <w:sz w:val="22"/>
          <w:szCs w:val="22"/>
        </w:rPr>
        <w:t xml:space="preserve">What do the medical and political tropes of “immunity” tell us about our understanding of the self, other, and community? How do performances of dancers and other artists with disabilities challenge the normative perception of racialized and gendered desire/desirability? </w:t>
      </w:r>
      <w:r w:rsidR="5F949DD8" w:rsidRPr="1BF13D4A">
        <w:rPr>
          <w:rFonts w:asciiTheme="minorHAnsi" w:hAnsiTheme="minorHAnsi"/>
          <w:sz w:val="22"/>
          <w:szCs w:val="22"/>
        </w:rPr>
        <w:t xml:space="preserve">How does pharmaceutic capitalism refigure the politics of gendered embodiment and sexual practices? </w:t>
      </w:r>
      <w:r w:rsidRPr="1BF13D4A">
        <w:rPr>
          <w:rFonts w:asciiTheme="minorHAnsi" w:hAnsiTheme="minorHAnsi"/>
          <w:sz w:val="22"/>
          <w:szCs w:val="22"/>
        </w:rPr>
        <w:t xml:space="preserve">This course examines the nexus of power and life as they materialize through various forms of cultural practice at the intersections of gender, sexuality, race, species, and disability. For this purpose, the course enters the conversation between feminist and queer theories and canonical biopolitical theories, which concern the relevance of biological life and death to the realms of the political. In this, we will pay </w:t>
      </w:r>
      <w:proofErr w:type="gramStart"/>
      <w:r w:rsidRPr="1BF13D4A">
        <w:rPr>
          <w:rFonts w:asciiTheme="minorHAnsi" w:hAnsiTheme="minorHAnsi"/>
          <w:sz w:val="22"/>
          <w:szCs w:val="22"/>
        </w:rPr>
        <w:t>particular attention</w:t>
      </w:r>
      <w:proofErr w:type="gramEnd"/>
      <w:r w:rsidRPr="1BF13D4A">
        <w:rPr>
          <w:rFonts w:asciiTheme="minorHAnsi" w:hAnsiTheme="minorHAnsi"/>
          <w:sz w:val="22"/>
          <w:szCs w:val="22"/>
        </w:rPr>
        <w:t xml:space="preserve"> to entwinement among the biological, technological, and cultural as important constituents of biopolitics. From this perspective, the course explores </w:t>
      </w:r>
      <w:proofErr w:type="gramStart"/>
      <w:r w:rsidRPr="1BF13D4A">
        <w:rPr>
          <w:rFonts w:asciiTheme="minorHAnsi" w:hAnsiTheme="minorHAnsi"/>
          <w:sz w:val="22"/>
          <w:szCs w:val="22"/>
        </w:rPr>
        <w:t>a number of</w:t>
      </w:r>
      <w:proofErr w:type="gramEnd"/>
      <w:r w:rsidRPr="1BF13D4A">
        <w:rPr>
          <w:rFonts w:asciiTheme="minorHAnsi" w:hAnsiTheme="minorHAnsi"/>
          <w:sz w:val="22"/>
          <w:szCs w:val="22"/>
        </w:rPr>
        <w:t xml:space="preserve"> sites of cultural practice, including performance, eating (and starving), biometrics, prosthetics, reproductive technology, and graphic medicine as sites of feminist criticisms and creative interventions.</w:t>
      </w:r>
    </w:p>
    <w:p w14:paraId="71FD70A1" w14:textId="77777777" w:rsidR="00FE4743" w:rsidRPr="00D47240" w:rsidRDefault="00FE4743" w:rsidP="00FE4743">
      <w:pPr>
        <w:spacing w:after="0"/>
        <w:rPr>
          <w:rFonts w:asciiTheme="minorHAnsi" w:hAnsiTheme="minorHAnsi"/>
          <w:b/>
          <w:sz w:val="22"/>
          <w:szCs w:val="22"/>
        </w:rPr>
      </w:pPr>
      <w:r w:rsidRPr="00D47240">
        <w:rPr>
          <w:rFonts w:asciiTheme="minorHAnsi" w:hAnsiTheme="minorHAnsi"/>
          <w:b/>
          <w:sz w:val="22"/>
          <w:szCs w:val="22"/>
        </w:rPr>
        <w:t>Course Requirements and Assessment</w:t>
      </w:r>
    </w:p>
    <w:p w14:paraId="22D6BF76" w14:textId="77777777" w:rsidR="00FE4743" w:rsidRPr="00D47240" w:rsidRDefault="00FE4743" w:rsidP="00FE4743">
      <w:pPr>
        <w:spacing w:after="0"/>
        <w:rPr>
          <w:rFonts w:asciiTheme="minorHAnsi" w:hAnsiTheme="minorHAnsi"/>
          <w:sz w:val="22"/>
          <w:szCs w:val="22"/>
        </w:rPr>
      </w:pPr>
    </w:p>
    <w:p w14:paraId="4EA4D98D" w14:textId="324A0140" w:rsidR="41204618" w:rsidRDefault="41204618" w:rsidP="1BF13D4A">
      <w:pPr>
        <w:spacing w:after="0"/>
        <w:rPr>
          <w:rFonts w:asciiTheme="minorHAnsi" w:eastAsiaTheme="minorEastAsia" w:hAnsiTheme="minorHAnsi" w:cstheme="minorBidi"/>
          <w:sz w:val="22"/>
          <w:szCs w:val="22"/>
        </w:rPr>
      </w:pPr>
      <w:r w:rsidRPr="1BF13D4A">
        <w:rPr>
          <w:rFonts w:asciiTheme="minorHAnsi" w:hAnsiTheme="minorHAnsi"/>
          <w:sz w:val="22"/>
          <w:szCs w:val="22"/>
        </w:rPr>
        <w:t xml:space="preserve">1. </w:t>
      </w:r>
      <w:r w:rsidR="0280DD90" w:rsidRPr="1BF13D4A">
        <w:rPr>
          <w:rFonts w:asciiTheme="minorHAnsi" w:hAnsiTheme="minorHAnsi"/>
          <w:sz w:val="22"/>
          <w:szCs w:val="22"/>
        </w:rPr>
        <w:t>Attendance and Participation (</w:t>
      </w:r>
      <w:r w:rsidRPr="1BF13D4A">
        <w:rPr>
          <w:rFonts w:asciiTheme="minorHAnsi" w:hAnsiTheme="minorHAnsi"/>
          <w:sz w:val="22"/>
          <w:szCs w:val="22"/>
        </w:rPr>
        <w:t>20</w:t>
      </w:r>
      <w:r w:rsidR="0280DD90" w:rsidRPr="1BF13D4A">
        <w:rPr>
          <w:rFonts w:asciiTheme="minorHAnsi" w:hAnsiTheme="minorHAnsi"/>
          <w:sz w:val="22"/>
          <w:szCs w:val="22"/>
        </w:rPr>
        <w:t>%): Please complete the reading and screening assignment each week and come to class prepared for class discussion. Curiosity, humility, generosity, respect, and risk-taking are expected for our collective journey. Attendance is mandatory.</w:t>
      </w:r>
      <w:r w:rsidR="2F71E8F4" w:rsidRPr="1BF13D4A">
        <w:rPr>
          <w:rFonts w:asciiTheme="minorHAnsi" w:hAnsiTheme="minorHAnsi"/>
          <w:sz w:val="22"/>
          <w:szCs w:val="22"/>
        </w:rPr>
        <w:t xml:space="preserve"> </w:t>
      </w:r>
      <w:r w:rsidR="2D261347" w:rsidRPr="1BF13D4A">
        <w:rPr>
          <w:rFonts w:asciiTheme="minorHAnsi" w:eastAsiaTheme="minorEastAsia" w:hAnsiTheme="minorHAnsi" w:cstheme="minorBidi"/>
          <w:sz w:val="22"/>
          <w:szCs w:val="22"/>
        </w:rPr>
        <w:t xml:space="preserve">Absences due to a medical issues or family emergency will be excused in principle (if possible, you’re advised to have your absences due to illness officially documented). However, in case of repeated and prolonged absence (due to illness or family emergency), you might be asked to do a make-up assignment depending on the situation. Otherwise, missing a class will negatively affect your grade, and missing more than two weeks (four classes) might result in failing the course. Repetitive lateness will also negatively affect your grade. If you are late, it is your responsibility to notify </w:t>
      </w:r>
      <w:r w:rsidR="78E89BDD" w:rsidRPr="1BF13D4A">
        <w:rPr>
          <w:rFonts w:asciiTheme="minorHAnsi" w:eastAsiaTheme="minorEastAsia" w:hAnsiTheme="minorHAnsi" w:cstheme="minorBidi"/>
          <w:sz w:val="22"/>
          <w:szCs w:val="22"/>
        </w:rPr>
        <w:t>Pe</w:t>
      </w:r>
      <w:r w:rsidR="2D261347" w:rsidRPr="1BF13D4A">
        <w:rPr>
          <w:rFonts w:asciiTheme="minorHAnsi" w:eastAsiaTheme="minorEastAsia" w:hAnsiTheme="minorHAnsi" w:cstheme="minorBidi"/>
          <w:sz w:val="22"/>
          <w:szCs w:val="22"/>
        </w:rPr>
        <w:t>t</w:t>
      </w:r>
      <w:r w:rsidR="1DDA0012" w:rsidRPr="1BF13D4A">
        <w:rPr>
          <w:rFonts w:asciiTheme="minorHAnsi" w:eastAsiaTheme="minorEastAsia" w:hAnsiTheme="minorHAnsi" w:cstheme="minorBidi"/>
          <w:sz w:val="22"/>
          <w:szCs w:val="22"/>
        </w:rPr>
        <w:t>a</w:t>
      </w:r>
      <w:r w:rsidR="2D261347" w:rsidRPr="1BF13D4A">
        <w:rPr>
          <w:rFonts w:asciiTheme="minorHAnsi" w:eastAsiaTheme="minorEastAsia" w:hAnsiTheme="minorHAnsi" w:cstheme="minorBidi"/>
          <w:sz w:val="22"/>
          <w:szCs w:val="22"/>
        </w:rPr>
        <w:t xml:space="preserve">r </w:t>
      </w:r>
      <w:r w:rsidR="3DAE24B2" w:rsidRPr="1BF13D4A">
        <w:rPr>
          <w:rFonts w:asciiTheme="minorHAnsi" w:eastAsiaTheme="minorEastAsia" w:hAnsiTheme="minorHAnsi" w:cstheme="minorBidi"/>
          <w:sz w:val="22"/>
          <w:szCs w:val="22"/>
        </w:rPr>
        <w:t xml:space="preserve">or Hyaesin after </w:t>
      </w:r>
      <w:r w:rsidR="2D261347" w:rsidRPr="1BF13D4A">
        <w:rPr>
          <w:rFonts w:asciiTheme="minorHAnsi" w:eastAsiaTheme="minorEastAsia" w:hAnsiTheme="minorHAnsi" w:cstheme="minorBidi"/>
          <w:sz w:val="22"/>
          <w:szCs w:val="22"/>
        </w:rPr>
        <w:t>the class.</w:t>
      </w:r>
    </w:p>
    <w:p w14:paraId="29BE2309" w14:textId="44A853DB" w:rsidR="1BF13D4A" w:rsidRDefault="1BF13D4A" w:rsidP="1BF13D4A">
      <w:pPr>
        <w:spacing w:after="0"/>
        <w:rPr>
          <w:rFonts w:asciiTheme="minorHAnsi" w:hAnsiTheme="minorHAnsi"/>
          <w:sz w:val="22"/>
          <w:szCs w:val="22"/>
        </w:rPr>
      </w:pPr>
    </w:p>
    <w:p w14:paraId="067DBF3D" w14:textId="77777777" w:rsidR="00D635DF" w:rsidRPr="00D47240" w:rsidRDefault="00D635DF" w:rsidP="00D635DF">
      <w:pPr>
        <w:spacing w:after="0"/>
        <w:rPr>
          <w:rFonts w:asciiTheme="minorHAnsi" w:hAnsiTheme="minorHAnsi"/>
          <w:sz w:val="22"/>
          <w:szCs w:val="22"/>
        </w:rPr>
      </w:pPr>
    </w:p>
    <w:p w14:paraId="1D02F250" w14:textId="7C343F0F" w:rsidR="00FE4743" w:rsidRPr="00D47240" w:rsidRDefault="41204618" w:rsidP="1BF13D4A">
      <w:pPr>
        <w:spacing w:after="0"/>
        <w:rPr>
          <w:rFonts w:asciiTheme="minorHAnsi" w:hAnsiTheme="minorHAnsi"/>
          <w:sz w:val="22"/>
          <w:szCs w:val="22"/>
        </w:rPr>
      </w:pPr>
      <w:r w:rsidRPr="1BF13D4A">
        <w:rPr>
          <w:rFonts w:asciiTheme="minorHAnsi" w:hAnsiTheme="minorHAnsi"/>
          <w:sz w:val="22"/>
          <w:szCs w:val="22"/>
        </w:rPr>
        <w:t xml:space="preserve">2. </w:t>
      </w:r>
      <w:r w:rsidR="0280DD90" w:rsidRPr="1BF13D4A">
        <w:rPr>
          <w:rFonts w:asciiTheme="minorHAnsi" w:eastAsia="Times New Roman" w:hAnsiTheme="minorHAnsi"/>
          <w:sz w:val="22"/>
          <w:szCs w:val="22"/>
        </w:rPr>
        <w:t>Key Term Entry (</w:t>
      </w:r>
      <w:r w:rsidRPr="1BF13D4A">
        <w:rPr>
          <w:rFonts w:asciiTheme="minorHAnsi" w:eastAsia="Times New Roman" w:hAnsiTheme="minorHAnsi"/>
          <w:sz w:val="22"/>
          <w:szCs w:val="22"/>
        </w:rPr>
        <w:t>10</w:t>
      </w:r>
      <w:r w:rsidR="0280DD90" w:rsidRPr="1BF13D4A">
        <w:rPr>
          <w:rFonts w:asciiTheme="minorHAnsi" w:eastAsia="Times New Roman" w:hAnsiTheme="minorHAnsi"/>
          <w:sz w:val="22"/>
          <w:szCs w:val="22"/>
        </w:rPr>
        <w:t xml:space="preserve">%): You will write </w:t>
      </w:r>
      <w:r w:rsidRPr="1BF13D4A">
        <w:rPr>
          <w:rFonts w:asciiTheme="minorHAnsi" w:eastAsia="Times New Roman" w:hAnsiTheme="minorHAnsi"/>
          <w:sz w:val="22"/>
          <w:szCs w:val="22"/>
        </w:rPr>
        <w:t>two</w:t>
      </w:r>
      <w:r w:rsidR="0280DD90" w:rsidRPr="1BF13D4A">
        <w:rPr>
          <w:rFonts w:asciiTheme="minorHAnsi" w:eastAsia="Times New Roman" w:hAnsiTheme="minorHAnsi"/>
          <w:sz w:val="22"/>
          <w:szCs w:val="22"/>
        </w:rPr>
        <w:t xml:space="preserve"> 300-word key term entr</w:t>
      </w:r>
      <w:r w:rsidR="3AB9AFB4" w:rsidRPr="1BF13D4A">
        <w:rPr>
          <w:rFonts w:asciiTheme="minorHAnsi" w:eastAsia="Times New Roman" w:hAnsiTheme="minorHAnsi"/>
          <w:sz w:val="22"/>
          <w:szCs w:val="22"/>
        </w:rPr>
        <w:t>ies. For an entry, choose</w:t>
      </w:r>
      <w:r w:rsidR="0280DD90" w:rsidRPr="1BF13D4A">
        <w:rPr>
          <w:rFonts w:asciiTheme="minorHAnsi" w:eastAsia="Times New Roman" w:hAnsiTheme="minorHAnsi"/>
          <w:sz w:val="22"/>
          <w:szCs w:val="22"/>
        </w:rPr>
        <w:t xml:space="preserve"> a major </w:t>
      </w:r>
      <w:r w:rsidR="3AB9AFB4" w:rsidRPr="1BF13D4A">
        <w:rPr>
          <w:rFonts w:asciiTheme="minorHAnsi" w:eastAsia="Times New Roman" w:hAnsiTheme="minorHAnsi"/>
          <w:sz w:val="22"/>
          <w:szCs w:val="22"/>
        </w:rPr>
        <w:t>term</w:t>
      </w:r>
      <w:r w:rsidR="0280DD90" w:rsidRPr="1BF13D4A">
        <w:rPr>
          <w:rFonts w:asciiTheme="minorHAnsi" w:eastAsia="Times New Roman" w:hAnsiTheme="minorHAnsi"/>
          <w:sz w:val="22"/>
          <w:szCs w:val="22"/>
        </w:rPr>
        <w:t xml:space="preserve"> in one of the reading assignments </w:t>
      </w:r>
      <w:r w:rsidR="3AB9AFB4" w:rsidRPr="1BF13D4A">
        <w:rPr>
          <w:rFonts w:asciiTheme="minorHAnsi" w:eastAsia="Times New Roman" w:hAnsiTheme="minorHAnsi"/>
          <w:sz w:val="22"/>
          <w:szCs w:val="22"/>
        </w:rPr>
        <w:t>(</w:t>
      </w:r>
      <w:r w:rsidR="0280DD90" w:rsidRPr="1BF13D4A">
        <w:rPr>
          <w:rFonts w:asciiTheme="minorHAnsi" w:eastAsia="Times New Roman" w:hAnsiTheme="minorHAnsi"/>
          <w:sz w:val="22"/>
          <w:szCs w:val="22"/>
        </w:rPr>
        <w:t>underlined</w:t>
      </w:r>
      <w:r w:rsidR="3AB9AFB4" w:rsidRPr="1BF13D4A">
        <w:rPr>
          <w:rFonts w:asciiTheme="minorHAnsi" w:eastAsia="Times New Roman" w:hAnsiTheme="minorHAnsi"/>
          <w:sz w:val="22"/>
          <w:szCs w:val="22"/>
        </w:rPr>
        <w:t xml:space="preserve">) and write </w:t>
      </w:r>
      <w:r w:rsidR="0280DD90" w:rsidRPr="1BF13D4A">
        <w:rPr>
          <w:rFonts w:asciiTheme="minorHAnsi" w:eastAsia="Times New Roman" w:hAnsiTheme="minorHAnsi"/>
          <w:sz w:val="22"/>
          <w:szCs w:val="22"/>
        </w:rPr>
        <w:t>a concise yet elaborate explanation of the chosen term without any critique.</w:t>
      </w:r>
      <w:r w:rsidR="57850099" w:rsidRPr="1BF13D4A">
        <w:rPr>
          <w:rFonts w:asciiTheme="minorHAnsi" w:eastAsia="Times New Roman" w:hAnsiTheme="minorHAnsi"/>
          <w:sz w:val="22"/>
          <w:szCs w:val="22"/>
        </w:rPr>
        <w:t xml:space="preserve"> The first entry should be submitted by Week </w:t>
      </w:r>
      <w:r w:rsidR="3756FDF1" w:rsidRPr="1BF13D4A">
        <w:rPr>
          <w:rFonts w:asciiTheme="minorHAnsi" w:eastAsia="Times New Roman" w:hAnsiTheme="minorHAnsi"/>
          <w:sz w:val="22"/>
          <w:szCs w:val="22"/>
        </w:rPr>
        <w:t>4</w:t>
      </w:r>
      <w:r w:rsidR="57850099" w:rsidRPr="1BF13D4A">
        <w:rPr>
          <w:rFonts w:asciiTheme="minorHAnsi" w:eastAsia="Times New Roman" w:hAnsiTheme="minorHAnsi"/>
          <w:sz w:val="22"/>
          <w:szCs w:val="22"/>
        </w:rPr>
        <w:t>.</w:t>
      </w:r>
      <w:r w:rsidR="0280DD90" w:rsidRPr="1BF13D4A">
        <w:rPr>
          <w:rFonts w:asciiTheme="minorHAnsi" w:eastAsia="Times New Roman" w:hAnsiTheme="minorHAnsi"/>
          <w:sz w:val="22"/>
          <w:szCs w:val="22"/>
        </w:rPr>
        <w:t xml:space="preserve"> Please submit an entry under the corresponding week’s thread in the course e-learning site, by </w:t>
      </w:r>
      <w:r w:rsidR="0CC6A1BA" w:rsidRPr="1BF13D4A">
        <w:rPr>
          <w:rFonts w:asciiTheme="minorHAnsi" w:eastAsia="Times New Roman" w:hAnsiTheme="minorHAnsi"/>
          <w:i/>
          <w:iCs/>
          <w:color w:val="00B050"/>
          <w:sz w:val="22"/>
          <w:szCs w:val="22"/>
          <w:highlight w:val="cyan"/>
        </w:rPr>
        <w:t>8</w:t>
      </w:r>
      <w:r w:rsidR="0280DD90" w:rsidRPr="1BF13D4A">
        <w:rPr>
          <w:rFonts w:asciiTheme="minorHAnsi" w:eastAsia="Times New Roman" w:hAnsiTheme="minorHAnsi"/>
          <w:i/>
          <w:iCs/>
          <w:color w:val="00B050"/>
          <w:sz w:val="22"/>
          <w:szCs w:val="22"/>
          <w:highlight w:val="cyan"/>
        </w:rPr>
        <w:t>am on the day of discussing the text in class.</w:t>
      </w:r>
      <w:r w:rsidR="0280DD90" w:rsidRPr="1BF13D4A">
        <w:rPr>
          <w:rFonts w:asciiTheme="minorHAnsi" w:eastAsia="Times New Roman" w:hAnsiTheme="minorHAnsi"/>
          <w:color w:val="00B050"/>
          <w:sz w:val="22"/>
          <w:szCs w:val="22"/>
        </w:rPr>
        <w:t xml:space="preserve"> </w:t>
      </w:r>
      <w:r w:rsidR="0280DD90" w:rsidRPr="1BF13D4A">
        <w:rPr>
          <w:rFonts w:asciiTheme="minorHAnsi" w:eastAsia="Times New Roman" w:hAnsiTheme="minorHAnsi"/>
          <w:sz w:val="22"/>
          <w:szCs w:val="22"/>
        </w:rPr>
        <w:t>Key term entries will not be graded</w:t>
      </w:r>
      <w:r w:rsidRPr="1BF13D4A">
        <w:rPr>
          <w:rFonts w:asciiTheme="minorHAnsi" w:eastAsia="Times New Roman" w:hAnsiTheme="minorHAnsi"/>
          <w:sz w:val="22"/>
          <w:szCs w:val="22"/>
        </w:rPr>
        <w:t xml:space="preserve"> (technically, all accepted entries will get an A)</w:t>
      </w:r>
      <w:r w:rsidR="0280DD90" w:rsidRPr="1BF13D4A">
        <w:rPr>
          <w:rFonts w:asciiTheme="minorHAnsi" w:eastAsia="Times New Roman" w:hAnsiTheme="minorHAnsi"/>
          <w:sz w:val="22"/>
          <w:szCs w:val="22"/>
        </w:rPr>
        <w:t>, but will be asked to resubmit if it is seriously mistaken the job or done carelessly. Tips for the assignment:</w:t>
      </w:r>
    </w:p>
    <w:p w14:paraId="1516B78A" w14:textId="2167D66E" w:rsidR="00FE4743" w:rsidRPr="00D47240" w:rsidRDefault="00FE4743" w:rsidP="00FE4743">
      <w:pPr>
        <w:pStyle w:val="ListParagraph"/>
        <w:numPr>
          <w:ilvl w:val="0"/>
          <w:numId w:val="21"/>
        </w:numPr>
        <w:rPr>
          <w:rFonts w:asciiTheme="minorHAnsi" w:eastAsia="Times New Roman" w:hAnsiTheme="minorHAnsi"/>
          <w:sz w:val="22"/>
          <w:szCs w:val="22"/>
        </w:rPr>
      </w:pPr>
      <w:r w:rsidRPr="00D47240">
        <w:rPr>
          <w:rFonts w:asciiTheme="minorHAnsi" w:eastAsia="Times New Roman" w:hAnsiTheme="minorHAnsi"/>
          <w:sz w:val="22"/>
          <w:szCs w:val="22"/>
        </w:rPr>
        <w:t>Identify a main concept in the text</w:t>
      </w:r>
      <w:r w:rsidR="003925E4">
        <w:rPr>
          <w:rFonts w:asciiTheme="minorHAnsi" w:eastAsia="Times New Roman" w:hAnsiTheme="minorHAnsi"/>
          <w:sz w:val="22"/>
          <w:szCs w:val="22"/>
        </w:rPr>
        <w:t>.</w:t>
      </w:r>
      <w:r w:rsidRPr="00D47240">
        <w:rPr>
          <w:rFonts w:asciiTheme="minorHAnsi" w:eastAsia="Times New Roman" w:hAnsiTheme="minorHAnsi"/>
          <w:sz w:val="22"/>
          <w:szCs w:val="22"/>
        </w:rPr>
        <w:t xml:space="preserve"> </w:t>
      </w:r>
      <w:r w:rsidR="003925E4">
        <w:rPr>
          <w:rFonts w:asciiTheme="minorHAnsi" w:eastAsia="Times New Roman" w:hAnsiTheme="minorHAnsi"/>
          <w:sz w:val="22"/>
          <w:szCs w:val="22"/>
        </w:rPr>
        <w:t>And</w:t>
      </w:r>
      <w:r w:rsidRPr="00D47240">
        <w:rPr>
          <w:rFonts w:asciiTheme="minorHAnsi" w:eastAsia="Times New Roman" w:hAnsiTheme="minorHAnsi"/>
          <w:sz w:val="22"/>
          <w:szCs w:val="22"/>
        </w:rPr>
        <w:t xml:space="preserve"> imagine that you’re explaining it to a fellow student who is interested in the subject but hasn’t read the text.</w:t>
      </w:r>
    </w:p>
    <w:p w14:paraId="238BDFC2" w14:textId="77777777" w:rsidR="00FE4743" w:rsidRPr="00D47240" w:rsidRDefault="00FE4743" w:rsidP="00FE4743">
      <w:pPr>
        <w:pStyle w:val="ListParagraph"/>
        <w:numPr>
          <w:ilvl w:val="0"/>
          <w:numId w:val="21"/>
        </w:numPr>
        <w:rPr>
          <w:rFonts w:asciiTheme="minorHAnsi" w:eastAsia="Times New Roman" w:hAnsiTheme="minorHAnsi"/>
          <w:sz w:val="22"/>
          <w:szCs w:val="22"/>
        </w:rPr>
      </w:pPr>
      <w:r w:rsidRPr="00D47240">
        <w:rPr>
          <w:rFonts w:asciiTheme="minorHAnsi" w:eastAsia="Times New Roman" w:hAnsiTheme="minorHAnsi"/>
          <w:sz w:val="22"/>
          <w:szCs w:val="22"/>
        </w:rPr>
        <w:t>What does the author mean by this concept, and how does it fit into the main argument of the text?</w:t>
      </w:r>
    </w:p>
    <w:p w14:paraId="4813D8E9" w14:textId="77777777" w:rsidR="00FE4743" w:rsidRPr="00D47240" w:rsidRDefault="00FE4743" w:rsidP="00FE4743">
      <w:pPr>
        <w:pStyle w:val="ListParagraph"/>
        <w:numPr>
          <w:ilvl w:val="0"/>
          <w:numId w:val="21"/>
        </w:numPr>
        <w:rPr>
          <w:rFonts w:asciiTheme="minorHAnsi" w:eastAsia="Times New Roman" w:hAnsiTheme="minorHAnsi"/>
          <w:sz w:val="22"/>
          <w:szCs w:val="22"/>
        </w:rPr>
      </w:pPr>
      <w:r w:rsidRPr="00D47240">
        <w:rPr>
          <w:rFonts w:asciiTheme="minorHAnsi" w:eastAsia="Times New Roman" w:hAnsiTheme="minorHAnsi"/>
          <w:sz w:val="22"/>
          <w:szCs w:val="22"/>
        </w:rPr>
        <w:t>What is main significance, according to the author? (What does it allow us to see, criticize, or re-examine and how so?)</w:t>
      </w:r>
    </w:p>
    <w:p w14:paraId="3C3364CE" w14:textId="2A5666BC" w:rsidR="00485FDE" w:rsidRPr="00D47240" w:rsidRDefault="00FE4743" w:rsidP="00D635DF">
      <w:pPr>
        <w:pStyle w:val="ListParagraph"/>
        <w:numPr>
          <w:ilvl w:val="0"/>
          <w:numId w:val="21"/>
        </w:numPr>
        <w:rPr>
          <w:rFonts w:asciiTheme="minorHAnsi" w:eastAsia="Times New Roman" w:hAnsiTheme="minorHAnsi"/>
          <w:sz w:val="22"/>
          <w:szCs w:val="22"/>
        </w:rPr>
      </w:pPr>
      <w:r w:rsidRPr="00D47240">
        <w:rPr>
          <w:rFonts w:asciiTheme="minorHAnsi" w:eastAsia="Times New Roman" w:hAnsiTheme="minorHAnsi"/>
          <w:sz w:val="22"/>
          <w:szCs w:val="22"/>
        </w:rPr>
        <w:t>Paraphrase in your own words, minimize quoting, and avoid referring to other texts.</w:t>
      </w:r>
    </w:p>
    <w:p w14:paraId="4392E109" w14:textId="6ED28233" w:rsidR="00D635DF" w:rsidRPr="004619BB" w:rsidRDefault="41204618" w:rsidP="1BF13D4A">
      <w:pPr>
        <w:spacing w:after="0"/>
        <w:rPr>
          <w:rFonts w:asciiTheme="minorHAnsi" w:hAnsiTheme="minorHAnsi"/>
          <w:color w:val="00B050"/>
          <w:sz w:val="22"/>
          <w:szCs w:val="22"/>
          <w:highlight w:val="cyan"/>
        </w:rPr>
      </w:pPr>
      <w:r w:rsidRPr="1BF13D4A">
        <w:rPr>
          <w:rFonts w:asciiTheme="minorHAnsi" w:hAnsiTheme="minorHAnsi"/>
          <w:sz w:val="22"/>
          <w:szCs w:val="22"/>
        </w:rPr>
        <w:lastRenderedPageBreak/>
        <w:t xml:space="preserve">3. </w:t>
      </w:r>
      <w:r w:rsidR="0CC6A1BA" w:rsidRPr="1BF13D4A">
        <w:rPr>
          <w:rFonts w:asciiTheme="minorHAnsi" w:hAnsiTheme="minorHAnsi"/>
          <w:sz w:val="22"/>
          <w:szCs w:val="22"/>
        </w:rPr>
        <w:t>Media/</w:t>
      </w:r>
      <w:r w:rsidR="52AE911B" w:rsidRPr="1BF13D4A">
        <w:rPr>
          <w:rFonts w:asciiTheme="minorHAnsi" w:hAnsiTheme="minorHAnsi"/>
          <w:sz w:val="22"/>
          <w:szCs w:val="22"/>
        </w:rPr>
        <w:t>Art</w:t>
      </w:r>
      <w:r w:rsidR="0CC6A1BA" w:rsidRPr="1BF13D4A">
        <w:rPr>
          <w:rFonts w:asciiTheme="minorHAnsi" w:hAnsiTheme="minorHAnsi"/>
          <w:sz w:val="22"/>
          <w:szCs w:val="22"/>
        </w:rPr>
        <w:t xml:space="preserve"> Presentation (15%): </w:t>
      </w:r>
      <w:r w:rsidR="0CC6A1BA" w:rsidRPr="1BF13D4A">
        <w:rPr>
          <w:rFonts w:asciiTheme="minorHAnsi" w:eastAsia="Times New Roman" w:hAnsiTheme="minorHAnsi"/>
          <w:sz w:val="22"/>
          <w:szCs w:val="22"/>
        </w:rPr>
        <w:t xml:space="preserve">You will give a small group presentation on the assigned media and </w:t>
      </w:r>
      <w:r w:rsidR="52AE911B" w:rsidRPr="1BF13D4A">
        <w:rPr>
          <w:rFonts w:asciiTheme="minorHAnsi" w:eastAsia="Times New Roman" w:hAnsiTheme="minorHAnsi"/>
          <w:sz w:val="22"/>
          <w:szCs w:val="22"/>
        </w:rPr>
        <w:t>art</w:t>
      </w:r>
      <w:r w:rsidR="0CC6A1BA" w:rsidRPr="1BF13D4A">
        <w:rPr>
          <w:rFonts w:asciiTheme="minorHAnsi" w:eastAsia="Times New Roman" w:hAnsiTheme="minorHAnsi"/>
          <w:sz w:val="22"/>
          <w:szCs w:val="22"/>
        </w:rPr>
        <w:t xml:space="preserve"> pieces. </w:t>
      </w:r>
      <w:r w:rsidR="54C6C7BB" w:rsidRPr="1BF13D4A">
        <w:rPr>
          <w:rFonts w:asciiTheme="minorHAnsi" w:eastAsia="Times New Roman" w:hAnsiTheme="minorHAnsi"/>
          <w:sz w:val="22"/>
          <w:szCs w:val="22"/>
        </w:rPr>
        <w:t xml:space="preserve">The main purpose of this presentation is to learn collaboratively and to enrich cross-readings among media, art, and performance pieces and more academic texts. </w:t>
      </w:r>
      <w:r w:rsidR="0CC6A1BA" w:rsidRPr="1BF13D4A">
        <w:rPr>
          <w:rFonts w:asciiTheme="minorHAnsi" w:eastAsia="Times New Roman" w:hAnsiTheme="minorHAnsi"/>
          <w:sz w:val="22"/>
          <w:szCs w:val="22"/>
        </w:rPr>
        <w:t>The role of each presentation will differ depending on the materials, texts, and the theme of the week</w:t>
      </w:r>
      <w:r w:rsidR="54C6C7BB" w:rsidRPr="1BF13D4A">
        <w:rPr>
          <w:rFonts w:asciiTheme="minorHAnsi" w:eastAsia="Times New Roman" w:hAnsiTheme="minorHAnsi"/>
          <w:sz w:val="22"/>
          <w:szCs w:val="22"/>
        </w:rPr>
        <w:t>. That said, u</w:t>
      </w:r>
      <w:r w:rsidR="0CC6A1BA" w:rsidRPr="1BF13D4A">
        <w:rPr>
          <w:rFonts w:asciiTheme="minorHAnsi" w:eastAsia="Times New Roman" w:hAnsiTheme="minorHAnsi"/>
          <w:sz w:val="22"/>
          <w:szCs w:val="22"/>
        </w:rPr>
        <w:t>sually, the presenters will offer relevant background knowledge about the media/</w:t>
      </w:r>
      <w:r w:rsidR="4C605747" w:rsidRPr="1BF13D4A">
        <w:rPr>
          <w:rFonts w:asciiTheme="minorHAnsi" w:eastAsia="Times New Roman" w:hAnsiTheme="minorHAnsi"/>
          <w:sz w:val="22"/>
          <w:szCs w:val="22"/>
        </w:rPr>
        <w:t>art</w:t>
      </w:r>
      <w:r w:rsidR="0CC6A1BA" w:rsidRPr="1BF13D4A">
        <w:rPr>
          <w:rFonts w:asciiTheme="minorHAnsi" w:eastAsia="Times New Roman" w:hAnsiTheme="minorHAnsi"/>
          <w:sz w:val="22"/>
          <w:szCs w:val="22"/>
        </w:rPr>
        <w:t xml:space="preserve"> pieces and discuss them in conversation with the texts and theme from that week. </w:t>
      </w:r>
      <w:r w:rsidR="54C6C7BB" w:rsidRPr="1BF13D4A">
        <w:rPr>
          <w:rFonts w:asciiTheme="minorHAnsi" w:eastAsia="Times New Roman" w:hAnsiTheme="minorHAnsi"/>
          <w:sz w:val="22"/>
          <w:szCs w:val="22"/>
        </w:rPr>
        <w:t xml:space="preserve">Each presentation should be 15-20 minutes long (mainly depending on the length of the clips included in the presentation). </w:t>
      </w:r>
      <w:r w:rsidR="0CC6A1BA" w:rsidRPr="1BF13D4A">
        <w:rPr>
          <w:rFonts w:asciiTheme="minorHAnsi" w:eastAsia="Times New Roman" w:hAnsiTheme="minorHAnsi"/>
          <w:sz w:val="22"/>
          <w:szCs w:val="22"/>
        </w:rPr>
        <w:t xml:space="preserve">You’re encouraged to consult </w:t>
      </w:r>
      <w:r w:rsidR="32281E91" w:rsidRPr="1BF13D4A">
        <w:rPr>
          <w:rFonts w:asciiTheme="minorHAnsi" w:eastAsia="Times New Roman" w:hAnsiTheme="minorHAnsi"/>
          <w:sz w:val="22"/>
          <w:szCs w:val="22"/>
        </w:rPr>
        <w:t>Hyaesin</w:t>
      </w:r>
      <w:r w:rsidR="0CC6A1BA" w:rsidRPr="1BF13D4A">
        <w:rPr>
          <w:rFonts w:asciiTheme="minorHAnsi" w:eastAsia="Times New Roman" w:hAnsiTheme="minorHAnsi"/>
          <w:sz w:val="22"/>
          <w:szCs w:val="22"/>
        </w:rPr>
        <w:t xml:space="preserve"> in advance during my office hours. The group should email me a brief plan for the presentation</w:t>
      </w:r>
      <w:r w:rsidR="0CC6A1BA" w:rsidRPr="1BF13D4A">
        <w:rPr>
          <w:rFonts w:asciiTheme="minorHAnsi" w:eastAsia="Times New Roman" w:hAnsiTheme="minorHAnsi"/>
          <w:i/>
          <w:iCs/>
          <w:sz w:val="22"/>
          <w:szCs w:val="22"/>
        </w:rPr>
        <w:t xml:space="preserve"> </w:t>
      </w:r>
      <w:r w:rsidR="0CC6A1BA" w:rsidRPr="1BF13D4A">
        <w:rPr>
          <w:rFonts w:asciiTheme="minorHAnsi" w:eastAsia="Times New Roman" w:hAnsiTheme="minorHAnsi"/>
          <w:i/>
          <w:iCs/>
          <w:color w:val="00B050"/>
          <w:sz w:val="22"/>
          <w:szCs w:val="22"/>
          <w:highlight w:val="cyan"/>
        </w:rPr>
        <w:t xml:space="preserve">by </w:t>
      </w:r>
      <w:r w:rsidR="52AE911B" w:rsidRPr="1BF13D4A">
        <w:rPr>
          <w:rFonts w:asciiTheme="minorHAnsi" w:eastAsia="Times New Roman" w:hAnsiTheme="minorHAnsi"/>
          <w:i/>
          <w:iCs/>
          <w:color w:val="00B050"/>
          <w:sz w:val="22"/>
          <w:szCs w:val="22"/>
          <w:highlight w:val="cyan"/>
        </w:rPr>
        <w:t>noon</w:t>
      </w:r>
      <w:r w:rsidR="0CC6A1BA" w:rsidRPr="1BF13D4A">
        <w:rPr>
          <w:rFonts w:asciiTheme="minorHAnsi" w:eastAsia="Times New Roman" w:hAnsiTheme="minorHAnsi"/>
          <w:i/>
          <w:iCs/>
          <w:color w:val="00B050"/>
          <w:sz w:val="22"/>
          <w:szCs w:val="22"/>
          <w:highlight w:val="cyan"/>
        </w:rPr>
        <w:t xml:space="preserve"> the day before the presentation</w:t>
      </w:r>
      <w:r w:rsidR="0CC6A1BA" w:rsidRPr="1BF13D4A">
        <w:rPr>
          <w:rFonts w:asciiTheme="minorHAnsi" w:eastAsia="Times New Roman" w:hAnsiTheme="minorHAnsi"/>
          <w:color w:val="00B050"/>
          <w:sz w:val="22"/>
          <w:szCs w:val="22"/>
          <w:highlight w:val="cyan"/>
        </w:rPr>
        <w:t>.</w:t>
      </w:r>
      <w:r w:rsidR="0CC6A1BA" w:rsidRPr="1BF13D4A">
        <w:rPr>
          <w:rFonts w:asciiTheme="minorHAnsi" w:eastAsia="Times New Roman" w:hAnsiTheme="minorHAnsi"/>
          <w:color w:val="00B050"/>
          <w:sz w:val="22"/>
          <w:szCs w:val="22"/>
        </w:rPr>
        <w:t xml:space="preserve"> </w:t>
      </w:r>
      <w:r w:rsidR="0CC6A1BA" w:rsidRPr="1BF13D4A">
        <w:rPr>
          <w:rFonts w:asciiTheme="minorHAnsi" w:hAnsiTheme="minorHAnsi"/>
          <w:color w:val="00B050"/>
          <w:sz w:val="22"/>
          <w:szCs w:val="22"/>
        </w:rPr>
        <w:t xml:space="preserve">  </w:t>
      </w:r>
    </w:p>
    <w:p w14:paraId="699CC3EF" w14:textId="77777777" w:rsidR="00D635DF" w:rsidRPr="00D47240" w:rsidRDefault="00D635DF" w:rsidP="00D635DF">
      <w:pPr>
        <w:spacing w:after="0"/>
        <w:rPr>
          <w:rFonts w:asciiTheme="minorHAnsi" w:hAnsiTheme="minorHAnsi"/>
          <w:sz w:val="22"/>
          <w:szCs w:val="22"/>
        </w:rPr>
      </w:pPr>
    </w:p>
    <w:p w14:paraId="2E34699A" w14:textId="577656D0" w:rsidR="00D635DF" w:rsidRPr="00D47240" w:rsidRDefault="00D635DF" w:rsidP="00D635DF">
      <w:pPr>
        <w:spacing w:after="0"/>
        <w:rPr>
          <w:rFonts w:asciiTheme="minorHAnsi" w:hAnsiTheme="minorHAnsi"/>
          <w:sz w:val="22"/>
          <w:szCs w:val="22"/>
        </w:rPr>
      </w:pPr>
      <w:r w:rsidRPr="00D47240">
        <w:rPr>
          <w:rFonts w:asciiTheme="minorHAnsi" w:hAnsiTheme="minorHAnsi"/>
          <w:sz w:val="22"/>
          <w:szCs w:val="22"/>
        </w:rPr>
        <w:t xml:space="preserve">4. </w:t>
      </w:r>
      <w:r w:rsidR="00FE4743" w:rsidRPr="00D47240">
        <w:rPr>
          <w:rFonts w:asciiTheme="minorHAnsi" w:hAnsiTheme="minorHAnsi"/>
          <w:sz w:val="22"/>
          <w:szCs w:val="22"/>
        </w:rPr>
        <w:t>Conference presentation and response (</w:t>
      </w:r>
      <w:r w:rsidR="000D1961" w:rsidRPr="00D47240">
        <w:rPr>
          <w:rFonts w:asciiTheme="minorHAnsi" w:hAnsiTheme="minorHAnsi"/>
          <w:sz w:val="22"/>
          <w:szCs w:val="22"/>
        </w:rPr>
        <w:t>15</w:t>
      </w:r>
      <w:r w:rsidR="00FE4743" w:rsidRPr="00D47240">
        <w:rPr>
          <w:rFonts w:asciiTheme="minorHAnsi" w:hAnsiTheme="minorHAnsi"/>
          <w:sz w:val="22"/>
          <w:szCs w:val="22"/>
        </w:rPr>
        <w:t xml:space="preserve">%): You will give a presentation that is directly relevant to your upcoming term paper. You are welcome to present the work-in-progress that you are developing into the paper, but you may also present a media, art, or performance project that will be complemented by the paper. The point of the class conference is to have the opportunity to share your work and offer collective input into each other’s projects. Therefore, your </w:t>
      </w:r>
      <w:r w:rsidR="003925E4">
        <w:rPr>
          <w:rFonts w:asciiTheme="minorHAnsi" w:hAnsiTheme="minorHAnsi"/>
          <w:sz w:val="22"/>
          <w:szCs w:val="22"/>
        </w:rPr>
        <w:t xml:space="preserve">active and thoughtful </w:t>
      </w:r>
      <w:r w:rsidR="00FE4743" w:rsidRPr="00D47240">
        <w:rPr>
          <w:rFonts w:asciiTheme="minorHAnsi" w:hAnsiTheme="minorHAnsi"/>
          <w:sz w:val="22"/>
          <w:szCs w:val="22"/>
        </w:rPr>
        <w:t>responses to fellow students’ presentation are also important contributions to the conference and will be factored into the grade.</w:t>
      </w:r>
    </w:p>
    <w:p w14:paraId="1A87AC69" w14:textId="77777777" w:rsidR="00D635DF" w:rsidRPr="00D47240" w:rsidRDefault="00D635DF" w:rsidP="00D635DF">
      <w:pPr>
        <w:spacing w:after="0"/>
        <w:rPr>
          <w:rFonts w:asciiTheme="minorHAnsi" w:hAnsiTheme="minorHAnsi"/>
          <w:sz w:val="22"/>
          <w:szCs w:val="22"/>
        </w:rPr>
      </w:pPr>
    </w:p>
    <w:p w14:paraId="3118CAFF" w14:textId="37FD4D7C" w:rsidR="00242EAC" w:rsidRDefault="41204618" w:rsidP="1BF13D4A">
      <w:pPr>
        <w:spacing w:after="0"/>
        <w:rPr>
          <w:rFonts w:asciiTheme="minorHAnsi" w:hAnsiTheme="minorHAnsi"/>
          <w:sz w:val="22"/>
          <w:szCs w:val="22"/>
        </w:rPr>
      </w:pPr>
      <w:r w:rsidRPr="1BF13D4A">
        <w:rPr>
          <w:rFonts w:asciiTheme="minorHAnsi" w:hAnsiTheme="minorHAnsi"/>
          <w:sz w:val="22"/>
          <w:szCs w:val="22"/>
        </w:rPr>
        <w:t xml:space="preserve">5. </w:t>
      </w:r>
      <w:r w:rsidR="0280DD90" w:rsidRPr="1BF13D4A">
        <w:rPr>
          <w:rFonts w:asciiTheme="minorHAnsi" w:hAnsiTheme="minorHAnsi"/>
          <w:sz w:val="22"/>
          <w:szCs w:val="22"/>
        </w:rPr>
        <w:t>Term Paper (</w:t>
      </w:r>
      <w:r w:rsidR="6157DA77" w:rsidRPr="1BF13D4A">
        <w:rPr>
          <w:rFonts w:asciiTheme="minorHAnsi" w:hAnsiTheme="minorHAnsi"/>
          <w:sz w:val="22"/>
          <w:szCs w:val="22"/>
        </w:rPr>
        <w:t>4</w:t>
      </w:r>
      <w:r w:rsidR="0280DD90" w:rsidRPr="1BF13D4A">
        <w:rPr>
          <w:rFonts w:asciiTheme="minorHAnsi" w:hAnsiTheme="minorHAnsi"/>
          <w:sz w:val="22"/>
          <w:szCs w:val="22"/>
        </w:rPr>
        <w:t>0%): You will write a term paper (</w:t>
      </w:r>
      <w:r w:rsidR="0280DD90" w:rsidRPr="1BF13D4A">
        <w:rPr>
          <w:rFonts w:asciiTheme="minorHAnsi" w:hAnsiTheme="minorHAnsi"/>
          <w:sz w:val="22"/>
          <w:szCs w:val="22"/>
          <w:u w:val="single"/>
        </w:rPr>
        <w:t xml:space="preserve">around </w:t>
      </w:r>
      <w:r w:rsidR="014D3A22" w:rsidRPr="1BF13D4A">
        <w:rPr>
          <w:rFonts w:asciiTheme="minorHAnsi" w:hAnsiTheme="minorHAnsi"/>
          <w:sz w:val="22"/>
          <w:szCs w:val="22"/>
          <w:u w:val="single"/>
        </w:rPr>
        <w:t>250</w:t>
      </w:r>
      <w:r w:rsidR="0280DD90" w:rsidRPr="1BF13D4A">
        <w:rPr>
          <w:rFonts w:asciiTheme="minorHAnsi" w:hAnsiTheme="minorHAnsi"/>
          <w:sz w:val="22"/>
          <w:szCs w:val="22"/>
          <w:u w:val="single"/>
        </w:rPr>
        <w:t>0</w:t>
      </w:r>
      <w:r w:rsidR="50F09F4B" w:rsidRPr="1BF13D4A">
        <w:rPr>
          <w:rFonts w:asciiTheme="minorHAnsi" w:hAnsiTheme="minorHAnsi"/>
          <w:sz w:val="22"/>
          <w:szCs w:val="22"/>
          <w:u w:val="single"/>
        </w:rPr>
        <w:t>-2700</w:t>
      </w:r>
      <w:r w:rsidR="0280DD90" w:rsidRPr="1BF13D4A">
        <w:rPr>
          <w:rFonts w:asciiTheme="minorHAnsi" w:hAnsiTheme="minorHAnsi"/>
          <w:sz w:val="22"/>
          <w:szCs w:val="22"/>
          <w:u w:val="single"/>
        </w:rPr>
        <w:t xml:space="preserve"> words</w:t>
      </w:r>
      <w:r w:rsidR="0280DD90" w:rsidRPr="1BF13D4A">
        <w:rPr>
          <w:rFonts w:asciiTheme="minorHAnsi" w:hAnsiTheme="minorHAnsi"/>
          <w:sz w:val="22"/>
          <w:szCs w:val="22"/>
        </w:rPr>
        <w:t>) on a topic of your choice that is directly relevant to the theme of the course. The term paper is not a standard research paper, and should demonstrate conceptual, methodological, and epistemological engagement with the course materials and discussion. You may write the paper as part of a larger research project of yours, but you should nonetheless focus on course materials in a significant manner.</w:t>
      </w:r>
    </w:p>
    <w:p w14:paraId="21485C9F" w14:textId="77777777" w:rsidR="00242EAC" w:rsidRDefault="00242EAC" w:rsidP="00242EAC">
      <w:pPr>
        <w:spacing w:after="0"/>
        <w:rPr>
          <w:rFonts w:asciiTheme="minorHAnsi" w:hAnsiTheme="minorHAnsi"/>
          <w:sz w:val="22"/>
          <w:szCs w:val="22"/>
        </w:rPr>
      </w:pPr>
    </w:p>
    <w:p w14:paraId="15C76F98" w14:textId="77777777" w:rsidR="00242EAC" w:rsidRDefault="062AC487" w:rsidP="1BF13D4A">
      <w:pPr>
        <w:spacing w:after="0"/>
        <w:rPr>
          <w:rFonts w:asciiTheme="minorHAnsi" w:eastAsiaTheme="minorEastAsia" w:hAnsiTheme="minorHAnsi" w:cstheme="minorBidi"/>
          <w:b/>
          <w:bCs/>
          <w:color w:val="000000"/>
          <w:sz w:val="22"/>
          <w:szCs w:val="22"/>
        </w:rPr>
      </w:pPr>
      <w:r w:rsidRPr="1BF13D4A">
        <w:rPr>
          <w:rFonts w:asciiTheme="minorHAnsi" w:eastAsiaTheme="minorEastAsia" w:hAnsiTheme="minorHAnsi" w:cstheme="minorBidi"/>
          <w:b/>
          <w:bCs/>
          <w:color w:val="000000" w:themeColor="text1"/>
          <w:sz w:val="22"/>
          <w:szCs w:val="22"/>
        </w:rPr>
        <w:t>Learning Outcomes:</w:t>
      </w:r>
    </w:p>
    <w:p w14:paraId="23FCE92B" w14:textId="11F46784" w:rsidR="00242EAC" w:rsidRPr="00242EAC" w:rsidRDefault="062AC487" w:rsidP="1BF13D4A">
      <w:pPr>
        <w:pStyle w:val="ListParagraph"/>
        <w:numPr>
          <w:ilvl w:val="0"/>
          <w:numId w:val="26"/>
        </w:numPr>
        <w:spacing w:after="0"/>
        <w:rPr>
          <w:rFonts w:asciiTheme="minorHAnsi" w:eastAsiaTheme="minorEastAsia" w:hAnsiTheme="minorHAnsi" w:cstheme="minorBidi"/>
          <w:color w:val="000000"/>
          <w:sz w:val="22"/>
          <w:szCs w:val="22"/>
        </w:rPr>
      </w:pPr>
      <w:r w:rsidRPr="1BF13D4A">
        <w:rPr>
          <w:rFonts w:asciiTheme="minorHAnsi" w:eastAsiaTheme="minorEastAsia" w:hAnsiTheme="minorHAnsi" w:cstheme="minorBidi"/>
          <w:color w:val="000000" w:themeColor="text1"/>
          <w:sz w:val="22"/>
          <w:szCs w:val="22"/>
        </w:rPr>
        <w:t xml:space="preserve">Students will familiarize themselves with the major concepts and arguments in biopolitical theories, and their connections to and implications for gender studies </w:t>
      </w:r>
      <w:proofErr w:type="gramStart"/>
      <w:r w:rsidRPr="1BF13D4A">
        <w:rPr>
          <w:rFonts w:asciiTheme="minorHAnsi" w:eastAsiaTheme="minorEastAsia" w:hAnsiTheme="minorHAnsi" w:cstheme="minorBidi"/>
          <w:color w:val="000000" w:themeColor="text1"/>
          <w:sz w:val="22"/>
          <w:szCs w:val="22"/>
        </w:rPr>
        <w:t>in particular and</w:t>
      </w:r>
      <w:proofErr w:type="gramEnd"/>
      <w:r w:rsidRPr="1BF13D4A">
        <w:rPr>
          <w:rFonts w:asciiTheme="minorHAnsi" w:eastAsiaTheme="minorEastAsia" w:hAnsiTheme="minorHAnsi" w:cstheme="minorBidi"/>
          <w:color w:val="000000" w:themeColor="text1"/>
          <w:sz w:val="22"/>
          <w:szCs w:val="22"/>
        </w:rPr>
        <w:t xml:space="preserve"> critical theories in general.</w:t>
      </w:r>
    </w:p>
    <w:p w14:paraId="79E78C26" w14:textId="77777777" w:rsidR="00242EAC" w:rsidRPr="00242EAC" w:rsidRDefault="062AC487" w:rsidP="1BF13D4A">
      <w:pPr>
        <w:pStyle w:val="ListParagraph"/>
        <w:numPr>
          <w:ilvl w:val="0"/>
          <w:numId w:val="26"/>
        </w:numPr>
        <w:spacing w:after="0"/>
        <w:rPr>
          <w:rFonts w:asciiTheme="minorHAnsi" w:eastAsiaTheme="minorEastAsia" w:hAnsiTheme="minorHAnsi" w:cstheme="minorBidi"/>
          <w:sz w:val="22"/>
          <w:szCs w:val="22"/>
        </w:rPr>
      </w:pPr>
      <w:r w:rsidRPr="1BF13D4A">
        <w:rPr>
          <w:rFonts w:asciiTheme="minorHAnsi" w:eastAsiaTheme="minorEastAsia" w:hAnsiTheme="minorHAnsi" w:cstheme="minorBidi"/>
          <w:color w:val="000000" w:themeColor="text1"/>
          <w:sz w:val="22"/>
          <w:szCs w:val="22"/>
        </w:rPr>
        <w:t>Students will better understand and be able to analyze some of the important ways in which biopolitical power relations substantiate and operate through cultural practices in the contemporary world.</w:t>
      </w:r>
    </w:p>
    <w:p w14:paraId="589C5199" w14:textId="42A0C25E" w:rsidR="00242EAC" w:rsidRPr="00242EAC" w:rsidRDefault="062AC487" w:rsidP="1BF13D4A">
      <w:pPr>
        <w:pStyle w:val="ListParagraph"/>
        <w:numPr>
          <w:ilvl w:val="0"/>
          <w:numId w:val="26"/>
        </w:numPr>
        <w:spacing w:after="0"/>
        <w:rPr>
          <w:rFonts w:asciiTheme="minorHAnsi" w:eastAsiaTheme="minorEastAsia" w:hAnsiTheme="minorHAnsi" w:cstheme="minorBidi"/>
          <w:sz w:val="22"/>
          <w:szCs w:val="22"/>
        </w:rPr>
      </w:pPr>
      <w:r w:rsidRPr="1BF13D4A">
        <w:rPr>
          <w:rFonts w:asciiTheme="minorHAnsi" w:eastAsiaTheme="minorEastAsia" w:hAnsiTheme="minorHAnsi" w:cstheme="minorBidi"/>
          <w:color w:val="000000" w:themeColor="text1"/>
          <w:sz w:val="22"/>
          <w:szCs w:val="22"/>
        </w:rPr>
        <w:t>Students will be able to experiment with transdisciplinary theories and methods in order to engage with various forms of cultural practice, such as dance, t</w:t>
      </w:r>
      <w:r w:rsidR="2F408500" w:rsidRPr="1BF13D4A">
        <w:rPr>
          <w:rFonts w:asciiTheme="minorHAnsi" w:eastAsiaTheme="minorEastAsia" w:hAnsiTheme="minorHAnsi" w:cstheme="minorBidi"/>
          <w:color w:val="000000" w:themeColor="text1"/>
          <w:sz w:val="22"/>
          <w:szCs w:val="22"/>
        </w:rPr>
        <w:t>actical arts</w:t>
      </w:r>
      <w:r w:rsidRPr="1BF13D4A">
        <w:rPr>
          <w:rFonts w:asciiTheme="minorHAnsi" w:eastAsiaTheme="minorEastAsia" w:hAnsiTheme="minorHAnsi" w:cstheme="minorBidi"/>
          <w:color w:val="000000" w:themeColor="text1"/>
          <w:sz w:val="22"/>
          <w:szCs w:val="22"/>
        </w:rPr>
        <w:t xml:space="preserve">, cloning, and </w:t>
      </w:r>
      <w:r w:rsidR="62DAF58F" w:rsidRPr="1BF13D4A">
        <w:rPr>
          <w:rFonts w:asciiTheme="minorHAnsi" w:eastAsiaTheme="minorEastAsia" w:hAnsiTheme="minorHAnsi" w:cstheme="minorBidi"/>
          <w:color w:val="000000" w:themeColor="text1"/>
          <w:sz w:val="22"/>
          <w:szCs w:val="22"/>
        </w:rPr>
        <w:t>drone wars</w:t>
      </w:r>
      <w:r w:rsidRPr="1BF13D4A">
        <w:rPr>
          <w:rFonts w:asciiTheme="minorHAnsi" w:eastAsiaTheme="minorEastAsia" w:hAnsiTheme="minorHAnsi" w:cstheme="minorBidi"/>
          <w:color w:val="000000" w:themeColor="text1"/>
          <w:sz w:val="22"/>
          <w:szCs w:val="22"/>
        </w:rPr>
        <w:t>.</w:t>
      </w:r>
    </w:p>
    <w:p w14:paraId="10822CBA" w14:textId="5158D97C" w:rsidR="00242EAC" w:rsidRPr="00242EAC" w:rsidRDefault="062AC487" w:rsidP="1BF13D4A">
      <w:pPr>
        <w:pStyle w:val="ListParagraph"/>
        <w:numPr>
          <w:ilvl w:val="0"/>
          <w:numId w:val="26"/>
        </w:numPr>
        <w:spacing w:after="0"/>
        <w:rPr>
          <w:rFonts w:asciiTheme="minorHAnsi" w:eastAsiaTheme="minorEastAsia" w:hAnsiTheme="minorHAnsi" w:cstheme="minorBidi"/>
          <w:sz w:val="22"/>
          <w:szCs w:val="22"/>
        </w:rPr>
      </w:pPr>
      <w:r w:rsidRPr="1BF13D4A">
        <w:rPr>
          <w:rFonts w:asciiTheme="minorHAnsi" w:eastAsiaTheme="minorEastAsia" w:hAnsiTheme="minorHAnsi" w:cstheme="minorBidi"/>
          <w:color w:val="000000" w:themeColor="text1"/>
          <w:sz w:val="22"/>
          <w:szCs w:val="22"/>
        </w:rPr>
        <w:t>Students will improve their skills in analytical reading and writing, verbal discussion, and other forms of presentation. </w:t>
      </w:r>
    </w:p>
    <w:p w14:paraId="5F62C61B" w14:textId="7455E9AB" w:rsidR="00FE4743" w:rsidRPr="00D47240" w:rsidRDefault="00FE4743" w:rsidP="1BF13D4A">
      <w:pPr>
        <w:spacing w:after="0"/>
        <w:rPr>
          <w:rFonts w:asciiTheme="minorHAnsi" w:eastAsiaTheme="minorEastAsia" w:hAnsiTheme="minorHAnsi" w:cstheme="minorBidi"/>
          <w:sz w:val="22"/>
          <w:szCs w:val="22"/>
        </w:rPr>
      </w:pPr>
    </w:p>
    <w:p w14:paraId="7CB1DC98" w14:textId="7FF33577" w:rsidR="00FE4743" w:rsidRPr="00D47240" w:rsidRDefault="00FE4743" w:rsidP="00FE4743">
      <w:pPr>
        <w:spacing w:after="0"/>
        <w:rPr>
          <w:rFonts w:asciiTheme="minorHAnsi" w:hAnsiTheme="minorHAnsi"/>
          <w:b/>
          <w:sz w:val="22"/>
          <w:szCs w:val="22"/>
        </w:rPr>
      </w:pPr>
      <w:r w:rsidRPr="00D47240">
        <w:rPr>
          <w:rFonts w:asciiTheme="minorHAnsi" w:hAnsiTheme="minorHAnsi"/>
          <w:b/>
          <w:sz w:val="22"/>
          <w:szCs w:val="22"/>
        </w:rPr>
        <w:t>Course Policies and Logistics</w:t>
      </w:r>
    </w:p>
    <w:p w14:paraId="4C6968F4" w14:textId="77777777" w:rsidR="00242EAC" w:rsidRDefault="00242EAC" w:rsidP="00D635DF">
      <w:pPr>
        <w:spacing w:after="0"/>
        <w:rPr>
          <w:rFonts w:asciiTheme="minorHAnsi" w:hAnsiTheme="minorHAnsi"/>
          <w:sz w:val="22"/>
          <w:szCs w:val="22"/>
        </w:rPr>
      </w:pPr>
    </w:p>
    <w:p w14:paraId="60267CFA" w14:textId="6F0275AD" w:rsidR="00D635DF" w:rsidRPr="00D47240" w:rsidRDefault="00D635DF" w:rsidP="00D635DF">
      <w:pPr>
        <w:spacing w:after="0"/>
        <w:rPr>
          <w:rFonts w:asciiTheme="minorHAnsi" w:hAnsiTheme="minorHAnsi"/>
          <w:sz w:val="22"/>
          <w:szCs w:val="22"/>
        </w:rPr>
      </w:pPr>
      <w:r w:rsidRPr="00D47240">
        <w:rPr>
          <w:rFonts w:asciiTheme="minorHAnsi" w:hAnsiTheme="minorHAnsi"/>
          <w:sz w:val="22"/>
          <w:szCs w:val="22"/>
        </w:rPr>
        <w:t xml:space="preserve">1. </w:t>
      </w:r>
      <w:r w:rsidR="00FE4743" w:rsidRPr="00D47240">
        <w:rPr>
          <w:rFonts w:asciiTheme="minorHAnsi" w:hAnsiTheme="minorHAnsi"/>
          <w:sz w:val="22"/>
          <w:szCs w:val="22"/>
        </w:rPr>
        <w:t>Please arrive on time and turn off or silence all cell phones before class begins</w:t>
      </w:r>
      <w:r w:rsidRPr="00D47240">
        <w:rPr>
          <w:rFonts w:asciiTheme="minorHAnsi" w:hAnsiTheme="minorHAnsi"/>
          <w:sz w:val="22"/>
          <w:szCs w:val="22"/>
        </w:rPr>
        <w:t>.</w:t>
      </w:r>
      <w:r w:rsidR="00FE4743" w:rsidRPr="00D47240">
        <w:rPr>
          <w:rFonts w:asciiTheme="minorHAnsi" w:hAnsiTheme="minorHAnsi"/>
          <w:sz w:val="22"/>
          <w:szCs w:val="22"/>
        </w:rPr>
        <w:t xml:space="preserve"> </w:t>
      </w:r>
      <w:r w:rsidRPr="00D47240">
        <w:rPr>
          <w:rFonts w:asciiTheme="minorHAnsi" w:hAnsiTheme="minorHAnsi"/>
          <w:sz w:val="22"/>
          <w:szCs w:val="22"/>
        </w:rPr>
        <w:t xml:space="preserve">Please remember that vibration can disturb others, too. You may use tablets and laptops </w:t>
      </w:r>
      <w:r w:rsidRPr="00D47240">
        <w:rPr>
          <w:rFonts w:asciiTheme="minorHAnsi" w:hAnsiTheme="minorHAnsi"/>
          <w:i/>
          <w:sz w:val="22"/>
          <w:szCs w:val="22"/>
        </w:rPr>
        <w:t xml:space="preserve">only to refer to the course materials. </w:t>
      </w:r>
      <w:r w:rsidRPr="00D47240">
        <w:rPr>
          <w:rFonts w:asciiTheme="minorHAnsi" w:hAnsiTheme="minorHAnsi"/>
          <w:sz w:val="22"/>
          <w:szCs w:val="22"/>
        </w:rPr>
        <w:t xml:space="preserve">Cell phones are not allowed even for the purpose of reading. No recording, please. However, if you need any device for disability-related (or other comparable) reasons, you’re welcome to use it – but please let me know in advance.  </w:t>
      </w:r>
    </w:p>
    <w:p w14:paraId="646EBEC2" w14:textId="77777777" w:rsidR="00D635DF" w:rsidRPr="00D47240" w:rsidRDefault="00D635DF" w:rsidP="00D635DF">
      <w:pPr>
        <w:spacing w:after="0"/>
        <w:rPr>
          <w:rFonts w:asciiTheme="minorHAnsi" w:hAnsiTheme="minorHAnsi"/>
          <w:sz w:val="22"/>
          <w:szCs w:val="22"/>
        </w:rPr>
      </w:pPr>
    </w:p>
    <w:p w14:paraId="0F1DC952" w14:textId="4E5F801C" w:rsidR="0280DD90" w:rsidRDefault="0280DD90" w:rsidP="0593CB18">
      <w:pPr>
        <w:spacing w:after="0"/>
        <w:rPr>
          <w:rFonts w:asciiTheme="minorHAnsi" w:hAnsiTheme="minorHAnsi"/>
          <w:sz w:val="22"/>
          <w:szCs w:val="22"/>
        </w:rPr>
      </w:pPr>
      <w:r w:rsidRPr="0593CB18">
        <w:rPr>
          <w:rFonts w:asciiTheme="minorHAnsi" w:hAnsiTheme="minorHAnsi"/>
          <w:color w:val="000000" w:themeColor="text1"/>
          <w:sz w:val="22"/>
          <w:szCs w:val="22"/>
        </w:rPr>
        <w:t xml:space="preserve">2. </w:t>
      </w:r>
      <w:r w:rsidR="3BBEBE0F" w:rsidRPr="0593CB18">
        <w:rPr>
          <w:rFonts w:asciiTheme="minorHAnsi" w:hAnsiTheme="minorHAnsi"/>
          <w:color w:val="000000" w:themeColor="text1"/>
          <w:sz w:val="22"/>
          <w:szCs w:val="22"/>
        </w:rPr>
        <w:t>Hyaesin and Petar</w:t>
      </w:r>
      <w:r w:rsidR="7A63A340" w:rsidRPr="0593CB18">
        <w:rPr>
          <w:rFonts w:asciiTheme="minorHAnsi" w:hAnsiTheme="minorHAnsi"/>
          <w:sz w:val="22"/>
          <w:szCs w:val="22"/>
        </w:rPr>
        <w:t xml:space="preserve"> will hold office hours throughout the semester. </w:t>
      </w:r>
      <w:r w:rsidR="41204618" w:rsidRPr="0593CB18">
        <w:rPr>
          <w:rFonts w:asciiTheme="minorHAnsi" w:hAnsiTheme="minorHAnsi"/>
          <w:sz w:val="22"/>
          <w:szCs w:val="22"/>
        </w:rPr>
        <w:t xml:space="preserve">Everyone is welcome to visit to go over classroom discussions, assignments, or any thoughts you might have about the course. </w:t>
      </w:r>
      <w:r w:rsidR="5EA57F4F" w:rsidRPr="0593CB18">
        <w:rPr>
          <w:rFonts w:asciiTheme="minorHAnsi" w:hAnsiTheme="minorHAnsi"/>
          <w:sz w:val="22"/>
          <w:szCs w:val="22"/>
          <w:u w:val="single"/>
        </w:rPr>
        <w:t xml:space="preserve">To reserve </w:t>
      </w:r>
      <w:r w:rsidR="41204618" w:rsidRPr="0593CB18">
        <w:rPr>
          <w:rFonts w:asciiTheme="minorHAnsi" w:hAnsiTheme="minorHAnsi"/>
          <w:sz w:val="22"/>
          <w:szCs w:val="22"/>
          <w:u w:val="single"/>
        </w:rPr>
        <w:t>a time slot</w:t>
      </w:r>
      <w:r w:rsidR="64F3536E" w:rsidRPr="0593CB18">
        <w:rPr>
          <w:rFonts w:asciiTheme="minorHAnsi" w:hAnsiTheme="minorHAnsi"/>
          <w:sz w:val="22"/>
          <w:szCs w:val="22"/>
          <w:u w:val="single"/>
        </w:rPr>
        <w:t xml:space="preserve"> with Hyaesin</w:t>
      </w:r>
      <w:r w:rsidR="41204618" w:rsidRPr="0593CB18">
        <w:rPr>
          <w:rFonts w:asciiTheme="minorHAnsi" w:hAnsiTheme="minorHAnsi"/>
          <w:sz w:val="22"/>
          <w:szCs w:val="22"/>
        </w:rPr>
        <w:t xml:space="preserve">, please sign-up </w:t>
      </w:r>
      <w:r w:rsidR="7A63A340" w:rsidRPr="0593CB18">
        <w:rPr>
          <w:rFonts w:asciiTheme="minorHAnsi" w:hAnsiTheme="minorHAnsi"/>
          <w:sz w:val="22"/>
          <w:szCs w:val="22"/>
        </w:rPr>
        <w:t>online</w:t>
      </w:r>
      <w:r w:rsidR="41204618" w:rsidRPr="0593CB18">
        <w:rPr>
          <w:rFonts w:asciiTheme="minorHAnsi" w:hAnsiTheme="minorHAnsi"/>
          <w:sz w:val="22"/>
          <w:szCs w:val="22"/>
        </w:rPr>
        <w:t xml:space="preserve"> </w:t>
      </w:r>
      <w:r w:rsidR="7A63A340" w:rsidRPr="0593CB18">
        <w:rPr>
          <w:rFonts w:asciiTheme="minorHAnsi" w:hAnsiTheme="minorHAnsi"/>
          <w:sz w:val="22"/>
          <w:szCs w:val="22"/>
        </w:rPr>
        <w:t xml:space="preserve">at </w:t>
      </w:r>
      <w:r w:rsidR="73FD0CDC" w:rsidRPr="0593CB18">
        <w:rPr>
          <w:rFonts w:asciiTheme="minorHAnsi" w:hAnsiTheme="minorHAnsi"/>
          <w:sz w:val="22"/>
          <w:szCs w:val="22"/>
        </w:rPr>
        <w:t>https://bit.ly/YoonH2021</w:t>
      </w:r>
      <w:r w:rsidR="41204618" w:rsidRPr="0593CB18">
        <w:rPr>
          <w:rFonts w:asciiTheme="minorHAnsi" w:hAnsiTheme="minorHAnsi"/>
          <w:sz w:val="22"/>
          <w:szCs w:val="22"/>
        </w:rPr>
        <w:t xml:space="preserve">. </w:t>
      </w:r>
      <w:r w:rsidR="7A63A340" w:rsidRPr="0593CB18">
        <w:rPr>
          <w:rFonts w:asciiTheme="minorHAnsi" w:hAnsiTheme="minorHAnsi"/>
          <w:sz w:val="22"/>
          <w:szCs w:val="22"/>
        </w:rPr>
        <w:t xml:space="preserve">No prior communication is needed. </w:t>
      </w:r>
      <w:r w:rsidR="41204618" w:rsidRPr="0593CB18">
        <w:rPr>
          <w:rFonts w:asciiTheme="minorHAnsi" w:hAnsiTheme="minorHAnsi"/>
          <w:sz w:val="22"/>
          <w:szCs w:val="22"/>
        </w:rPr>
        <w:t xml:space="preserve">Please sign-up for, change, or cancel appointments by 8am that day. If it is necessary to </w:t>
      </w:r>
      <w:r w:rsidR="7A63A340" w:rsidRPr="0593CB18">
        <w:rPr>
          <w:rFonts w:asciiTheme="minorHAnsi" w:hAnsiTheme="minorHAnsi"/>
          <w:sz w:val="22"/>
          <w:szCs w:val="22"/>
        </w:rPr>
        <w:t>change</w:t>
      </w:r>
      <w:r w:rsidR="41204618" w:rsidRPr="0593CB18">
        <w:rPr>
          <w:rFonts w:asciiTheme="minorHAnsi" w:hAnsiTheme="minorHAnsi"/>
          <w:sz w:val="22"/>
          <w:szCs w:val="22"/>
        </w:rPr>
        <w:t xml:space="preserve"> after 8am, please email me. If </w:t>
      </w:r>
      <w:r w:rsidR="7A63A340" w:rsidRPr="0593CB18">
        <w:rPr>
          <w:rFonts w:asciiTheme="minorHAnsi" w:hAnsiTheme="minorHAnsi"/>
          <w:sz w:val="22"/>
          <w:szCs w:val="22"/>
        </w:rPr>
        <w:t xml:space="preserve">all my regular office hours conflict with your class </w:t>
      </w:r>
      <w:r w:rsidR="41204618" w:rsidRPr="0593CB18">
        <w:rPr>
          <w:rFonts w:asciiTheme="minorHAnsi" w:hAnsiTheme="minorHAnsi"/>
          <w:sz w:val="22"/>
          <w:szCs w:val="22"/>
        </w:rPr>
        <w:t>schedule</w:t>
      </w:r>
      <w:r w:rsidR="7A63A340" w:rsidRPr="0593CB18">
        <w:rPr>
          <w:rFonts w:asciiTheme="minorHAnsi" w:hAnsiTheme="minorHAnsi"/>
          <w:sz w:val="22"/>
          <w:szCs w:val="22"/>
        </w:rPr>
        <w:t xml:space="preserve">, </w:t>
      </w:r>
      <w:r w:rsidR="41204618" w:rsidRPr="0593CB18">
        <w:rPr>
          <w:rFonts w:asciiTheme="minorHAnsi" w:hAnsiTheme="minorHAnsi"/>
          <w:sz w:val="22"/>
          <w:szCs w:val="22"/>
        </w:rPr>
        <w:t xml:space="preserve">please send me an e-mail to make an appointment. </w:t>
      </w:r>
      <w:r w:rsidR="30871DEF" w:rsidRPr="0593CB18">
        <w:rPr>
          <w:rFonts w:asciiTheme="minorHAnsi" w:hAnsiTheme="minorHAnsi"/>
          <w:sz w:val="22"/>
          <w:szCs w:val="22"/>
          <w:u w:val="single"/>
        </w:rPr>
        <w:t>To reserve a time slot with Petar</w:t>
      </w:r>
      <w:r w:rsidR="30871DEF" w:rsidRPr="0593CB18">
        <w:rPr>
          <w:rFonts w:asciiTheme="minorHAnsi" w:hAnsiTheme="minorHAnsi"/>
          <w:sz w:val="22"/>
          <w:szCs w:val="22"/>
        </w:rPr>
        <w:t xml:space="preserve">, please sign-up online at </w:t>
      </w:r>
      <w:hyperlink r:id="rId9">
        <w:r w:rsidR="30871DEF" w:rsidRPr="0593CB18">
          <w:rPr>
            <w:rStyle w:val="Hyperlink"/>
            <w:color w:val="auto"/>
            <w:u w:val="none"/>
          </w:rPr>
          <w:t>https://meet-with-petar.appointlet.com</w:t>
        </w:r>
      </w:hyperlink>
      <w:r w:rsidR="30871DEF" w:rsidRPr="0593CB18">
        <w:rPr>
          <w:rFonts w:asciiTheme="minorHAnsi" w:hAnsiTheme="minorHAnsi"/>
          <w:sz w:val="22"/>
          <w:szCs w:val="22"/>
        </w:rPr>
        <w:t xml:space="preserve">. </w:t>
      </w:r>
      <w:r w:rsidR="3B21C328" w:rsidRPr="0593CB18">
        <w:rPr>
          <w:rFonts w:asciiTheme="minorHAnsi" w:hAnsiTheme="minorHAnsi"/>
          <w:sz w:val="22"/>
          <w:szCs w:val="22"/>
        </w:rPr>
        <w:t xml:space="preserve">If all </w:t>
      </w:r>
      <w:r w:rsidR="3B21C328" w:rsidRPr="0593CB18">
        <w:rPr>
          <w:rFonts w:asciiTheme="minorHAnsi" w:hAnsiTheme="minorHAnsi"/>
          <w:sz w:val="22"/>
          <w:szCs w:val="22"/>
        </w:rPr>
        <w:lastRenderedPageBreak/>
        <w:t>my regular office hours conflict with your class schedule, or if time slots are taken</w:t>
      </w:r>
      <w:r w:rsidR="4B9214C7" w:rsidRPr="0593CB18">
        <w:rPr>
          <w:rFonts w:asciiTheme="minorHAnsi" w:hAnsiTheme="minorHAnsi"/>
          <w:sz w:val="22"/>
          <w:szCs w:val="22"/>
        </w:rPr>
        <w:t xml:space="preserve"> for the week</w:t>
      </w:r>
      <w:r w:rsidR="3B21C328" w:rsidRPr="0593CB18">
        <w:rPr>
          <w:rFonts w:asciiTheme="minorHAnsi" w:hAnsiTheme="minorHAnsi"/>
          <w:sz w:val="22"/>
          <w:szCs w:val="22"/>
        </w:rPr>
        <w:t xml:space="preserve"> and you have a pressing issue</w:t>
      </w:r>
      <w:r w:rsidR="6F671D78" w:rsidRPr="0593CB18">
        <w:rPr>
          <w:rFonts w:asciiTheme="minorHAnsi" w:hAnsiTheme="minorHAnsi"/>
          <w:sz w:val="22"/>
          <w:szCs w:val="22"/>
        </w:rPr>
        <w:t xml:space="preserve"> to discuss</w:t>
      </w:r>
      <w:r w:rsidR="3B21C328" w:rsidRPr="0593CB18">
        <w:rPr>
          <w:rFonts w:asciiTheme="minorHAnsi" w:hAnsiTheme="minorHAnsi"/>
          <w:sz w:val="22"/>
          <w:szCs w:val="22"/>
        </w:rPr>
        <w:t>, please send me an e-mail.</w:t>
      </w:r>
    </w:p>
    <w:p w14:paraId="0AAF869B" w14:textId="4539F936" w:rsidR="00FE4743" w:rsidRPr="00D47240" w:rsidRDefault="00FE4743" w:rsidP="00D635DF">
      <w:pPr>
        <w:spacing w:after="0"/>
        <w:rPr>
          <w:rFonts w:asciiTheme="minorHAnsi" w:hAnsiTheme="minorHAnsi"/>
          <w:sz w:val="22"/>
          <w:szCs w:val="22"/>
        </w:rPr>
      </w:pPr>
    </w:p>
    <w:p w14:paraId="0ACB8E13" w14:textId="201DD4FE" w:rsidR="00FE4743" w:rsidRPr="00D47240" w:rsidRDefault="00D635DF" w:rsidP="00D635DF">
      <w:pPr>
        <w:spacing w:after="0"/>
        <w:rPr>
          <w:rFonts w:asciiTheme="minorHAnsi" w:hAnsiTheme="minorHAnsi"/>
          <w:sz w:val="22"/>
          <w:szCs w:val="22"/>
        </w:rPr>
      </w:pPr>
      <w:r w:rsidRPr="00D47240">
        <w:rPr>
          <w:rFonts w:asciiTheme="minorHAnsi" w:hAnsiTheme="minorHAnsi"/>
          <w:sz w:val="22"/>
          <w:szCs w:val="22"/>
        </w:rPr>
        <w:t xml:space="preserve">3. </w:t>
      </w:r>
      <w:r w:rsidR="00FE4743" w:rsidRPr="00D47240">
        <w:rPr>
          <w:rFonts w:asciiTheme="minorHAnsi" w:hAnsiTheme="minorHAnsi"/>
          <w:color w:val="000000"/>
          <w:sz w:val="22"/>
          <w:szCs w:val="22"/>
        </w:rPr>
        <w:t xml:space="preserve">I’ll be communicating with you by e-mail during the term, and you’re responsible for knowing what is in those emails. </w:t>
      </w:r>
      <w:r w:rsidRPr="00D47240">
        <w:rPr>
          <w:rFonts w:asciiTheme="minorHAnsi" w:hAnsiTheme="minorHAnsi"/>
          <w:sz w:val="22"/>
          <w:szCs w:val="22"/>
        </w:rPr>
        <w:t>When you write, please use the subject line [Biopolitics] to ensure that your email catches my attention.</w:t>
      </w:r>
    </w:p>
    <w:p w14:paraId="3E16375C" w14:textId="77777777" w:rsidR="00FE4743" w:rsidRPr="00D47240" w:rsidRDefault="00FE4743" w:rsidP="00FE4743">
      <w:pPr>
        <w:spacing w:after="0"/>
        <w:ind w:left="288" w:hanging="288"/>
        <w:rPr>
          <w:rFonts w:asciiTheme="minorHAnsi" w:hAnsiTheme="minorHAnsi"/>
          <w:sz w:val="22"/>
          <w:szCs w:val="22"/>
        </w:rPr>
      </w:pPr>
    </w:p>
    <w:p w14:paraId="71D3EF26" w14:textId="096D75AD" w:rsidR="00FE4743" w:rsidRPr="00D47240" w:rsidRDefault="00D635DF" w:rsidP="00FE4743">
      <w:pPr>
        <w:spacing w:after="0"/>
        <w:rPr>
          <w:rFonts w:asciiTheme="minorHAnsi" w:hAnsiTheme="minorHAnsi"/>
          <w:sz w:val="22"/>
          <w:szCs w:val="22"/>
        </w:rPr>
      </w:pPr>
      <w:r w:rsidRPr="00D47240">
        <w:rPr>
          <w:rFonts w:asciiTheme="minorHAnsi" w:hAnsiTheme="minorHAnsi"/>
          <w:sz w:val="22"/>
          <w:szCs w:val="22"/>
        </w:rPr>
        <w:t>4.</w:t>
      </w:r>
      <w:r w:rsidR="00FE4743" w:rsidRPr="00D47240">
        <w:rPr>
          <w:rFonts w:asciiTheme="minorHAnsi" w:hAnsiTheme="minorHAnsi"/>
          <w:sz w:val="22"/>
          <w:szCs w:val="22"/>
        </w:rPr>
        <w:t xml:space="preserve"> </w:t>
      </w:r>
      <w:r w:rsidR="00FE4743" w:rsidRPr="00D47240">
        <w:rPr>
          <w:rFonts w:asciiTheme="minorHAnsi" w:hAnsiTheme="minorHAnsi"/>
          <w:color w:val="000000"/>
          <w:sz w:val="22"/>
          <w:szCs w:val="22"/>
        </w:rPr>
        <w:t xml:space="preserve">If you have any disability-related </w:t>
      </w:r>
      <w:r w:rsidR="00C76523" w:rsidRPr="00D47240">
        <w:rPr>
          <w:rFonts w:asciiTheme="minorHAnsi" w:hAnsiTheme="minorHAnsi"/>
          <w:color w:val="000000"/>
          <w:sz w:val="22"/>
          <w:szCs w:val="22"/>
        </w:rPr>
        <w:t xml:space="preserve">access </w:t>
      </w:r>
      <w:r w:rsidR="00FE4743" w:rsidRPr="00D47240">
        <w:rPr>
          <w:rFonts w:asciiTheme="minorHAnsi" w:hAnsiTheme="minorHAnsi"/>
          <w:color w:val="000000"/>
          <w:sz w:val="22"/>
          <w:szCs w:val="22"/>
        </w:rPr>
        <w:t>needs, please discuss them with me ASAP. Access needs can be shared with the class without shame. We, as a learning community, will try to support each other’s access needs.</w:t>
      </w:r>
    </w:p>
    <w:p w14:paraId="30455609" w14:textId="77777777" w:rsidR="00242EAC" w:rsidRDefault="00242EAC" w:rsidP="00FE4743">
      <w:pPr>
        <w:spacing w:after="0"/>
        <w:rPr>
          <w:rFonts w:asciiTheme="minorHAnsi" w:hAnsiTheme="minorHAnsi"/>
          <w:b/>
          <w:sz w:val="22"/>
          <w:szCs w:val="22"/>
        </w:rPr>
      </w:pPr>
    </w:p>
    <w:p w14:paraId="14F9F96C" w14:textId="4A12048C" w:rsidR="00FE4743" w:rsidRPr="00D47240" w:rsidRDefault="00FE4743" w:rsidP="00FE4743">
      <w:pPr>
        <w:spacing w:after="0"/>
        <w:rPr>
          <w:rFonts w:asciiTheme="minorHAnsi" w:hAnsiTheme="minorHAnsi"/>
          <w:b/>
          <w:sz w:val="22"/>
          <w:szCs w:val="22"/>
        </w:rPr>
      </w:pPr>
      <w:r w:rsidRPr="00D47240">
        <w:rPr>
          <w:rFonts w:asciiTheme="minorHAnsi" w:hAnsiTheme="minorHAnsi"/>
          <w:b/>
          <w:sz w:val="22"/>
          <w:szCs w:val="22"/>
        </w:rPr>
        <w:t>Course Schedule</w:t>
      </w:r>
    </w:p>
    <w:p w14:paraId="74CE361F" w14:textId="77777777" w:rsidR="00695DEF" w:rsidRPr="00D47240" w:rsidRDefault="00695DEF" w:rsidP="00FE4743">
      <w:pPr>
        <w:spacing w:after="0"/>
        <w:rPr>
          <w:rFonts w:asciiTheme="minorHAnsi" w:hAnsiTheme="minorHAnsi"/>
          <w:b/>
          <w:sz w:val="22"/>
          <w:szCs w:val="22"/>
        </w:rPr>
      </w:pPr>
    </w:p>
    <w:p w14:paraId="36806C1A" w14:textId="77777777" w:rsidR="00720AD9" w:rsidRPr="00D47240" w:rsidRDefault="00720AD9" w:rsidP="00720AD9">
      <w:pPr>
        <w:spacing w:after="0"/>
        <w:rPr>
          <w:rFonts w:asciiTheme="minorHAnsi" w:hAnsiTheme="minorHAnsi"/>
          <w:b/>
          <w:sz w:val="22"/>
          <w:szCs w:val="22"/>
        </w:rPr>
      </w:pPr>
      <w:r w:rsidRPr="00D47240">
        <w:rPr>
          <w:rFonts w:asciiTheme="minorHAnsi" w:hAnsiTheme="minorHAnsi"/>
          <w:b/>
          <w:sz w:val="22"/>
          <w:szCs w:val="22"/>
        </w:rPr>
        <w:t>Week 1. The Birth of Biopolitics</w:t>
      </w:r>
    </w:p>
    <w:p w14:paraId="11D35F56" w14:textId="699C8847" w:rsidR="00720AD9" w:rsidRPr="00D47240" w:rsidRDefault="062AC487" w:rsidP="1BF13D4A">
      <w:pPr>
        <w:spacing w:after="0"/>
        <w:ind w:left="720" w:hanging="720"/>
        <w:rPr>
          <w:rFonts w:asciiTheme="minorHAnsi" w:hAnsiTheme="minorHAnsi"/>
          <w:sz w:val="22"/>
          <w:szCs w:val="22"/>
        </w:rPr>
      </w:pPr>
      <w:r w:rsidRPr="1BF13D4A">
        <w:rPr>
          <w:rFonts w:asciiTheme="minorHAnsi" w:hAnsiTheme="minorHAnsi"/>
          <w:sz w:val="22"/>
          <w:szCs w:val="22"/>
        </w:rPr>
        <w:t>Day 1</w:t>
      </w:r>
      <w:r w:rsidR="6A6A47D3" w:rsidRPr="1BF13D4A">
        <w:rPr>
          <w:rFonts w:asciiTheme="minorHAnsi" w:hAnsiTheme="minorHAnsi"/>
          <w:sz w:val="22"/>
          <w:szCs w:val="22"/>
        </w:rPr>
        <w:t xml:space="preserve"> </w:t>
      </w:r>
      <w:r w:rsidR="00242EAC">
        <w:rPr>
          <w:rFonts w:asciiTheme="minorHAnsi" w:hAnsiTheme="minorHAnsi"/>
          <w:sz w:val="22"/>
          <w:szCs w:val="22"/>
        </w:rPr>
        <w:tab/>
      </w:r>
      <w:r w:rsidR="3A26C8E9" w:rsidRPr="1BF13D4A">
        <w:rPr>
          <w:rFonts w:asciiTheme="minorHAnsi" w:hAnsiTheme="minorHAnsi"/>
          <w:sz w:val="22"/>
          <w:szCs w:val="22"/>
        </w:rPr>
        <w:t>Course Introduction</w:t>
      </w:r>
    </w:p>
    <w:p w14:paraId="5E5DBE1A" w14:textId="2EE93694" w:rsidR="00720AD9" w:rsidRPr="00D47240" w:rsidRDefault="062AC487" w:rsidP="1BF13D4A">
      <w:pPr>
        <w:spacing w:after="0"/>
        <w:ind w:left="720" w:hanging="720"/>
        <w:rPr>
          <w:rFonts w:asciiTheme="minorHAnsi" w:hAnsiTheme="minorHAnsi"/>
          <w:sz w:val="22"/>
          <w:szCs w:val="22"/>
        </w:rPr>
      </w:pPr>
      <w:r w:rsidRPr="1BF13D4A">
        <w:rPr>
          <w:rFonts w:asciiTheme="minorHAnsi" w:hAnsiTheme="minorHAnsi"/>
          <w:sz w:val="22"/>
          <w:szCs w:val="22"/>
        </w:rPr>
        <w:t xml:space="preserve">Day </w:t>
      </w:r>
      <w:r w:rsidR="3D165828" w:rsidRPr="1BF13D4A">
        <w:rPr>
          <w:rFonts w:asciiTheme="minorHAnsi" w:hAnsiTheme="minorHAnsi"/>
          <w:sz w:val="22"/>
          <w:szCs w:val="22"/>
        </w:rPr>
        <w:t>2</w:t>
      </w:r>
      <w:r w:rsidR="00720AD9" w:rsidRPr="00D47240">
        <w:rPr>
          <w:rFonts w:asciiTheme="minorHAnsi" w:hAnsiTheme="minorHAnsi"/>
          <w:sz w:val="22"/>
          <w:szCs w:val="22"/>
        </w:rPr>
        <w:tab/>
      </w:r>
      <w:r w:rsidR="3A26C8E9" w:rsidRPr="1BF13D4A">
        <w:rPr>
          <w:rFonts w:asciiTheme="minorHAnsi" w:eastAsia="Symbol" w:hAnsiTheme="minorHAnsi" w:cs="Symbol"/>
          <w:sz w:val="22"/>
          <w:szCs w:val="22"/>
        </w:rPr>
        <w:t>·</w:t>
      </w:r>
      <w:r w:rsidR="3A26C8E9" w:rsidRPr="1BF13D4A">
        <w:rPr>
          <w:rFonts w:asciiTheme="minorHAnsi" w:hAnsiTheme="minorHAnsi"/>
          <w:sz w:val="22"/>
          <w:szCs w:val="22"/>
          <w:u w:val="single"/>
        </w:rPr>
        <w:t xml:space="preserve">Michel Foucault, lecture eleven (17 March 1976), in </w:t>
      </w:r>
      <w:r w:rsidR="3A26C8E9" w:rsidRPr="1BF13D4A">
        <w:rPr>
          <w:rFonts w:asciiTheme="minorHAnsi" w:hAnsiTheme="minorHAnsi"/>
          <w:i/>
          <w:iCs/>
          <w:sz w:val="22"/>
          <w:szCs w:val="22"/>
          <w:u w:val="single"/>
        </w:rPr>
        <w:t>“Society Must Be Defended”: Lectures at the Collège De France 1975-1976</w:t>
      </w:r>
      <w:r w:rsidR="3A26C8E9" w:rsidRPr="1BF13D4A">
        <w:rPr>
          <w:rFonts w:asciiTheme="minorHAnsi" w:hAnsiTheme="minorHAnsi"/>
          <w:sz w:val="22"/>
          <w:szCs w:val="22"/>
          <w:u w:val="single"/>
        </w:rPr>
        <w:t xml:space="preserve"> (Picador, 2003)</w:t>
      </w:r>
      <w:r w:rsidR="3A26C8E9" w:rsidRPr="1BF13D4A">
        <w:rPr>
          <w:rFonts w:asciiTheme="minorHAnsi" w:hAnsiTheme="minorHAnsi"/>
          <w:sz w:val="22"/>
          <w:szCs w:val="22"/>
        </w:rPr>
        <w:t>.</w:t>
      </w:r>
    </w:p>
    <w:p w14:paraId="45B88788" w14:textId="28627C8A" w:rsidR="00720AD9" w:rsidRPr="00D47240" w:rsidRDefault="6CF9C9CB" w:rsidP="1BF13D4A">
      <w:pPr>
        <w:spacing w:after="0"/>
        <w:ind w:left="720"/>
        <w:rPr>
          <w:rFonts w:asciiTheme="minorHAnsi" w:eastAsia="Symbol" w:hAnsiTheme="minorHAnsi" w:cs="Symbol"/>
          <w:sz w:val="22"/>
          <w:szCs w:val="22"/>
        </w:rPr>
      </w:pPr>
      <w:r w:rsidRPr="1BF13D4A">
        <w:rPr>
          <w:rFonts w:asciiTheme="minorHAnsi" w:eastAsia="Symbol" w:hAnsiTheme="minorHAnsi" w:cs="Symbol"/>
          <w:sz w:val="22"/>
          <w:szCs w:val="22"/>
        </w:rPr>
        <w:t xml:space="preserve">· Clare O’Farrell, “Theoretical Puppets: </w:t>
      </w:r>
      <w:proofErr w:type="spellStart"/>
      <w:r w:rsidR="7C705634" w:rsidRPr="1BF13D4A">
        <w:rPr>
          <w:rFonts w:asciiTheme="minorHAnsi" w:eastAsia="Symbol" w:hAnsiTheme="minorHAnsi" w:cs="Symbol"/>
          <w:sz w:val="22"/>
          <w:szCs w:val="22"/>
        </w:rPr>
        <w:t>Foucaut</w:t>
      </w:r>
      <w:proofErr w:type="spellEnd"/>
      <w:r w:rsidR="7C705634" w:rsidRPr="1BF13D4A">
        <w:rPr>
          <w:rFonts w:asciiTheme="minorHAnsi" w:eastAsia="Symbol" w:hAnsiTheme="minorHAnsi" w:cs="Symbol"/>
          <w:sz w:val="22"/>
          <w:szCs w:val="22"/>
        </w:rPr>
        <w:t xml:space="preserve"> on the Coronavirus, Biopolitics, and “Apparatus of Security,” </w:t>
      </w:r>
      <w:r w:rsidR="2966DE42" w:rsidRPr="1BF13D4A">
        <w:rPr>
          <w:rFonts w:asciiTheme="minorHAnsi" w:eastAsia="Symbol" w:hAnsiTheme="minorHAnsi" w:cs="Symbol"/>
          <w:sz w:val="22"/>
          <w:szCs w:val="22"/>
        </w:rPr>
        <w:t xml:space="preserve">2020 (video): </w:t>
      </w:r>
      <w:r w:rsidR="7C705634" w:rsidRPr="1BF13D4A">
        <w:rPr>
          <w:rFonts w:asciiTheme="minorHAnsi" w:eastAsia="Symbol" w:hAnsiTheme="minorHAnsi" w:cs="Symbol"/>
          <w:sz w:val="22"/>
          <w:szCs w:val="22"/>
        </w:rPr>
        <w:t>https://michel-foucault.com/2020/04/12/theoretical-puppets-foucault-on-the-coronavirus-biopolitics-and-the-apparatus-of-security-2020/</w:t>
      </w:r>
    </w:p>
    <w:p w14:paraId="344F10F5" w14:textId="77777777" w:rsidR="00720AD9" w:rsidRPr="00D47240" w:rsidRDefault="00720AD9" w:rsidP="00720AD9">
      <w:pPr>
        <w:spacing w:after="0"/>
        <w:ind w:left="720" w:hanging="720"/>
        <w:rPr>
          <w:rFonts w:asciiTheme="minorHAnsi" w:hAnsiTheme="minorHAnsi"/>
          <w:sz w:val="22"/>
          <w:szCs w:val="22"/>
        </w:rPr>
      </w:pPr>
      <w:r w:rsidRPr="00D47240">
        <w:rPr>
          <w:rFonts w:asciiTheme="minorHAnsi" w:hAnsiTheme="minorHAnsi"/>
          <w:sz w:val="22"/>
          <w:szCs w:val="22"/>
        </w:rPr>
        <w:tab/>
      </w:r>
    </w:p>
    <w:p w14:paraId="584A5F45" w14:textId="77777777" w:rsidR="00720AD9" w:rsidRPr="00D47240" w:rsidRDefault="00720AD9" w:rsidP="00720AD9">
      <w:pPr>
        <w:spacing w:after="0"/>
        <w:ind w:left="720" w:hanging="720"/>
        <w:rPr>
          <w:rFonts w:asciiTheme="minorHAnsi" w:hAnsiTheme="minorHAnsi"/>
          <w:sz w:val="22"/>
          <w:szCs w:val="22"/>
        </w:rPr>
      </w:pPr>
      <w:r w:rsidRPr="00D47240">
        <w:rPr>
          <w:rFonts w:asciiTheme="minorHAnsi" w:hAnsiTheme="minorHAnsi"/>
          <w:b/>
          <w:sz w:val="22"/>
          <w:szCs w:val="22"/>
        </w:rPr>
        <w:t>Week 2. Bare Life and the Force of Flesh</w:t>
      </w:r>
    </w:p>
    <w:p w14:paraId="3835B2DB" w14:textId="6CF9FB71" w:rsidR="00720AD9" w:rsidRPr="00D47240" w:rsidRDefault="00242EAC" w:rsidP="00720AD9">
      <w:pPr>
        <w:spacing w:after="0"/>
        <w:ind w:left="720" w:hanging="720"/>
        <w:rPr>
          <w:rFonts w:asciiTheme="minorHAnsi" w:hAnsiTheme="minorHAnsi"/>
          <w:sz w:val="22"/>
          <w:szCs w:val="22"/>
        </w:rPr>
      </w:pPr>
      <w:r>
        <w:rPr>
          <w:rFonts w:asciiTheme="minorHAnsi" w:hAnsiTheme="minorHAnsi"/>
          <w:sz w:val="22"/>
          <w:szCs w:val="22"/>
        </w:rPr>
        <w:t>Day 1</w:t>
      </w:r>
      <w:r w:rsidR="00720AD9" w:rsidRPr="00D47240">
        <w:rPr>
          <w:rFonts w:asciiTheme="minorHAnsi" w:hAnsiTheme="minorHAnsi"/>
          <w:sz w:val="22"/>
          <w:szCs w:val="22"/>
        </w:rPr>
        <w:tab/>
      </w:r>
      <w:r w:rsidR="00720AD9" w:rsidRPr="00D47240">
        <w:rPr>
          <w:rFonts w:asciiTheme="minorHAnsi" w:eastAsia="Symbol" w:hAnsiTheme="minorHAnsi" w:cs="Symbol"/>
          <w:sz w:val="22"/>
          <w:szCs w:val="22"/>
        </w:rPr>
        <w:t>·</w:t>
      </w:r>
      <w:r w:rsidR="00720AD9" w:rsidRPr="00D47240">
        <w:rPr>
          <w:rFonts w:asciiTheme="minorHAnsi" w:hAnsiTheme="minorHAnsi"/>
          <w:sz w:val="22"/>
          <w:szCs w:val="22"/>
        </w:rPr>
        <w:t xml:space="preserve"> </w:t>
      </w:r>
      <w:r w:rsidR="00720AD9" w:rsidRPr="00D47240">
        <w:rPr>
          <w:rFonts w:asciiTheme="minorHAnsi" w:hAnsiTheme="minorHAnsi"/>
          <w:sz w:val="22"/>
          <w:szCs w:val="22"/>
          <w:u w:val="single"/>
        </w:rPr>
        <w:t xml:space="preserve">Giorgio Agamben, </w:t>
      </w:r>
      <w:r w:rsidR="00720AD9" w:rsidRPr="00D47240">
        <w:rPr>
          <w:rFonts w:asciiTheme="minorHAnsi" w:hAnsiTheme="minorHAnsi"/>
          <w:i/>
          <w:sz w:val="22"/>
          <w:szCs w:val="22"/>
          <w:u w:val="single"/>
        </w:rPr>
        <w:t xml:space="preserve">Homo </w:t>
      </w:r>
      <w:proofErr w:type="spellStart"/>
      <w:r w:rsidR="00720AD9" w:rsidRPr="00D47240">
        <w:rPr>
          <w:rFonts w:asciiTheme="minorHAnsi" w:hAnsiTheme="minorHAnsi"/>
          <w:i/>
          <w:sz w:val="22"/>
          <w:szCs w:val="22"/>
          <w:u w:val="single"/>
        </w:rPr>
        <w:t>Sacer</w:t>
      </w:r>
      <w:proofErr w:type="spellEnd"/>
      <w:r w:rsidR="00720AD9" w:rsidRPr="00D47240">
        <w:rPr>
          <w:rFonts w:asciiTheme="minorHAnsi" w:hAnsiTheme="minorHAnsi"/>
          <w:i/>
          <w:sz w:val="22"/>
          <w:szCs w:val="22"/>
          <w:u w:val="single"/>
        </w:rPr>
        <w:t xml:space="preserve"> </w:t>
      </w:r>
      <w:r w:rsidR="00720AD9" w:rsidRPr="00D47240">
        <w:rPr>
          <w:rFonts w:asciiTheme="minorHAnsi" w:hAnsiTheme="minorHAnsi"/>
          <w:sz w:val="22"/>
          <w:szCs w:val="22"/>
          <w:u w:val="single"/>
        </w:rPr>
        <w:t>(Stanford University Press, 1998), excerpts</w:t>
      </w:r>
      <w:r w:rsidR="00720AD9" w:rsidRPr="00D47240">
        <w:rPr>
          <w:rFonts w:asciiTheme="minorHAnsi" w:hAnsiTheme="minorHAnsi"/>
          <w:sz w:val="22"/>
          <w:szCs w:val="22"/>
        </w:rPr>
        <w:t>.</w:t>
      </w:r>
    </w:p>
    <w:p w14:paraId="580F4B8F" w14:textId="7CBE9CFB" w:rsidR="00720AD9" w:rsidRPr="00D47240" w:rsidRDefault="00242EAC" w:rsidP="0070490A">
      <w:pPr>
        <w:spacing w:after="0"/>
        <w:ind w:left="720" w:hanging="720"/>
        <w:rPr>
          <w:rFonts w:asciiTheme="minorHAnsi" w:hAnsiTheme="minorHAnsi"/>
          <w:sz w:val="22"/>
          <w:szCs w:val="22"/>
        </w:rPr>
      </w:pPr>
      <w:r>
        <w:rPr>
          <w:rFonts w:asciiTheme="minorHAnsi" w:hAnsiTheme="minorHAnsi"/>
          <w:sz w:val="22"/>
          <w:szCs w:val="22"/>
        </w:rPr>
        <w:t>Day 2</w:t>
      </w:r>
      <w:r w:rsidR="00720AD9" w:rsidRPr="00D47240">
        <w:rPr>
          <w:rFonts w:asciiTheme="minorHAnsi" w:hAnsiTheme="minorHAnsi"/>
          <w:sz w:val="22"/>
          <w:szCs w:val="22"/>
        </w:rPr>
        <w:t xml:space="preserve"> </w:t>
      </w:r>
      <w:r w:rsidR="0070490A">
        <w:rPr>
          <w:rFonts w:asciiTheme="minorHAnsi" w:hAnsiTheme="minorHAnsi"/>
          <w:sz w:val="22"/>
          <w:szCs w:val="22"/>
        </w:rPr>
        <w:tab/>
      </w:r>
      <w:r w:rsidR="00720AD9" w:rsidRPr="00D47240">
        <w:rPr>
          <w:rFonts w:asciiTheme="minorHAnsi" w:eastAsia="Symbol" w:hAnsiTheme="minorHAnsi" w:cs="Symbol"/>
          <w:sz w:val="22"/>
          <w:szCs w:val="22"/>
        </w:rPr>
        <w:t>·</w:t>
      </w:r>
      <w:r w:rsidR="00720AD9" w:rsidRPr="00D47240">
        <w:rPr>
          <w:rFonts w:asciiTheme="minorHAnsi" w:hAnsiTheme="minorHAnsi"/>
          <w:sz w:val="22"/>
          <w:szCs w:val="22"/>
        </w:rPr>
        <w:t xml:space="preserve"> </w:t>
      </w:r>
      <w:r w:rsidR="00720AD9" w:rsidRPr="00D47240">
        <w:rPr>
          <w:rFonts w:asciiTheme="minorHAnsi" w:hAnsiTheme="minorHAnsi"/>
          <w:sz w:val="22"/>
          <w:szCs w:val="22"/>
          <w:u w:val="single"/>
        </w:rPr>
        <w:t xml:space="preserve">Alexander G. </w:t>
      </w:r>
      <w:proofErr w:type="spellStart"/>
      <w:r w:rsidR="00720AD9" w:rsidRPr="00D47240">
        <w:rPr>
          <w:rFonts w:asciiTheme="minorHAnsi" w:hAnsiTheme="minorHAnsi"/>
          <w:sz w:val="22"/>
          <w:szCs w:val="22"/>
          <w:u w:val="single"/>
        </w:rPr>
        <w:t>Weheliye</w:t>
      </w:r>
      <w:proofErr w:type="spellEnd"/>
      <w:r w:rsidR="00720AD9" w:rsidRPr="00D47240">
        <w:rPr>
          <w:rFonts w:asciiTheme="minorHAnsi" w:hAnsiTheme="minorHAnsi"/>
          <w:sz w:val="22"/>
          <w:szCs w:val="22"/>
          <w:u w:val="single"/>
        </w:rPr>
        <w:t>, “</w:t>
      </w:r>
      <w:proofErr w:type="spellStart"/>
      <w:r w:rsidR="00720AD9" w:rsidRPr="00D47240">
        <w:rPr>
          <w:rFonts w:asciiTheme="minorHAnsi" w:hAnsiTheme="minorHAnsi"/>
          <w:sz w:val="22"/>
          <w:szCs w:val="22"/>
          <w:u w:val="single"/>
        </w:rPr>
        <w:t>Pornotropes</w:t>
      </w:r>
      <w:proofErr w:type="spellEnd"/>
      <w:r w:rsidR="00720AD9" w:rsidRPr="00D47240">
        <w:rPr>
          <w:rFonts w:asciiTheme="minorHAnsi" w:hAnsiTheme="minorHAnsi"/>
          <w:sz w:val="22"/>
          <w:szCs w:val="22"/>
          <w:u w:val="single"/>
        </w:rPr>
        <w:t xml:space="preserve">,” </w:t>
      </w:r>
      <w:r w:rsidR="00720AD9" w:rsidRPr="00D47240">
        <w:rPr>
          <w:rFonts w:asciiTheme="minorHAnsi" w:hAnsiTheme="minorHAnsi"/>
          <w:i/>
          <w:sz w:val="22"/>
          <w:szCs w:val="22"/>
          <w:u w:val="single"/>
        </w:rPr>
        <w:t>Journal of Visual Culture</w:t>
      </w:r>
      <w:r w:rsidR="00720AD9" w:rsidRPr="00D47240">
        <w:rPr>
          <w:rFonts w:asciiTheme="minorHAnsi" w:hAnsiTheme="minorHAnsi"/>
          <w:sz w:val="22"/>
          <w:szCs w:val="22"/>
          <w:u w:val="single"/>
        </w:rPr>
        <w:t xml:space="preserve"> 7(1), 2008</w:t>
      </w:r>
      <w:r w:rsidR="00720AD9" w:rsidRPr="00D47240">
        <w:rPr>
          <w:rFonts w:asciiTheme="minorHAnsi" w:hAnsiTheme="minorHAnsi"/>
          <w:sz w:val="22"/>
          <w:szCs w:val="22"/>
        </w:rPr>
        <w:t xml:space="preserve">. </w:t>
      </w:r>
    </w:p>
    <w:p w14:paraId="5DD29C5E" w14:textId="77777777" w:rsidR="00720AD9" w:rsidRPr="00D47240" w:rsidRDefault="00720AD9" w:rsidP="00720AD9">
      <w:pPr>
        <w:spacing w:after="0"/>
        <w:ind w:left="720" w:hanging="720"/>
        <w:rPr>
          <w:rFonts w:asciiTheme="minorHAnsi" w:hAnsiTheme="minorHAnsi"/>
          <w:sz w:val="22"/>
          <w:szCs w:val="22"/>
        </w:rPr>
      </w:pPr>
      <w:r w:rsidRPr="00D47240">
        <w:rPr>
          <w:rFonts w:asciiTheme="minorHAnsi" w:hAnsiTheme="minorHAnsi"/>
          <w:sz w:val="22"/>
          <w:szCs w:val="22"/>
        </w:rPr>
        <w:tab/>
      </w:r>
    </w:p>
    <w:p w14:paraId="73C59FCE" w14:textId="77777777" w:rsidR="00720AD9" w:rsidRPr="00D47240" w:rsidRDefault="00720AD9" w:rsidP="00720AD9">
      <w:pPr>
        <w:spacing w:after="0"/>
        <w:rPr>
          <w:rFonts w:asciiTheme="minorHAnsi" w:hAnsiTheme="minorHAnsi"/>
          <w:b/>
          <w:sz w:val="22"/>
          <w:szCs w:val="22"/>
        </w:rPr>
      </w:pPr>
      <w:r w:rsidRPr="00D47240">
        <w:rPr>
          <w:rFonts w:asciiTheme="minorHAnsi" w:hAnsiTheme="minorHAnsi"/>
          <w:b/>
          <w:sz w:val="22"/>
          <w:szCs w:val="22"/>
        </w:rPr>
        <w:t>Week 3. Horizons of Death</w:t>
      </w:r>
    </w:p>
    <w:p w14:paraId="7F90A3FC" w14:textId="553CEB0F" w:rsidR="00720AD9" w:rsidRPr="00D47240" w:rsidRDefault="00242EAC" w:rsidP="00720AD9">
      <w:pPr>
        <w:spacing w:after="0"/>
        <w:rPr>
          <w:rFonts w:asciiTheme="minorHAnsi" w:hAnsiTheme="minorHAnsi"/>
          <w:sz w:val="22"/>
          <w:szCs w:val="22"/>
        </w:rPr>
      </w:pPr>
      <w:r>
        <w:rPr>
          <w:rFonts w:asciiTheme="minorHAnsi" w:hAnsiTheme="minorHAnsi"/>
          <w:sz w:val="22"/>
          <w:szCs w:val="22"/>
        </w:rPr>
        <w:t>Day 1</w:t>
      </w:r>
      <w:r w:rsidR="00720AD9" w:rsidRPr="00D47240">
        <w:rPr>
          <w:rFonts w:asciiTheme="minorHAnsi" w:hAnsiTheme="minorHAnsi"/>
          <w:sz w:val="22"/>
          <w:szCs w:val="22"/>
        </w:rPr>
        <w:tab/>
      </w:r>
      <w:r w:rsidR="00720AD9" w:rsidRPr="00D47240">
        <w:rPr>
          <w:rFonts w:asciiTheme="minorHAnsi" w:eastAsia="Symbol" w:hAnsiTheme="minorHAnsi" w:cs="Symbol"/>
          <w:sz w:val="22"/>
          <w:szCs w:val="22"/>
        </w:rPr>
        <w:t>·</w:t>
      </w:r>
      <w:r w:rsidR="00720AD9" w:rsidRPr="00D47240">
        <w:rPr>
          <w:rFonts w:asciiTheme="minorHAnsi" w:hAnsiTheme="minorHAnsi"/>
          <w:sz w:val="22"/>
          <w:szCs w:val="22"/>
        </w:rPr>
        <w:t xml:space="preserve"> </w:t>
      </w:r>
      <w:r w:rsidR="00720AD9" w:rsidRPr="00D47240">
        <w:rPr>
          <w:rFonts w:asciiTheme="minorHAnsi" w:hAnsiTheme="minorHAnsi"/>
          <w:sz w:val="22"/>
          <w:szCs w:val="22"/>
          <w:u w:val="single"/>
        </w:rPr>
        <w:t xml:space="preserve">Achille </w:t>
      </w:r>
      <w:proofErr w:type="spellStart"/>
      <w:r w:rsidR="00720AD9" w:rsidRPr="00D47240">
        <w:rPr>
          <w:rFonts w:asciiTheme="minorHAnsi" w:hAnsiTheme="minorHAnsi"/>
          <w:sz w:val="22"/>
          <w:szCs w:val="22"/>
          <w:u w:val="single"/>
        </w:rPr>
        <w:t>Mbembe</w:t>
      </w:r>
      <w:proofErr w:type="spellEnd"/>
      <w:r w:rsidR="00720AD9" w:rsidRPr="00D47240">
        <w:rPr>
          <w:rFonts w:asciiTheme="minorHAnsi" w:hAnsiTheme="minorHAnsi"/>
          <w:sz w:val="22"/>
          <w:szCs w:val="22"/>
          <w:u w:val="single"/>
        </w:rPr>
        <w:t>, “</w:t>
      </w:r>
      <w:proofErr w:type="spellStart"/>
      <w:r w:rsidR="00720AD9" w:rsidRPr="00D47240">
        <w:rPr>
          <w:rFonts w:asciiTheme="minorHAnsi" w:hAnsiTheme="minorHAnsi"/>
          <w:sz w:val="22"/>
          <w:szCs w:val="22"/>
          <w:u w:val="single"/>
        </w:rPr>
        <w:t>Necropolitics</w:t>
      </w:r>
      <w:proofErr w:type="spellEnd"/>
      <w:r w:rsidR="00720AD9" w:rsidRPr="00D47240">
        <w:rPr>
          <w:rFonts w:asciiTheme="minorHAnsi" w:hAnsiTheme="minorHAnsi"/>
          <w:sz w:val="22"/>
          <w:szCs w:val="22"/>
          <w:u w:val="single"/>
        </w:rPr>
        <w:t xml:space="preserve">,” </w:t>
      </w:r>
      <w:r w:rsidR="00720AD9" w:rsidRPr="00D47240">
        <w:rPr>
          <w:rFonts w:asciiTheme="minorHAnsi" w:hAnsiTheme="minorHAnsi"/>
          <w:i/>
          <w:sz w:val="22"/>
          <w:szCs w:val="22"/>
          <w:u w:val="single"/>
        </w:rPr>
        <w:t>Public Culture</w:t>
      </w:r>
      <w:r w:rsidR="00720AD9" w:rsidRPr="00D47240">
        <w:rPr>
          <w:rFonts w:asciiTheme="minorHAnsi" w:hAnsiTheme="minorHAnsi"/>
          <w:sz w:val="22"/>
          <w:szCs w:val="22"/>
          <w:u w:val="single"/>
        </w:rPr>
        <w:t xml:space="preserve"> 15 (1), 2003</w:t>
      </w:r>
      <w:r w:rsidR="00720AD9" w:rsidRPr="00D47240">
        <w:rPr>
          <w:rFonts w:asciiTheme="minorHAnsi" w:hAnsiTheme="minorHAnsi"/>
          <w:sz w:val="22"/>
          <w:szCs w:val="22"/>
        </w:rPr>
        <w:t>.</w:t>
      </w:r>
    </w:p>
    <w:p w14:paraId="6C84279E" w14:textId="7FD18F3E" w:rsidR="00720AD9" w:rsidRPr="00D47240" w:rsidRDefault="062AC487" w:rsidP="1BF13D4A">
      <w:pPr>
        <w:spacing w:after="0"/>
        <w:ind w:left="720" w:hanging="720"/>
        <w:rPr>
          <w:rFonts w:asciiTheme="minorHAnsi" w:hAnsiTheme="minorHAnsi"/>
          <w:sz w:val="22"/>
          <w:szCs w:val="22"/>
        </w:rPr>
      </w:pPr>
      <w:r w:rsidRPr="1BF13D4A">
        <w:rPr>
          <w:rFonts w:asciiTheme="minorHAnsi" w:hAnsiTheme="minorHAnsi"/>
          <w:sz w:val="22"/>
          <w:szCs w:val="22"/>
        </w:rPr>
        <w:t>Day 2</w:t>
      </w:r>
      <w:r w:rsidR="00720AD9" w:rsidRPr="00D47240">
        <w:rPr>
          <w:rFonts w:asciiTheme="minorHAnsi" w:hAnsiTheme="minorHAnsi"/>
          <w:sz w:val="22"/>
          <w:szCs w:val="22"/>
        </w:rPr>
        <w:tab/>
      </w:r>
      <w:r w:rsidR="3A26C8E9" w:rsidRPr="1BF13D4A">
        <w:rPr>
          <w:rFonts w:asciiTheme="minorHAnsi" w:eastAsia="Symbol" w:hAnsiTheme="minorHAnsi" w:cs="Symbol"/>
          <w:sz w:val="22"/>
          <w:szCs w:val="22"/>
        </w:rPr>
        <w:t>·</w:t>
      </w:r>
      <w:r w:rsidR="3A26C8E9" w:rsidRPr="1BF13D4A">
        <w:rPr>
          <w:rFonts w:asciiTheme="minorHAnsi" w:hAnsiTheme="minorHAnsi"/>
          <w:sz w:val="22"/>
          <w:szCs w:val="22"/>
        </w:rPr>
        <w:t xml:space="preserve"> </w:t>
      </w:r>
      <w:proofErr w:type="spellStart"/>
      <w:r w:rsidR="3A26C8E9" w:rsidRPr="1BF13D4A">
        <w:rPr>
          <w:rFonts w:asciiTheme="minorHAnsi" w:hAnsiTheme="minorHAnsi"/>
          <w:sz w:val="22"/>
          <w:szCs w:val="22"/>
        </w:rPr>
        <w:t>Suvendrini</w:t>
      </w:r>
      <w:proofErr w:type="spellEnd"/>
      <w:r w:rsidR="3A26C8E9" w:rsidRPr="1BF13D4A">
        <w:rPr>
          <w:rFonts w:asciiTheme="minorHAnsi" w:hAnsiTheme="minorHAnsi"/>
          <w:sz w:val="22"/>
          <w:szCs w:val="22"/>
        </w:rPr>
        <w:t xml:space="preserve"> </w:t>
      </w:r>
      <w:proofErr w:type="spellStart"/>
      <w:r w:rsidR="3A26C8E9" w:rsidRPr="1BF13D4A">
        <w:rPr>
          <w:rFonts w:asciiTheme="minorHAnsi" w:hAnsiTheme="minorHAnsi"/>
          <w:sz w:val="22"/>
          <w:szCs w:val="22"/>
        </w:rPr>
        <w:t>Perera</w:t>
      </w:r>
      <w:proofErr w:type="spellEnd"/>
      <w:r w:rsidR="3A26C8E9" w:rsidRPr="1BF13D4A">
        <w:rPr>
          <w:rFonts w:asciiTheme="minorHAnsi" w:hAnsiTheme="minorHAnsi"/>
          <w:sz w:val="22"/>
          <w:szCs w:val="22"/>
        </w:rPr>
        <w:t xml:space="preserve">, “Oceanic </w:t>
      </w:r>
      <w:proofErr w:type="spellStart"/>
      <w:r w:rsidR="3A26C8E9" w:rsidRPr="1BF13D4A">
        <w:rPr>
          <w:rFonts w:asciiTheme="minorHAnsi" w:hAnsiTheme="minorHAnsi"/>
          <w:sz w:val="22"/>
          <w:szCs w:val="22"/>
        </w:rPr>
        <w:t>corpo-graphies</w:t>
      </w:r>
      <w:proofErr w:type="spellEnd"/>
      <w:r w:rsidR="3A26C8E9" w:rsidRPr="1BF13D4A">
        <w:rPr>
          <w:rFonts w:asciiTheme="minorHAnsi" w:hAnsiTheme="minorHAnsi"/>
          <w:sz w:val="22"/>
          <w:szCs w:val="22"/>
        </w:rPr>
        <w:t xml:space="preserve">, Refugee Bodies and the Making and Unmaking of Waters,” </w:t>
      </w:r>
      <w:r w:rsidR="3A26C8E9" w:rsidRPr="1BF13D4A">
        <w:rPr>
          <w:rFonts w:asciiTheme="minorHAnsi" w:hAnsiTheme="minorHAnsi"/>
          <w:i/>
          <w:iCs/>
          <w:sz w:val="22"/>
          <w:szCs w:val="22"/>
        </w:rPr>
        <w:t>Feminist Review</w:t>
      </w:r>
      <w:r w:rsidR="3A26C8E9" w:rsidRPr="1BF13D4A">
        <w:rPr>
          <w:rFonts w:asciiTheme="minorHAnsi" w:hAnsiTheme="minorHAnsi"/>
          <w:sz w:val="22"/>
          <w:szCs w:val="22"/>
        </w:rPr>
        <w:t xml:space="preserve"> 103, 2013.</w:t>
      </w:r>
    </w:p>
    <w:p w14:paraId="1056D14C" w14:textId="01785D79" w:rsidR="1BF13D4A" w:rsidRDefault="1BF13D4A" w:rsidP="1BF13D4A">
      <w:pPr>
        <w:spacing w:after="0"/>
        <w:ind w:left="720" w:hanging="720"/>
        <w:rPr>
          <w:rFonts w:asciiTheme="minorHAnsi" w:hAnsiTheme="minorHAnsi"/>
          <w:sz w:val="22"/>
          <w:szCs w:val="22"/>
        </w:rPr>
      </w:pPr>
    </w:p>
    <w:p w14:paraId="4AC6186B" w14:textId="3C739873" w:rsidR="00720AD9" w:rsidRPr="00D47240" w:rsidRDefault="00720AD9" w:rsidP="00720AD9">
      <w:pPr>
        <w:spacing w:after="0"/>
        <w:ind w:left="720" w:hanging="720"/>
        <w:rPr>
          <w:rFonts w:asciiTheme="minorHAnsi" w:hAnsiTheme="minorHAnsi"/>
          <w:b/>
          <w:sz w:val="22"/>
          <w:szCs w:val="22"/>
        </w:rPr>
      </w:pPr>
      <w:r w:rsidRPr="00D47240">
        <w:rPr>
          <w:rFonts w:asciiTheme="minorHAnsi" w:hAnsiTheme="minorHAnsi"/>
          <w:b/>
          <w:sz w:val="22"/>
          <w:szCs w:val="22"/>
        </w:rPr>
        <w:t xml:space="preserve">Week 4. </w:t>
      </w:r>
      <w:r w:rsidR="004958D7">
        <w:rPr>
          <w:rFonts w:asciiTheme="minorHAnsi" w:hAnsiTheme="minorHAnsi"/>
          <w:b/>
          <w:sz w:val="22"/>
          <w:szCs w:val="22"/>
        </w:rPr>
        <w:t>Precarity of Life and the Limits of Humanity</w:t>
      </w:r>
    </w:p>
    <w:p w14:paraId="6FACA59F" w14:textId="01516966" w:rsidR="006554CD" w:rsidRDefault="00242EAC" w:rsidP="005614AD">
      <w:pPr>
        <w:spacing w:after="0"/>
        <w:ind w:left="720" w:hanging="720"/>
        <w:rPr>
          <w:rFonts w:asciiTheme="minorHAnsi" w:hAnsiTheme="minorHAnsi"/>
          <w:i/>
          <w:sz w:val="22"/>
          <w:szCs w:val="22"/>
        </w:rPr>
      </w:pPr>
      <w:r>
        <w:rPr>
          <w:rFonts w:asciiTheme="minorHAnsi" w:hAnsiTheme="minorHAnsi"/>
          <w:sz w:val="22"/>
          <w:szCs w:val="22"/>
        </w:rPr>
        <w:t>Day 1</w:t>
      </w:r>
      <w:r w:rsidR="00720AD9" w:rsidRPr="00D47240">
        <w:rPr>
          <w:rFonts w:asciiTheme="minorHAnsi" w:hAnsiTheme="minorHAnsi"/>
          <w:sz w:val="22"/>
          <w:szCs w:val="22"/>
        </w:rPr>
        <w:tab/>
      </w:r>
      <w:r w:rsidR="004958D7" w:rsidRPr="00D47240">
        <w:rPr>
          <w:rFonts w:asciiTheme="minorHAnsi" w:eastAsia="Symbol" w:hAnsiTheme="minorHAnsi" w:cs="Symbol"/>
          <w:sz w:val="22"/>
          <w:szCs w:val="22"/>
        </w:rPr>
        <w:t>·</w:t>
      </w:r>
      <w:r w:rsidR="004958D7" w:rsidRPr="00D47240">
        <w:rPr>
          <w:rFonts w:asciiTheme="minorHAnsi" w:hAnsiTheme="minorHAnsi"/>
          <w:sz w:val="22"/>
          <w:szCs w:val="22"/>
        </w:rPr>
        <w:t xml:space="preserve"> </w:t>
      </w:r>
      <w:r w:rsidR="004958D7" w:rsidRPr="00D47240">
        <w:rPr>
          <w:rFonts w:asciiTheme="minorHAnsi" w:hAnsiTheme="minorHAnsi"/>
          <w:sz w:val="22"/>
          <w:szCs w:val="22"/>
          <w:u w:val="single"/>
        </w:rPr>
        <w:t xml:space="preserve">Judith Butler, “Violence, Mourning, Politics,” “Precarious Life,” </w:t>
      </w:r>
      <w:r w:rsidR="004958D7" w:rsidRPr="00D47240">
        <w:rPr>
          <w:rFonts w:asciiTheme="minorHAnsi" w:hAnsiTheme="minorHAnsi"/>
          <w:i/>
          <w:sz w:val="22"/>
          <w:szCs w:val="22"/>
          <w:u w:val="single"/>
        </w:rPr>
        <w:t xml:space="preserve">Precarious Life </w:t>
      </w:r>
      <w:r w:rsidR="004958D7" w:rsidRPr="00D47240">
        <w:rPr>
          <w:rFonts w:asciiTheme="minorHAnsi" w:hAnsiTheme="minorHAnsi"/>
          <w:sz w:val="22"/>
          <w:szCs w:val="22"/>
          <w:u w:val="single"/>
        </w:rPr>
        <w:t>(New York: Verso, 2006)</w:t>
      </w:r>
      <w:r w:rsidR="004958D7" w:rsidRPr="00D47240">
        <w:rPr>
          <w:rFonts w:asciiTheme="minorHAnsi" w:hAnsiTheme="minorHAnsi"/>
          <w:i/>
          <w:sz w:val="22"/>
          <w:szCs w:val="22"/>
        </w:rPr>
        <w:t xml:space="preserve">. </w:t>
      </w:r>
    </w:p>
    <w:p w14:paraId="4667E34C" w14:textId="00B74430" w:rsidR="004958D7" w:rsidRPr="00D47240" w:rsidRDefault="7F3F946B" w:rsidP="1BF13D4A">
      <w:pPr>
        <w:pStyle w:val="ListParagraph"/>
        <w:numPr>
          <w:ilvl w:val="0"/>
          <w:numId w:val="4"/>
        </w:numPr>
        <w:spacing w:after="0"/>
        <w:rPr>
          <w:rFonts w:asciiTheme="minorHAnsi" w:eastAsiaTheme="minorEastAsia" w:hAnsiTheme="minorHAnsi" w:cstheme="minorBidi"/>
          <w:sz w:val="22"/>
          <w:szCs w:val="22"/>
          <w:u w:val="single"/>
        </w:rPr>
      </w:pPr>
      <w:r w:rsidRPr="1BF13D4A">
        <w:rPr>
          <w:rFonts w:asciiTheme="minorHAnsi" w:hAnsiTheme="minorHAnsi"/>
          <w:sz w:val="22"/>
          <w:szCs w:val="22"/>
        </w:rPr>
        <w:t xml:space="preserve">Media &amp; Art presentation </w:t>
      </w:r>
      <w:r w:rsidR="04D7881D" w:rsidRPr="1BF13D4A">
        <w:rPr>
          <w:rFonts w:asciiTheme="minorHAnsi" w:hAnsiTheme="minorHAnsi"/>
          <w:sz w:val="22"/>
          <w:szCs w:val="22"/>
        </w:rPr>
        <w:t>1</w:t>
      </w:r>
      <w:r w:rsidRPr="1BF13D4A">
        <w:rPr>
          <w:rFonts w:asciiTheme="minorHAnsi" w:hAnsiTheme="minorHAnsi"/>
          <w:sz w:val="22"/>
          <w:szCs w:val="22"/>
        </w:rPr>
        <w:t xml:space="preserve">: AIDS Memorial Quilts (or </w:t>
      </w:r>
      <w:proofErr w:type="gramStart"/>
      <w:r w:rsidRPr="1BF13D4A">
        <w:rPr>
          <w:rFonts w:asciiTheme="minorHAnsi" w:hAnsiTheme="minorHAnsi"/>
          <w:sz w:val="22"/>
          <w:szCs w:val="22"/>
        </w:rPr>
        <w:t>other</w:t>
      </w:r>
      <w:proofErr w:type="gramEnd"/>
      <w:r w:rsidRPr="1BF13D4A">
        <w:rPr>
          <w:rFonts w:asciiTheme="minorHAnsi" w:hAnsiTheme="minorHAnsi"/>
          <w:sz w:val="22"/>
          <w:szCs w:val="22"/>
        </w:rPr>
        <w:t xml:space="preserve"> relevant project)</w:t>
      </w:r>
    </w:p>
    <w:p w14:paraId="09BC20E3" w14:textId="2FBB3442" w:rsidR="005614AD" w:rsidRPr="00D47240" w:rsidRDefault="00242EAC" w:rsidP="004958D7">
      <w:pPr>
        <w:spacing w:after="0"/>
        <w:ind w:left="720" w:hanging="720"/>
        <w:rPr>
          <w:rFonts w:asciiTheme="minorHAnsi" w:hAnsiTheme="minorHAnsi"/>
          <w:sz w:val="22"/>
          <w:szCs w:val="22"/>
        </w:rPr>
      </w:pPr>
      <w:r>
        <w:rPr>
          <w:rFonts w:asciiTheme="minorHAnsi" w:hAnsiTheme="minorHAnsi"/>
          <w:sz w:val="22"/>
          <w:szCs w:val="22"/>
        </w:rPr>
        <w:t>Day 2</w:t>
      </w:r>
      <w:r w:rsidR="00720AD9" w:rsidRPr="00D47240">
        <w:rPr>
          <w:rFonts w:asciiTheme="minorHAnsi" w:hAnsiTheme="minorHAnsi"/>
          <w:sz w:val="22"/>
          <w:szCs w:val="22"/>
        </w:rPr>
        <w:tab/>
      </w:r>
      <w:r w:rsidR="004958D7" w:rsidRPr="00D47240">
        <w:rPr>
          <w:rFonts w:asciiTheme="minorHAnsi" w:eastAsia="Symbol" w:hAnsiTheme="minorHAnsi" w:cs="Symbol"/>
          <w:sz w:val="22"/>
          <w:szCs w:val="22"/>
        </w:rPr>
        <w:t>·</w:t>
      </w:r>
      <w:r w:rsidR="004958D7" w:rsidRPr="00D47240">
        <w:rPr>
          <w:rFonts w:asciiTheme="minorHAnsi" w:hAnsiTheme="minorHAnsi"/>
          <w:sz w:val="22"/>
          <w:szCs w:val="22"/>
        </w:rPr>
        <w:t xml:space="preserve"> </w:t>
      </w:r>
      <w:r w:rsidR="004958D7">
        <w:rPr>
          <w:rFonts w:asciiTheme="minorHAnsi" w:hAnsiTheme="minorHAnsi"/>
          <w:sz w:val="22"/>
          <w:szCs w:val="22"/>
          <w:u w:val="single"/>
        </w:rPr>
        <w:t xml:space="preserve">Cary Wolfe, “Humans and Other Animals in a Biopolitical Context,” </w:t>
      </w:r>
      <w:r w:rsidR="004958D7" w:rsidRPr="005614AD">
        <w:rPr>
          <w:rFonts w:asciiTheme="minorHAnsi" w:hAnsiTheme="minorHAnsi"/>
          <w:i/>
          <w:iCs/>
          <w:sz w:val="22"/>
          <w:szCs w:val="22"/>
          <w:u w:val="single"/>
        </w:rPr>
        <w:t>Law, Culture, and the Humanities</w:t>
      </w:r>
      <w:r w:rsidR="004958D7">
        <w:rPr>
          <w:rFonts w:asciiTheme="minorHAnsi" w:hAnsiTheme="minorHAnsi"/>
          <w:sz w:val="22"/>
          <w:szCs w:val="22"/>
          <w:u w:val="single"/>
        </w:rPr>
        <w:t xml:space="preserve"> 6 (1), 2010.</w:t>
      </w:r>
    </w:p>
    <w:p w14:paraId="465CA076" w14:textId="77777777" w:rsidR="005614AD" w:rsidRPr="00D47240" w:rsidRDefault="005614AD" w:rsidP="005614AD">
      <w:pPr>
        <w:spacing w:after="0"/>
        <w:rPr>
          <w:rFonts w:asciiTheme="minorHAnsi" w:hAnsiTheme="minorHAnsi"/>
          <w:sz w:val="22"/>
          <w:szCs w:val="22"/>
        </w:rPr>
      </w:pPr>
    </w:p>
    <w:p w14:paraId="12B57ACC" w14:textId="6C4A1871" w:rsidR="00720AD9" w:rsidRPr="00D47240" w:rsidRDefault="00720AD9" w:rsidP="00720AD9">
      <w:pPr>
        <w:spacing w:after="0"/>
        <w:ind w:left="720" w:hanging="720"/>
        <w:rPr>
          <w:rFonts w:asciiTheme="minorHAnsi" w:hAnsiTheme="minorHAnsi"/>
          <w:sz w:val="22"/>
          <w:szCs w:val="22"/>
        </w:rPr>
      </w:pPr>
      <w:r w:rsidRPr="00D47240">
        <w:rPr>
          <w:rFonts w:asciiTheme="minorHAnsi" w:hAnsiTheme="minorHAnsi"/>
          <w:b/>
          <w:sz w:val="22"/>
          <w:szCs w:val="22"/>
        </w:rPr>
        <w:t xml:space="preserve">Week 5. </w:t>
      </w:r>
    </w:p>
    <w:p w14:paraId="24B04114" w14:textId="77777777" w:rsidR="004958D7" w:rsidRDefault="062AC487" w:rsidP="1BF13D4A">
      <w:pPr>
        <w:spacing w:after="0"/>
        <w:ind w:left="720" w:hanging="720"/>
        <w:rPr>
          <w:rFonts w:asciiTheme="minorHAnsi" w:hAnsiTheme="minorHAnsi"/>
          <w:sz w:val="22"/>
          <w:szCs w:val="22"/>
        </w:rPr>
      </w:pPr>
      <w:r w:rsidRPr="1BF13D4A">
        <w:rPr>
          <w:rFonts w:asciiTheme="minorHAnsi" w:hAnsiTheme="minorHAnsi"/>
          <w:sz w:val="22"/>
          <w:szCs w:val="22"/>
        </w:rPr>
        <w:t>Day 1</w:t>
      </w:r>
      <w:r w:rsidR="3A26C8E9" w:rsidRPr="1BF13D4A">
        <w:rPr>
          <w:rFonts w:asciiTheme="minorHAnsi" w:hAnsiTheme="minorHAnsi"/>
          <w:sz w:val="22"/>
          <w:szCs w:val="22"/>
        </w:rPr>
        <w:t xml:space="preserve"> </w:t>
      </w:r>
      <w:r w:rsidR="7F3F946B" w:rsidRPr="1BF13D4A">
        <w:rPr>
          <w:rFonts w:asciiTheme="minorHAnsi" w:eastAsia="Symbol" w:hAnsiTheme="minorHAnsi" w:cs="Symbol"/>
          <w:sz w:val="22"/>
          <w:szCs w:val="22"/>
        </w:rPr>
        <w:t>·</w:t>
      </w:r>
      <w:r w:rsidR="7F3F946B" w:rsidRPr="1BF13D4A">
        <w:rPr>
          <w:rFonts w:asciiTheme="minorHAnsi" w:hAnsiTheme="minorHAnsi"/>
          <w:sz w:val="22"/>
          <w:szCs w:val="22"/>
        </w:rPr>
        <w:t xml:space="preserve"> </w:t>
      </w:r>
      <w:r w:rsidR="7F3F946B" w:rsidRPr="1BF13D4A">
        <w:rPr>
          <w:rFonts w:asciiTheme="minorHAnsi" w:hAnsiTheme="minorHAnsi"/>
          <w:sz w:val="22"/>
          <w:szCs w:val="22"/>
          <w:u w:val="single"/>
        </w:rPr>
        <w:t xml:space="preserve">Lauren Berlant, “Slow Death (Sovereignty, Obesity, and Lateral Agency),” </w:t>
      </w:r>
      <w:r w:rsidR="7F3F946B" w:rsidRPr="1BF13D4A">
        <w:rPr>
          <w:rFonts w:asciiTheme="minorHAnsi" w:hAnsiTheme="minorHAnsi"/>
          <w:i/>
          <w:iCs/>
          <w:sz w:val="22"/>
          <w:szCs w:val="22"/>
          <w:u w:val="single"/>
        </w:rPr>
        <w:t>Critical Inquiry</w:t>
      </w:r>
      <w:r w:rsidR="7F3F946B" w:rsidRPr="1BF13D4A">
        <w:rPr>
          <w:rFonts w:asciiTheme="minorHAnsi" w:hAnsiTheme="minorHAnsi"/>
          <w:sz w:val="22"/>
          <w:szCs w:val="22"/>
          <w:u w:val="single"/>
        </w:rPr>
        <w:t xml:space="preserve"> 33 (4), 2007</w:t>
      </w:r>
      <w:r w:rsidR="7F3F946B" w:rsidRPr="1BF13D4A">
        <w:rPr>
          <w:rFonts w:asciiTheme="minorHAnsi" w:hAnsiTheme="minorHAnsi"/>
          <w:sz w:val="22"/>
          <w:szCs w:val="22"/>
        </w:rPr>
        <w:t>.</w:t>
      </w:r>
      <w:r w:rsidR="004958D7" w:rsidRPr="00D47240">
        <w:rPr>
          <w:rFonts w:asciiTheme="minorHAnsi" w:hAnsiTheme="minorHAnsi"/>
          <w:sz w:val="22"/>
          <w:szCs w:val="22"/>
        </w:rPr>
        <w:tab/>
      </w:r>
    </w:p>
    <w:p w14:paraId="78BD3EBE" w14:textId="77777777" w:rsidR="004958D7" w:rsidRDefault="062AC487" w:rsidP="1BF13D4A">
      <w:pPr>
        <w:spacing w:after="0"/>
        <w:ind w:left="720" w:hanging="720"/>
        <w:rPr>
          <w:rFonts w:asciiTheme="minorHAnsi" w:hAnsiTheme="minorHAnsi"/>
          <w:sz w:val="22"/>
          <w:szCs w:val="22"/>
        </w:rPr>
      </w:pPr>
      <w:r w:rsidRPr="1BF13D4A">
        <w:rPr>
          <w:rFonts w:asciiTheme="minorHAnsi" w:hAnsiTheme="minorHAnsi"/>
          <w:sz w:val="22"/>
          <w:szCs w:val="22"/>
        </w:rPr>
        <w:t>Day 2</w:t>
      </w:r>
      <w:r w:rsidR="005614AD">
        <w:rPr>
          <w:rFonts w:asciiTheme="minorHAnsi" w:hAnsiTheme="minorHAnsi"/>
          <w:sz w:val="22"/>
          <w:szCs w:val="22"/>
        </w:rPr>
        <w:tab/>
      </w:r>
      <w:r w:rsidR="3A26C8E9" w:rsidRPr="1BF13D4A">
        <w:rPr>
          <w:rFonts w:asciiTheme="minorHAnsi" w:eastAsia="Symbol" w:hAnsiTheme="minorHAnsi" w:cs="Symbol"/>
          <w:sz w:val="22"/>
          <w:szCs w:val="22"/>
        </w:rPr>
        <w:t>·</w:t>
      </w:r>
      <w:r w:rsidR="3A26C8E9" w:rsidRPr="1BF13D4A">
        <w:rPr>
          <w:rFonts w:asciiTheme="minorHAnsi" w:hAnsiTheme="minorHAnsi"/>
          <w:sz w:val="22"/>
          <w:szCs w:val="22"/>
        </w:rPr>
        <w:t xml:space="preserve"> </w:t>
      </w:r>
      <w:r w:rsidR="3A26C8E9" w:rsidRPr="1BF13D4A">
        <w:rPr>
          <w:rFonts w:asciiTheme="minorHAnsi" w:hAnsiTheme="minorHAnsi"/>
          <w:sz w:val="22"/>
          <w:szCs w:val="22"/>
          <w:u w:val="single"/>
        </w:rPr>
        <w:t xml:space="preserve">Sarah </w:t>
      </w:r>
      <w:proofErr w:type="spellStart"/>
      <w:r w:rsidR="3A26C8E9" w:rsidRPr="1BF13D4A">
        <w:rPr>
          <w:rFonts w:asciiTheme="minorHAnsi" w:hAnsiTheme="minorHAnsi"/>
          <w:sz w:val="22"/>
          <w:szCs w:val="22"/>
          <w:u w:val="single"/>
        </w:rPr>
        <w:t>Lochlann</w:t>
      </w:r>
      <w:proofErr w:type="spellEnd"/>
      <w:r w:rsidR="3A26C8E9" w:rsidRPr="1BF13D4A">
        <w:rPr>
          <w:rFonts w:asciiTheme="minorHAnsi" w:hAnsiTheme="minorHAnsi"/>
          <w:sz w:val="22"/>
          <w:szCs w:val="22"/>
          <w:u w:val="single"/>
        </w:rPr>
        <w:t xml:space="preserve"> Jain, “Living in Prognosis: Toward and Elegiac Politics,” </w:t>
      </w:r>
      <w:r w:rsidR="3A26C8E9" w:rsidRPr="1BF13D4A">
        <w:rPr>
          <w:rFonts w:asciiTheme="minorHAnsi" w:hAnsiTheme="minorHAnsi"/>
          <w:i/>
          <w:iCs/>
          <w:sz w:val="22"/>
          <w:szCs w:val="22"/>
          <w:u w:val="single"/>
        </w:rPr>
        <w:t xml:space="preserve">Representations </w:t>
      </w:r>
      <w:r w:rsidR="3A26C8E9" w:rsidRPr="1BF13D4A">
        <w:rPr>
          <w:rFonts w:asciiTheme="minorHAnsi" w:hAnsiTheme="minorHAnsi"/>
          <w:sz w:val="22"/>
          <w:szCs w:val="22"/>
          <w:u w:val="single"/>
        </w:rPr>
        <w:t>98 (1), 2007</w:t>
      </w:r>
      <w:r w:rsidR="3A26C8E9" w:rsidRPr="1BF13D4A">
        <w:rPr>
          <w:rFonts w:asciiTheme="minorHAnsi" w:hAnsiTheme="minorHAnsi"/>
          <w:sz w:val="22"/>
          <w:szCs w:val="22"/>
        </w:rPr>
        <w:t>.</w:t>
      </w:r>
    </w:p>
    <w:p w14:paraId="7E5478E8" w14:textId="7A291AD0" w:rsidR="005614AD" w:rsidRPr="00D47240" w:rsidRDefault="005614AD" w:rsidP="005614AD">
      <w:pPr>
        <w:spacing w:after="0"/>
        <w:ind w:left="720"/>
        <w:rPr>
          <w:rFonts w:asciiTheme="minorHAnsi" w:hAnsiTheme="minorHAnsi"/>
          <w:sz w:val="22"/>
          <w:szCs w:val="22"/>
        </w:rPr>
      </w:pPr>
      <w:r w:rsidRPr="00D47240">
        <w:rPr>
          <w:rFonts w:asciiTheme="minorHAnsi" w:eastAsia="Symbol" w:hAnsiTheme="minorHAnsi" w:cs="Symbol"/>
          <w:sz w:val="22"/>
          <w:szCs w:val="22"/>
        </w:rPr>
        <w:t>·</w:t>
      </w:r>
      <w:r w:rsidRPr="00D47240">
        <w:rPr>
          <w:rFonts w:asciiTheme="minorHAnsi" w:hAnsiTheme="minorHAnsi"/>
          <w:sz w:val="22"/>
          <w:szCs w:val="22"/>
        </w:rPr>
        <w:t xml:space="preserve"> Julie Livingston, “Suicide, Risk, and Investment in the Heart of the African Miracle,” </w:t>
      </w:r>
      <w:r w:rsidRPr="00D47240">
        <w:rPr>
          <w:rFonts w:asciiTheme="minorHAnsi" w:hAnsiTheme="minorHAnsi"/>
          <w:i/>
          <w:sz w:val="22"/>
          <w:szCs w:val="22"/>
        </w:rPr>
        <w:t>Cultural Anthropology</w:t>
      </w:r>
      <w:r w:rsidRPr="00D47240">
        <w:rPr>
          <w:rFonts w:asciiTheme="minorHAnsi" w:hAnsiTheme="minorHAnsi"/>
          <w:sz w:val="22"/>
          <w:szCs w:val="22"/>
        </w:rPr>
        <w:t xml:space="preserve"> 24(4), 2009.</w:t>
      </w:r>
    </w:p>
    <w:p w14:paraId="0BF52E26" w14:textId="008CADDA" w:rsidR="00720AD9" w:rsidRPr="00D47240" w:rsidRDefault="43B7454C" w:rsidP="1BF13D4A">
      <w:pPr>
        <w:pStyle w:val="ListParagraph"/>
        <w:numPr>
          <w:ilvl w:val="0"/>
          <w:numId w:val="3"/>
        </w:numPr>
        <w:spacing w:after="0"/>
        <w:rPr>
          <w:rFonts w:asciiTheme="minorHAnsi" w:eastAsiaTheme="minorEastAsia" w:hAnsiTheme="minorHAnsi" w:cstheme="minorBidi"/>
          <w:sz w:val="22"/>
          <w:szCs w:val="22"/>
        </w:rPr>
      </w:pPr>
      <w:r w:rsidRPr="1BF13D4A">
        <w:rPr>
          <w:rFonts w:asciiTheme="minorHAnsi" w:hAnsiTheme="minorHAnsi"/>
          <w:sz w:val="22"/>
          <w:szCs w:val="22"/>
        </w:rPr>
        <w:t>Media &amp; Art presentation 2: M</w:t>
      </w:r>
      <w:r w:rsidR="3A26C8E9" w:rsidRPr="1BF13D4A">
        <w:rPr>
          <w:rFonts w:asciiTheme="minorHAnsi" w:hAnsiTheme="minorHAnsi"/>
          <w:sz w:val="22"/>
          <w:szCs w:val="22"/>
        </w:rPr>
        <w:t xml:space="preserve">ichelle </w:t>
      </w:r>
      <w:proofErr w:type="spellStart"/>
      <w:r w:rsidR="3A26C8E9" w:rsidRPr="1BF13D4A">
        <w:rPr>
          <w:rFonts w:asciiTheme="minorHAnsi" w:hAnsiTheme="minorHAnsi"/>
          <w:sz w:val="22"/>
          <w:szCs w:val="22"/>
        </w:rPr>
        <w:t>Dizon</w:t>
      </w:r>
      <w:proofErr w:type="spellEnd"/>
      <w:r w:rsidR="3A26C8E9" w:rsidRPr="1BF13D4A">
        <w:rPr>
          <w:rFonts w:asciiTheme="minorHAnsi" w:hAnsiTheme="minorHAnsi"/>
          <w:sz w:val="22"/>
          <w:szCs w:val="22"/>
        </w:rPr>
        <w:t xml:space="preserve">, </w:t>
      </w:r>
      <w:r w:rsidR="3A26C8E9" w:rsidRPr="1BF13D4A">
        <w:rPr>
          <w:rFonts w:asciiTheme="minorHAnsi" w:hAnsiTheme="minorHAnsi"/>
          <w:i/>
          <w:iCs/>
          <w:sz w:val="22"/>
          <w:szCs w:val="22"/>
        </w:rPr>
        <w:t>Ex Utero</w:t>
      </w:r>
      <w:r w:rsidR="3A26C8E9" w:rsidRPr="1BF13D4A">
        <w:rPr>
          <w:rFonts w:asciiTheme="minorHAnsi" w:hAnsiTheme="minorHAnsi"/>
          <w:sz w:val="22"/>
          <w:szCs w:val="22"/>
        </w:rPr>
        <w:t xml:space="preserve"> (2015), in-class screening.</w:t>
      </w:r>
    </w:p>
    <w:p w14:paraId="5E8CDFBD" w14:textId="77777777" w:rsidR="00E73F64" w:rsidRDefault="00E73F64" w:rsidP="00720AD9">
      <w:pPr>
        <w:spacing w:after="0"/>
        <w:ind w:left="720" w:hanging="720"/>
        <w:rPr>
          <w:rFonts w:asciiTheme="minorHAnsi" w:hAnsiTheme="minorHAnsi"/>
          <w:sz w:val="22"/>
          <w:szCs w:val="22"/>
        </w:rPr>
      </w:pPr>
    </w:p>
    <w:p w14:paraId="671589FA" w14:textId="1FF03E25" w:rsidR="00720AD9" w:rsidRPr="00246B60" w:rsidRDefault="00720AD9" w:rsidP="00720AD9">
      <w:pPr>
        <w:spacing w:after="0"/>
        <w:ind w:left="720" w:hanging="720"/>
        <w:rPr>
          <w:rFonts w:asciiTheme="minorHAnsi" w:hAnsiTheme="minorHAnsi"/>
          <w:color w:val="000000" w:themeColor="text1"/>
          <w:sz w:val="22"/>
          <w:szCs w:val="22"/>
        </w:rPr>
      </w:pPr>
      <w:r w:rsidRPr="00D47240">
        <w:rPr>
          <w:rFonts w:asciiTheme="minorHAnsi" w:hAnsiTheme="minorHAnsi"/>
          <w:b/>
          <w:sz w:val="22"/>
          <w:szCs w:val="22"/>
        </w:rPr>
        <w:t>Week 6</w:t>
      </w:r>
      <w:r w:rsidRPr="00246B60">
        <w:rPr>
          <w:rFonts w:asciiTheme="minorHAnsi" w:hAnsiTheme="minorHAnsi"/>
          <w:b/>
          <w:color w:val="000000" w:themeColor="text1"/>
          <w:sz w:val="22"/>
          <w:szCs w:val="22"/>
        </w:rPr>
        <w:t>. Molecular Biopolitics</w:t>
      </w:r>
    </w:p>
    <w:p w14:paraId="405B30A2" w14:textId="19442482" w:rsidR="00720AD9" w:rsidRPr="00D47240" w:rsidRDefault="00242EAC" w:rsidP="00720AD9">
      <w:pPr>
        <w:spacing w:after="0"/>
        <w:ind w:left="720" w:hanging="720"/>
        <w:rPr>
          <w:rFonts w:asciiTheme="minorHAnsi" w:hAnsiTheme="minorHAnsi"/>
          <w:sz w:val="22"/>
          <w:szCs w:val="22"/>
        </w:rPr>
      </w:pPr>
      <w:r>
        <w:rPr>
          <w:rFonts w:asciiTheme="minorHAnsi" w:hAnsiTheme="minorHAnsi"/>
          <w:sz w:val="22"/>
          <w:szCs w:val="22"/>
        </w:rPr>
        <w:t>Day 1</w:t>
      </w:r>
      <w:r w:rsidR="00720AD9" w:rsidRPr="00D47240">
        <w:rPr>
          <w:rFonts w:asciiTheme="minorHAnsi" w:hAnsiTheme="minorHAnsi"/>
          <w:sz w:val="22"/>
          <w:szCs w:val="22"/>
        </w:rPr>
        <w:tab/>
      </w:r>
      <w:r w:rsidR="00720AD9" w:rsidRPr="00D47240">
        <w:rPr>
          <w:rFonts w:asciiTheme="minorHAnsi" w:eastAsia="Symbol" w:hAnsiTheme="minorHAnsi" w:cs="Symbol"/>
          <w:sz w:val="22"/>
          <w:szCs w:val="22"/>
        </w:rPr>
        <w:t>·</w:t>
      </w:r>
      <w:r w:rsidR="00720AD9" w:rsidRPr="00D47240">
        <w:rPr>
          <w:rFonts w:asciiTheme="minorHAnsi" w:hAnsiTheme="minorHAnsi"/>
          <w:sz w:val="22"/>
          <w:szCs w:val="22"/>
        </w:rPr>
        <w:t xml:space="preserve"> </w:t>
      </w:r>
      <w:r w:rsidR="00720AD9" w:rsidRPr="00D47240">
        <w:rPr>
          <w:rFonts w:asciiTheme="minorHAnsi" w:hAnsiTheme="minorHAnsi"/>
          <w:sz w:val="22"/>
          <w:szCs w:val="22"/>
          <w:u w:val="single"/>
        </w:rPr>
        <w:t xml:space="preserve">Nikolas Rose, “Molecular Biopolitics, Somatic Ethics, and the Spirit of </w:t>
      </w:r>
      <w:proofErr w:type="spellStart"/>
      <w:r w:rsidR="00720AD9" w:rsidRPr="00D47240">
        <w:rPr>
          <w:rFonts w:asciiTheme="minorHAnsi" w:hAnsiTheme="minorHAnsi"/>
          <w:sz w:val="22"/>
          <w:szCs w:val="22"/>
          <w:u w:val="single"/>
        </w:rPr>
        <w:t>Biocapital</w:t>
      </w:r>
      <w:proofErr w:type="spellEnd"/>
      <w:r w:rsidR="00720AD9" w:rsidRPr="00D47240">
        <w:rPr>
          <w:rFonts w:asciiTheme="minorHAnsi" w:hAnsiTheme="minorHAnsi"/>
          <w:sz w:val="22"/>
          <w:szCs w:val="22"/>
          <w:u w:val="single"/>
        </w:rPr>
        <w:t xml:space="preserve">,” </w:t>
      </w:r>
      <w:r w:rsidR="00720AD9" w:rsidRPr="00D47240">
        <w:rPr>
          <w:rFonts w:asciiTheme="minorHAnsi" w:hAnsiTheme="minorHAnsi"/>
          <w:i/>
          <w:sz w:val="22"/>
          <w:szCs w:val="22"/>
          <w:u w:val="single"/>
        </w:rPr>
        <w:t>Social Theory and Health</w:t>
      </w:r>
      <w:r w:rsidR="00720AD9" w:rsidRPr="00D47240">
        <w:rPr>
          <w:rFonts w:asciiTheme="minorHAnsi" w:hAnsiTheme="minorHAnsi"/>
          <w:sz w:val="22"/>
          <w:szCs w:val="22"/>
          <w:u w:val="single"/>
        </w:rPr>
        <w:t xml:space="preserve"> 5 (1), 2007</w:t>
      </w:r>
      <w:r w:rsidR="00720AD9" w:rsidRPr="00D47240">
        <w:rPr>
          <w:rFonts w:asciiTheme="minorHAnsi" w:hAnsiTheme="minorHAnsi"/>
          <w:sz w:val="22"/>
          <w:szCs w:val="22"/>
        </w:rPr>
        <w:t>.</w:t>
      </w:r>
    </w:p>
    <w:p w14:paraId="05659783" w14:textId="54547074" w:rsidR="00720AD9" w:rsidRPr="00D47240" w:rsidRDefault="062AC487" w:rsidP="1BF13D4A">
      <w:pPr>
        <w:pStyle w:val="Hyaesinbockqt"/>
        <w:ind w:left="0"/>
        <w:rPr>
          <w:rFonts w:asciiTheme="minorHAnsi" w:hAnsiTheme="minorHAnsi"/>
          <w:b/>
          <w:bCs/>
          <w:sz w:val="22"/>
          <w:szCs w:val="22"/>
        </w:rPr>
      </w:pPr>
      <w:r w:rsidRPr="1BF13D4A">
        <w:rPr>
          <w:rFonts w:asciiTheme="minorHAnsi" w:hAnsiTheme="minorHAnsi"/>
          <w:sz w:val="22"/>
          <w:szCs w:val="22"/>
        </w:rPr>
        <w:t>Day 2</w:t>
      </w:r>
      <w:r w:rsidR="00720AD9" w:rsidRPr="00D47240">
        <w:rPr>
          <w:rFonts w:asciiTheme="minorHAnsi" w:hAnsiTheme="minorHAnsi"/>
          <w:sz w:val="22"/>
          <w:szCs w:val="22"/>
        </w:rPr>
        <w:tab/>
      </w:r>
      <w:r w:rsidR="3A26C8E9" w:rsidRPr="1BF13D4A">
        <w:rPr>
          <w:rFonts w:asciiTheme="minorHAnsi" w:hAnsiTheme="minorHAnsi"/>
          <w:sz w:val="22"/>
          <w:szCs w:val="22"/>
        </w:rPr>
        <w:t xml:space="preserve"> </w:t>
      </w:r>
      <w:r w:rsidR="3A26C8E9" w:rsidRPr="1BF13D4A">
        <w:rPr>
          <w:rFonts w:asciiTheme="minorHAnsi" w:eastAsia="Symbol" w:hAnsiTheme="minorHAnsi" w:cs="Symbol"/>
          <w:sz w:val="22"/>
          <w:szCs w:val="22"/>
        </w:rPr>
        <w:t>·</w:t>
      </w:r>
      <w:r w:rsidR="3A26C8E9" w:rsidRPr="1BF13D4A">
        <w:rPr>
          <w:rFonts w:asciiTheme="minorHAnsi" w:hAnsiTheme="minorHAnsi"/>
          <w:sz w:val="22"/>
          <w:szCs w:val="22"/>
        </w:rPr>
        <w:t xml:space="preserve"> </w:t>
      </w:r>
      <w:r w:rsidR="3A26C8E9" w:rsidRPr="1BF13D4A">
        <w:rPr>
          <w:rFonts w:asciiTheme="minorHAnsi" w:hAnsiTheme="minorHAnsi"/>
          <w:sz w:val="22"/>
          <w:szCs w:val="22"/>
          <w:u w:val="single"/>
        </w:rPr>
        <w:t xml:space="preserve">Beatriz Preciado, “Pharmaco-Pornographic Politics,” </w:t>
      </w:r>
      <w:r w:rsidR="3A26C8E9" w:rsidRPr="1BF13D4A">
        <w:rPr>
          <w:rFonts w:asciiTheme="minorHAnsi" w:hAnsiTheme="minorHAnsi"/>
          <w:i/>
          <w:iCs/>
          <w:sz w:val="22"/>
          <w:szCs w:val="22"/>
          <w:u w:val="single"/>
        </w:rPr>
        <w:t xml:space="preserve">Parallax </w:t>
      </w:r>
      <w:r w:rsidR="3A26C8E9" w:rsidRPr="1BF13D4A">
        <w:rPr>
          <w:rFonts w:asciiTheme="minorHAnsi" w:hAnsiTheme="minorHAnsi"/>
          <w:sz w:val="22"/>
          <w:szCs w:val="22"/>
          <w:u w:val="single"/>
        </w:rPr>
        <w:t>14 (1), 2008</w:t>
      </w:r>
      <w:r w:rsidR="3A26C8E9" w:rsidRPr="1BF13D4A">
        <w:rPr>
          <w:rFonts w:asciiTheme="minorHAnsi" w:hAnsiTheme="minorHAnsi"/>
          <w:sz w:val="22"/>
          <w:szCs w:val="22"/>
        </w:rPr>
        <w:t>.</w:t>
      </w:r>
    </w:p>
    <w:p w14:paraId="6898185D" w14:textId="381041D7" w:rsidR="1BF13D4A" w:rsidRDefault="1BF13D4A" w:rsidP="1BF13D4A">
      <w:pPr>
        <w:pStyle w:val="Hyaesinbockqt"/>
        <w:ind w:left="0"/>
        <w:rPr>
          <w:rFonts w:asciiTheme="minorHAnsi" w:hAnsiTheme="minorHAnsi"/>
          <w:sz w:val="22"/>
          <w:szCs w:val="22"/>
        </w:rPr>
      </w:pPr>
    </w:p>
    <w:p w14:paraId="25723C35" w14:textId="253FED72" w:rsidR="00720AD9" w:rsidRPr="00D47240" w:rsidRDefault="3A26C8E9" w:rsidP="1BF13D4A">
      <w:pPr>
        <w:spacing w:after="0"/>
        <w:rPr>
          <w:rFonts w:asciiTheme="minorHAnsi" w:hAnsiTheme="minorHAnsi"/>
          <w:b/>
          <w:bCs/>
          <w:sz w:val="22"/>
          <w:szCs w:val="22"/>
        </w:rPr>
      </w:pPr>
      <w:r w:rsidRPr="0593CB18">
        <w:rPr>
          <w:rFonts w:asciiTheme="minorHAnsi" w:hAnsiTheme="minorHAnsi"/>
          <w:b/>
          <w:bCs/>
          <w:sz w:val="22"/>
          <w:szCs w:val="22"/>
        </w:rPr>
        <w:t xml:space="preserve">Week 7. </w:t>
      </w:r>
      <w:r w:rsidR="7D585719" w:rsidRPr="0593CB18">
        <w:rPr>
          <w:rFonts w:asciiTheme="minorHAnsi" w:hAnsiTheme="minorHAnsi"/>
          <w:b/>
          <w:bCs/>
          <w:sz w:val="22"/>
          <w:szCs w:val="22"/>
        </w:rPr>
        <w:t xml:space="preserve">Affect and </w:t>
      </w:r>
      <w:proofErr w:type="spellStart"/>
      <w:r w:rsidR="7D585719" w:rsidRPr="0593CB18">
        <w:rPr>
          <w:rFonts w:asciiTheme="minorHAnsi" w:hAnsiTheme="minorHAnsi"/>
          <w:b/>
          <w:bCs/>
          <w:sz w:val="22"/>
          <w:szCs w:val="22"/>
        </w:rPr>
        <w:t>Biopolitcs</w:t>
      </w:r>
      <w:proofErr w:type="spellEnd"/>
    </w:p>
    <w:p w14:paraId="6C14FEA9" w14:textId="18D55003" w:rsidR="7C627986" w:rsidRDefault="7C627986" w:rsidP="0593CB18">
      <w:pPr>
        <w:spacing w:after="0"/>
        <w:ind w:left="720" w:hanging="720"/>
        <w:rPr>
          <w:rFonts w:asciiTheme="minorHAnsi" w:hAnsiTheme="minorHAnsi"/>
          <w:sz w:val="22"/>
          <w:szCs w:val="22"/>
        </w:rPr>
      </w:pPr>
      <w:r w:rsidRPr="0593CB18">
        <w:rPr>
          <w:rFonts w:asciiTheme="minorHAnsi" w:hAnsiTheme="minorHAnsi"/>
          <w:sz w:val="22"/>
          <w:szCs w:val="22"/>
        </w:rPr>
        <w:lastRenderedPageBreak/>
        <w:t xml:space="preserve">Day 1 </w:t>
      </w:r>
      <w:r w:rsidR="134ED757" w:rsidRPr="0593CB18">
        <w:rPr>
          <w:rFonts w:asciiTheme="minorHAnsi" w:eastAsia="Symbol" w:hAnsiTheme="minorHAnsi" w:cs="Symbol"/>
          <w:sz w:val="22"/>
          <w:szCs w:val="22"/>
        </w:rPr>
        <w:t xml:space="preserve">· Michael Hardt </w:t>
      </w:r>
      <w:r w:rsidR="134ED757" w:rsidRPr="0593CB18">
        <w:rPr>
          <w:rFonts w:asciiTheme="minorHAnsi" w:hAnsiTheme="minorHAnsi"/>
          <w:sz w:val="22"/>
          <w:szCs w:val="22"/>
        </w:rPr>
        <w:t>&amp; A</w:t>
      </w:r>
      <w:r w:rsidR="3B5BCD9C" w:rsidRPr="0593CB18">
        <w:rPr>
          <w:rFonts w:asciiTheme="minorHAnsi" w:hAnsiTheme="minorHAnsi"/>
          <w:sz w:val="22"/>
          <w:szCs w:val="22"/>
        </w:rPr>
        <w:t>n</w:t>
      </w:r>
      <w:r w:rsidR="134ED757" w:rsidRPr="0593CB18">
        <w:rPr>
          <w:rFonts w:asciiTheme="minorHAnsi" w:hAnsiTheme="minorHAnsi"/>
          <w:sz w:val="22"/>
          <w:szCs w:val="22"/>
        </w:rPr>
        <w:t>tonio</w:t>
      </w:r>
      <w:r w:rsidR="0BF41518" w:rsidRPr="0593CB18">
        <w:rPr>
          <w:rFonts w:asciiTheme="minorHAnsi" w:hAnsiTheme="minorHAnsi"/>
          <w:sz w:val="22"/>
          <w:szCs w:val="22"/>
        </w:rPr>
        <w:t xml:space="preserve"> Negri</w:t>
      </w:r>
      <w:r w:rsidR="403AEB68" w:rsidRPr="0593CB18">
        <w:rPr>
          <w:rFonts w:asciiTheme="minorHAnsi" w:hAnsiTheme="minorHAnsi"/>
          <w:sz w:val="22"/>
          <w:szCs w:val="22"/>
        </w:rPr>
        <w:t xml:space="preserve">, “Biopolitical Production,” </w:t>
      </w:r>
      <w:r w:rsidR="39BFFD3B" w:rsidRPr="0593CB18">
        <w:rPr>
          <w:rFonts w:asciiTheme="minorHAnsi" w:hAnsiTheme="minorHAnsi"/>
          <w:i/>
          <w:iCs/>
          <w:sz w:val="22"/>
          <w:szCs w:val="22"/>
        </w:rPr>
        <w:t>Empire</w:t>
      </w:r>
      <w:r w:rsidR="39BFFD3B" w:rsidRPr="0593CB18">
        <w:rPr>
          <w:rFonts w:asciiTheme="minorHAnsi" w:hAnsiTheme="minorHAnsi"/>
          <w:sz w:val="22"/>
          <w:szCs w:val="22"/>
        </w:rPr>
        <w:t xml:space="preserve"> (Cambridge &amp; London: Harvard University Press, 2000)</w:t>
      </w:r>
    </w:p>
    <w:p w14:paraId="0873F878" w14:textId="7A65A3F4" w:rsidR="004958D7" w:rsidRDefault="062AC487" w:rsidP="1BF13D4A">
      <w:pPr>
        <w:spacing w:after="0"/>
        <w:ind w:left="720" w:hanging="720"/>
        <w:rPr>
          <w:rFonts w:asciiTheme="minorHAnsi" w:hAnsiTheme="minorHAnsi"/>
          <w:sz w:val="22"/>
          <w:szCs w:val="22"/>
        </w:rPr>
      </w:pPr>
      <w:r w:rsidRPr="1BF13D4A">
        <w:rPr>
          <w:rFonts w:asciiTheme="minorHAnsi" w:hAnsiTheme="minorHAnsi"/>
          <w:sz w:val="22"/>
          <w:szCs w:val="22"/>
        </w:rPr>
        <w:t xml:space="preserve">Day </w:t>
      </w:r>
      <w:r w:rsidR="3D396233" w:rsidRPr="1BF13D4A">
        <w:rPr>
          <w:rFonts w:asciiTheme="minorHAnsi" w:hAnsiTheme="minorHAnsi"/>
          <w:sz w:val="22"/>
          <w:szCs w:val="22"/>
        </w:rPr>
        <w:t>2</w:t>
      </w:r>
      <w:r w:rsidR="3A26C8E9" w:rsidRPr="1BF13D4A">
        <w:rPr>
          <w:rFonts w:asciiTheme="minorHAnsi" w:hAnsiTheme="minorHAnsi"/>
          <w:sz w:val="22"/>
          <w:szCs w:val="22"/>
        </w:rPr>
        <w:t xml:space="preserve"> </w:t>
      </w:r>
      <w:r w:rsidR="004958D7">
        <w:rPr>
          <w:rFonts w:asciiTheme="minorHAnsi" w:hAnsiTheme="minorHAnsi"/>
          <w:sz w:val="22"/>
          <w:szCs w:val="22"/>
        </w:rPr>
        <w:tab/>
      </w:r>
      <w:r w:rsidR="3A26C8E9" w:rsidRPr="1BF13D4A">
        <w:rPr>
          <w:rFonts w:asciiTheme="minorHAnsi" w:eastAsia="Symbol" w:hAnsiTheme="minorHAnsi" w:cs="Symbol"/>
          <w:sz w:val="22"/>
          <w:szCs w:val="22"/>
        </w:rPr>
        <w:t>·</w:t>
      </w:r>
      <w:r w:rsidR="3A26C8E9" w:rsidRPr="1BF13D4A">
        <w:rPr>
          <w:rFonts w:asciiTheme="minorHAnsi" w:hAnsiTheme="minorHAnsi"/>
          <w:sz w:val="22"/>
          <w:szCs w:val="22"/>
        </w:rPr>
        <w:t xml:space="preserve"> Elspeth </w:t>
      </w:r>
      <w:proofErr w:type="spellStart"/>
      <w:r w:rsidR="3A26C8E9" w:rsidRPr="1BF13D4A">
        <w:rPr>
          <w:rFonts w:asciiTheme="minorHAnsi" w:hAnsiTheme="minorHAnsi"/>
          <w:sz w:val="22"/>
          <w:szCs w:val="22"/>
        </w:rPr>
        <w:t>Probyn</w:t>
      </w:r>
      <w:proofErr w:type="spellEnd"/>
      <w:r w:rsidR="3A26C8E9" w:rsidRPr="1BF13D4A">
        <w:rPr>
          <w:rFonts w:asciiTheme="minorHAnsi" w:hAnsiTheme="minorHAnsi"/>
          <w:sz w:val="22"/>
          <w:szCs w:val="22"/>
        </w:rPr>
        <w:t xml:space="preserve">, “Eating Disgust, Feeding Shame,” </w:t>
      </w:r>
      <w:r w:rsidR="3A26C8E9" w:rsidRPr="1BF13D4A">
        <w:rPr>
          <w:rFonts w:asciiTheme="minorHAnsi" w:hAnsiTheme="minorHAnsi"/>
          <w:i/>
          <w:iCs/>
          <w:sz w:val="22"/>
          <w:szCs w:val="22"/>
        </w:rPr>
        <w:t>Carnal Appetites</w:t>
      </w:r>
      <w:r w:rsidR="3A26C8E9" w:rsidRPr="1BF13D4A">
        <w:rPr>
          <w:rFonts w:asciiTheme="minorHAnsi" w:hAnsiTheme="minorHAnsi"/>
          <w:sz w:val="22"/>
          <w:szCs w:val="22"/>
        </w:rPr>
        <w:t xml:space="preserve"> (Routledge, 2003).</w:t>
      </w:r>
    </w:p>
    <w:p w14:paraId="0436D983" w14:textId="03C06F21" w:rsidR="00720AD9" w:rsidRPr="00D47240" w:rsidRDefault="3A26C8E9" w:rsidP="1BF13D4A">
      <w:pPr>
        <w:spacing w:after="0"/>
        <w:ind w:firstLine="720"/>
        <w:rPr>
          <w:rFonts w:asciiTheme="minorHAnsi" w:hAnsiTheme="minorHAnsi"/>
          <w:sz w:val="22"/>
          <w:szCs w:val="22"/>
        </w:rPr>
      </w:pPr>
      <w:r w:rsidRPr="1BF13D4A">
        <w:rPr>
          <w:rFonts w:asciiTheme="minorHAnsi" w:eastAsia="Symbol" w:hAnsiTheme="minorHAnsi" w:cs="Symbol"/>
          <w:sz w:val="22"/>
          <w:szCs w:val="22"/>
        </w:rPr>
        <w:t>·</w:t>
      </w:r>
      <w:r w:rsidRPr="1BF13D4A">
        <w:rPr>
          <w:rFonts w:asciiTheme="minorHAnsi" w:hAnsiTheme="minorHAnsi"/>
          <w:sz w:val="22"/>
          <w:szCs w:val="22"/>
        </w:rPr>
        <w:t xml:space="preserve"> Kyla C. Schuller, “</w:t>
      </w:r>
      <w:proofErr w:type="spellStart"/>
      <w:r w:rsidRPr="1BF13D4A">
        <w:rPr>
          <w:rFonts w:asciiTheme="minorHAnsi" w:hAnsiTheme="minorHAnsi"/>
          <w:sz w:val="22"/>
          <w:szCs w:val="22"/>
        </w:rPr>
        <w:t>Taxanomies</w:t>
      </w:r>
      <w:proofErr w:type="spellEnd"/>
      <w:r w:rsidRPr="1BF13D4A">
        <w:rPr>
          <w:rFonts w:asciiTheme="minorHAnsi" w:hAnsiTheme="minorHAnsi"/>
          <w:sz w:val="22"/>
          <w:szCs w:val="22"/>
        </w:rPr>
        <w:t xml:space="preserve"> of Feeling,” </w:t>
      </w:r>
      <w:r w:rsidRPr="1BF13D4A">
        <w:rPr>
          <w:rFonts w:asciiTheme="minorHAnsi" w:hAnsiTheme="minorHAnsi"/>
          <w:i/>
          <w:iCs/>
          <w:sz w:val="22"/>
          <w:szCs w:val="22"/>
        </w:rPr>
        <w:t>American Quarterly</w:t>
      </w:r>
      <w:r w:rsidRPr="1BF13D4A">
        <w:rPr>
          <w:rFonts w:asciiTheme="minorHAnsi" w:hAnsiTheme="minorHAnsi"/>
          <w:sz w:val="22"/>
          <w:szCs w:val="22"/>
        </w:rPr>
        <w:t xml:space="preserve"> 64 (2), 2012.</w:t>
      </w:r>
    </w:p>
    <w:p w14:paraId="02FE22EF" w14:textId="5EDEF44E" w:rsidR="00720AD9" w:rsidRPr="00D47240" w:rsidRDefault="3A26C8E9" w:rsidP="1BF13D4A">
      <w:pPr>
        <w:pStyle w:val="ListParagraph"/>
        <w:numPr>
          <w:ilvl w:val="0"/>
          <w:numId w:val="6"/>
        </w:numPr>
        <w:spacing w:after="0"/>
        <w:rPr>
          <w:rFonts w:asciiTheme="minorHAnsi" w:eastAsiaTheme="minorEastAsia" w:hAnsiTheme="minorHAnsi" w:cstheme="minorBidi"/>
          <w:sz w:val="22"/>
          <w:szCs w:val="22"/>
          <w:u w:val="single"/>
        </w:rPr>
      </w:pPr>
      <w:r w:rsidRPr="1BF13D4A">
        <w:rPr>
          <w:rFonts w:asciiTheme="minorHAnsi" w:hAnsiTheme="minorHAnsi"/>
          <w:sz w:val="22"/>
          <w:szCs w:val="22"/>
        </w:rPr>
        <w:t xml:space="preserve"> Guidelines for Final Conference and Paper</w:t>
      </w:r>
    </w:p>
    <w:p w14:paraId="6A8ECB57" w14:textId="77777777" w:rsidR="00720AD9" w:rsidRPr="00D47240" w:rsidRDefault="00720AD9" w:rsidP="00720AD9">
      <w:pPr>
        <w:spacing w:after="0"/>
        <w:ind w:left="720" w:hanging="720"/>
        <w:rPr>
          <w:rFonts w:asciiTheme="minorHAnsi" w:hAnsiTheme="minorHAnsi"/>
          <w:sz w:val="22"/>
          <w:szCs w:val="22"/>
        </w:rPr>
      </w:pPr>
    </w:p>
    <w:p w14:paraId="031BC25F" w14:textId="77777777" w:rsidR="00720AD9" w:rsidRPr="00D47240" w:rsidRDefault="00720AD9" w:rsidP="00720AD9">
      <w:pPr>
        <w:pStyle w:val="Hyaesinbockqt"/>
        <w:ind w:left="0"/>
        <w:rPr>
          <w:rFonts w:asciiTheme="minorHAnsi" w:hAnsiTheme="minorHAnsi"/>
          <w:b/>
          <w:sz w:val="22"/>
          <w:szCs w:val="22"/>
        </w:rPr>
      </w:pPr>
      <w:r w:rsidRPr="00D47240">
        <w:rPr>
          <w:rFonts w:asciiTheme="minorHAnsi" w:hAnsiTheme="minorHAnsi"/>
          <w:b/>
          <w:sz w:val="22"/>
          <w:szCs w:val="22"/>
        </w:rPr>
        <w:t>Week 8. The Self, Other, and the Immunity Paradigm</w:t>
      </w:r>
    </w:p>
    <w:p w14:paraId="5AFC60FF" w14:textId="3F60E5DD" w:rsidR="00720AD9" w:rsidRPr="00D47240" w:rsidRDefault="062AC487" w:rsidP="1BF13D4A">
      <w:pPr>
        <w:pStyle w:val="Hyaesinbockqt"/>
        <w:spacing w:after="0" w:afterAutospacing="0"/>
        <w:ind w:hanging="720"/>
        <w:rPr>
          <w:rFonts w:asciiTheme="minorHAnsi" w:hAnsiTheme="minorHAnsi"/>
          <w:sz w:val="22"/>
          <w:szCs w:val="22"/>
        </w:rPr>
      </w:pPr>
      <w:r w:rsidRPr="1BF13D4A">
        <w:rPr>
          <w:rFonts w:asciiTheme="minorHAnsi" w:hAnsiTheme="minorHAnsi"/>
          <w:sz w:val="22"/>
          <w:szCs w:val="22"/>
        </w:rPr>
        <w:t>Day 1</w:t>
      </w:r>
      <w:r w:rsidR="00720AD9" w:rsidRPr="00D47240">
        <w:rPr>
          <w:rFonts w:asciiTheme="minorHAnsi" w:hAnsiTheme="minorHAnsi"/>
          <w:sz w:val="22"/>
          <w:szCs w:val="22"/>
        </w:rPr>
        <w:tab/>
      </w:r>
      <w:r w:rsidR="3A26C8E9" w:rsidRPr="1BF13D4A">
        <w:rPr>
          <w:rFonts w:asciiTheme="minorHAnsi" w:hAnsiTheme="minorHAnsi"/>
          <w:sz w:val="22"/>
          <w:szCs w:val="22"/>
        </w:rPr>
        <w:t xml:space="preserve"> </w:t>
      </w:r>
      <w:r w:rsidR="3A26C8E9" w:rsidRPr="1BF13D4A">
        <w:rPr>
          <w:rFonts w:asciiTheme="minorHAnsi" w:eastAsia="Symbol" w:hAnsiTheme="minorHAnsi" w:cs="Symbol"/>
          <w:sz w:val="22"/>
          <w:szCs w:val="22"/>
        </w:rPr>
        <w:t>·</w:t>
      </w:r>
      <w:r w:rsidR="3A26C8E9" w:rsidRPr="1BF13D4A">
        <w:rPr>
          <w:rFonts w:asciiTheme="minorHAnsi" w:hAnsiTheme="minorHAnsi"/>
          <w:sz w:val="22"/>
          <w:szCs w:val="22"/>
        </w:rPr>
        <w:t xml:space="preserve"> </w:t>
      </w:r>
      <w:r w:rsidR="3A26C8E9" w:rsidRPr="1BF13D4A">
        <w:rPr>
          <w:rFonts w:asciiTheme="minorHAnsi" w:hAnsiTheme="minorHAnsi"/>
          <w:i/>
          <w:iCs/>
          <w:sz w:val="22"/>
          <w:szCs w:val="22"/>
          <w:u w:val="single"/>
        </w:rPr>
        <w:t xml:space="preserve">Roberto Esposito, “Community, Immunity, Biopolitics,” </w:t>
      </w:r>
      <w:proofErr w:type="spellStart"/>
      <w:r w:rsidR="3A26C8E9" w:rsidRPr="1BF13D4A">
        <w:rPr>
          <w:rFonts w:asciiTheme="minorHAnsi" w:hAnsiTheme="minorHAnsi"/>
          <w:i/>
          <w:iCs/>
          <w:sz w:val="22"/>
          <w:szCs w:val="22"/>
          <w:u w:val="single"/>
        </w:rPr>
        <w:t>Angelaki</w:t>
      </w:r>
      <w:proofErr w:type="spellEnd"/>
      <w:r w:rsidR="3A26C8E9" w:rsidRPr="1BF13D4A">
        <w:rPr>
          <w:rFonts w:asciiTheme="minorHAnsi" w:hAnsiTheme="minorHAnsi"/>
          <w:i/>
          <w:iCs/>
          <w:sz w:val="22"/>
          <w:szCs w:val="22"/>
          <w:u w:val="single"/>
        </w:rPr>
        <w:t xml:space="preserve"> 18(3), 2013</w:t>
      </w:r>
      <w:r w:rsidR="3A26C8E9" w:rsidRPr="1BF13D4A">
        <w:rPr>
          <w:rFonts w:asciiTheme="minorHAnsi" w:hAnsiTheme="minorHAnsi"/>
          <w:i/>
          <w:iCs/>
          <w:sz w:val="22"/>
          <w:szCs w:val="22"/>
        </w:rPr>
        <w:t>.</w:t>
      </w:r>
      <w:r w:rsidR="3A26C8E9" w:rsidRPr="1BF13D4A">
        <w:rPr>
          <w:rFonts w:asciiTheme="minorHAnsi" w:hAnsiTheme="minorHAnsi"/>
          <w:sz w:val="22"/>
          <w:szCs w:val="22"/>
        </w:rPr>
        <w:t xml:space="preserve"> </w:t>
      </w:r>
    </w:p>
    <w:p w14:paraId="0D8CFA99" w14:textId="09A79544" w:rsidR="377313B9" w:rsidRDefault="377313B9" w:rsidP="1BF13D4A">
      <w:pPr>
        <w:pStyle w:val="Hyaesinbockqt"/>
        <w:spacing w:after="0" w:afterAutospacing="0"/>
        <w:rPr>
          <w:rFonts w:asciiTheme="minorHAnsi" w:eastAsia="Symbol" w:hAnsiTheme="minorHAnsi" w:cs="Symbol"/>
          <w:sz w:val="22"/>
          <w:szCs w:val="22"/>
        </w:rPr>
      </w:pPr>
      <w:r w:rsidRPr="1BF13D4A">
        <w:rPr>
          <w:rFonts w:asciiTheme="minorHAnsi" w:eastAsia="Symbol" w:hAnsiTheme="minorHAnsi" w:cs="Symbol"/>
          <w:sz w:val="22"/>
          <w:szCs w:val="22"/>
        </w:rPr>
        <w:t xml:space="preserve">· “The Biopolitics of Immunity in Times of Covid-19: An Interview with Roberto Esposito,” June </w:t>
      </w:r>
      <w:r w:rsidR="63E569A4" w:rsidRPr="1BF13D4A">
        <w:rPr>
          <w:rFonts w:asciiTheme="minorHAnsi" w:eastAsia="Symbol" w:hAnsiTheme="minorHAnsi" w:cs="Symbol"/>
          <w:sz w:val="22"/>
          <w:szCs w:val="22"/>
        </w:rPr>
        <w:t xml:space="preserve">16, </w:t>
      </w:r>
      <w:r w:rsidRPr="1BF13D4A">
        <w:rPr>
          <w:rFonts w:asciiTheme="minorHAnsi" w:eastAsia="Symbol" w:hAnsiTheme="minorHAnsi" w:cs="Symbol"/>
          <w:sz w:val="22"/>
          <w:szCs w:val="22"/>
        </w:rPr>
        <w:t xml:space="preserve">2020, </w:t>
      </w:r>
      <w:r w:rsidRPr="1BF13D4A">
        <w:rPr>
          <w:rFonts w:asciiTheme="minorHAnsi" w:eastAsia="Symbol" w:hAnsiTheme="minorHAnsi" w:cs="Symbol"/>
          <w:i/>
          <w:iCs/>
          <w:sz w:val="22"/>
          <w:szCs w:val="22"/>
        </w:rPr>
        <w:t>Antipode</w:t>
      </w:r>
      <w:r w:rsidR="5E030562" w:rsidRPr="1BF13D4A">
        <w:rPr>
          <w:rFonts w:asciiTheme="minorHAnsi" w:eastAsia="Symbol" w:hAnsiTheme="minorHAnsi" w:cs="Symbol"/>
          <w:i/>
          <w:iCs/>
          <w:sz w:val="22"/>
          <w:szCs w:val="22"/>
        </w:rPr>
        <w:t xml:space="preserve"> Online.</w:t>
      </w:r>
    </w:p>
    <w:p w14:paraId="740501A4" w14:textId="2AD44E36" w:rsidR="00720AD9" w:rsidRPr="00D47240" w:rsidRDefault="062AC487" w:rsidP="1BF13D4A">
      <w:pPr>
        <w:pStyle w:val="Hyaesinbockqt"/>
        <w:spacing w:after="0" w:afterAutospacing="0"/>
        <w:ind w:hanging="720"/>
        <w:rPr>
          <w:rFonts w:asciiTheme="minorHAnsi" w:hAnsiTheme="minorHAnsi"/>
          <w:sz w:val="22"/>
          <w:szCs w:val="22"/>
        </w:rPr>
      </w:pPr>
      <w:r w:rsidRPr="1BF13D4A">
        <w:rPr>
          <w:rFonts w:asciiTheme="minorHAnsi" w:hAnsiTheme="minorHAnsi"/>
          <w:sz w:val="22"/>
          <w:szCs w:val="22"/>
        </w:rPr>
        <w:t>Day 2</w:t>
      </w:r>
      <w:r w:rsidR="3A26C8E9" w:rsidRPr="1BF13D4A">
        <w:rPr>
          <w:rFonts w:asciiTheme="minorHAnsi" w:hAnsiTheme="minorHAnsi"/>
          <w:sz w:val="22"/>
          <w:szCs w:val="22"/>
        </w:rPr>
        <w:t xml:space="preserve"> </w:t>
      </w:r>
      <w:r w:rsidR="3A26C8E9" w:rsidRPr="1BF13D4A">
        <w:rPr>
          <w:rFonts w:asciiTheme="minorHAnsi" w:eastAsia="Symbol" w:hAnsiTheme="minorHAnsi" w:cs="Symbol"/>
          <w:sz w:val="22"/>
          <w:szCs w:val="22"/>
        </w:rPr>
        <w:t>·</w:t>
      </w:r>
      <w:r w:rsidR="3A26C8E9" w:rsidRPr="1BF13D4A">
        <w:rPr>
          <w:rFonts w:asciiTheme="minorHAnsi" w:hAnsiTheme="minorHAnsi"/>
          <w:sz w:val="22"/>
          <w:szCs w:val="22"/>
        </w:rPr>
        <w:t xml:space="preserve"> Lauren Wilcox, “Embodying Algorithmic War: Gender, Race, and the Posthuman in Drone Warfare,” </w:t>
      </w:r>
      <w:r w:rsidR="3A26C8E9" w:rsidRPr="1BF13D4A">
        <w:rPr>
          <w:rFonts w:asciiTheme="minorHAnsi" w:hAnsiTheme="minorHAnsi"/>
          <w:i/>
          <w:iCs/>
          <w:sz w:val="22"/>
          <w:szCs w:val="22"/>
        </w:rPr>
        <w:t>Security Dialogue</w:t>
      </w:r>
      <w:r w:rsidR="3A26C8E9" w:rsidRPr="1BF13D4A">
        <w:rPr>
          <w:rFonts w:asciiTheme="minorHAnsi" w:hAnsiTheme="minorHAnsi"/>
          <w:sz w:val="22"/>
          <w:szCs w:val="22"/>
        </w:rPr>
        <w:t xml:space="preserve"> 48 (1), 2016. </w:t>
      </w:r>
      <w:r w:rsidR="00D41C32">
        <w:rPr>
          <w:rFonts w:asciiTheme="minorHAnsi" w:hAnsiTheme="minorHAnsi"/>
          <w:sz w:val="22"/>
          <w:szCs w:val="22"/>
        </w:rPr>
        <w:tab/>
      </w:r>
    </w:p>
    <w:p w14:paraId="7F1CD581" w14:textId="6C9498B9" w:rsidR="00720AD9" w:rsidRPr="00246B60" w:rsidRDefault="63EC9A02" w:rsidP="1BF13D4A">
      <w:pPr>
        <w:pStyle w:val="ListParagraph"/>
        <w:numPr>
          <w:ilvl w:val="0"/>
          <w:numId w:val="2"/>
        </w:numPr>
        <w:spacing w:after="0"/>
        <w:rPr>
          <w:rFonts w:asciiTheme="minorHAnsi" w:eastAsiaTheme="minorEastAsia" w:hAnsiTheme="minorHAnsi" w:cstheme="minorBidi"/>
          <w:color w:val="000000" w:themeColor="text1"/>
          <w:sz w:val="22"/>
          <w:szCs w:val="22"/>
        </w:rPr>
      </w:pPr>
      <w:r w:rsidRPr="1BF13D4A">
        <w:rPr>
          <w:rFonts w:asciiTheme="minorHAnsi" w:hAnsiTheme="minorHAnsi"/>
          <w:sz w:val="22"/>
          <w:szCs w:val="22"/>
        </w:rPr>
        <w:t xml:space="preserve">Media &amp; Art Presentation </w:t>
      </w:r>
      <w:r w:rsidR="299A087E" w:rsidRPr="1BF13D4A">
        <w:rPr>
          <w:rFonts w:asciiTheme="minorHAnsi" w:hAnsiTheme="minorHAnsi"/>
          <w:sz w:val="22"/>
          <w:szCs w:val="22"/>
        </w:rPr>
        <w:t>3</w:t>
      </w:r>
      <w:r w:rsidRPr="1BF13D4A">
        <w:rPr>
          <w:rFonts w:asciiTheme="minorHAnsi" w:hAnsiTheme="minorHAnsi"/>
          <w:sz w:val="22"/>
          <w:szCs w:val="22"/>
        </w:rPr>
        <w:t xml:space="preserve">: Critical Art Ensemble (on art and terror, </w:t>
      </w:r>
      <w:r w:rsidRPr="1BF13D4A">
        <w:rPr>
          <w:rFonts w:asciiTheme="minorHAnsi" w:hAnsiTheme="minorHAnsi"/>
          <w:i/>
          <w:iCs/>
          <w:sz w:val="22"/>
          <w:szCs w:val="22"/>
        </w:rPr>
        <w:t>Strange Culture</w:t>
      </w:r>
      <w:r w:rsidRPr="1BF13D4A">
        <w:rPr>
          <w:rFonts w:asciiTheme="minorHAnsi" w:hAnsiTheme="minorHAnsi"/>
          <w:sz w:val="22"/>
          <w:szCs w:val="22"/>
        </w:rPr>
        <w:t>)</w:t>
      </w:r>
    </w:p>
    <w:p w14:paraId="374A84B7" w14:textId="77777777" w:rsidR="00D47240" w:rsidRPr="00D47240" w:rsidRDefault="00D47240" w:rsidP="00D47240">
      <w:pPr>
        <w:spacing w:after="0"/>
        <w:rPr>
          <w:rFonts w:asciiTheme="minorHAnsi" w:hAnsiTheme="minorHAnsi"/>
          <w:sz w:val="22"/>
          <w:szCs w:val="22"/>
        </w:rPr>
      </w:pPr>
    </w:p>
    <w:p w14:paraId="1037A97B" w14:textId="77777777" w:rsidR="00720AD9" w:rsidRPr="00D47240" w:rsidRDefault="00720AD9" w:rsidP="00720AD9">
      <w:pPr>
        <w:spacing w:after="0"/>
        <w:ind w:left="720" w:hanging="720"/>
        <w:rPr>
          <w:rFonts w:asciiTheme="minorHAnsi" w:hAnsiTheme="minorHAnsi"/>
          <w:b/>
          <w:sz w:val="22"/>
          <w:szCs w:val="22"/>
        </w:rPr>
      </w:pPr>
      <w:r w:rsidRPr="00D47240">
        <w:rPr>
          <w:rFonts w:asciiTheme="minorHAnsi" w:hAnsiTheme="minorHAnsi"/>
          <w:b/>
          <w:sz w:val="22"/>
          <w:szCs w:val="22"/>
        </w:rPr>
        <w:t>Week 9. Disability and Debility</w:t>
      </w:r>
    </w:p>
    <w:p w14:paraId="426D91A6" w14:textId="65FBC7D0" w:rsidR="00720AD9" w:rsidRPr="00D47240" w:rsidRDefault="00242EAC" w:rsidP="00720AD9">
      <w:pPr>
        <w:spacing w:after="0"/>
        <w:ind w:left="720" w:hanging="720"/>
        <w:rPr>
          <w:rFonts w:asciiTheme="minorHAnsi" w:hAnsiTheme="minorHAnsi"/>
          <w:sz w:val="22"/>
          <w:szCs w:val="22"/>
        </w:rPr>
      </w:pPr>
      <w:r>
        <w:rPr>
          <w:rFonts w:asciiTheme="minorHAnsi" w:hAnsiTheme="minorHAnsi"/>
          <w:sz w:val="22"/>
          <w:szCs w:val="22"/>
        </w:rPr>
        <w:t>Day 1</w:t>
      </w:r>
      <w:r w:rsidR="00720AD9" w:rsidRPr="00D47240">
        <w:rPr>
          <w:rFonts w:asciiTheme="minorHAnsi" w:hAnsiTheme="minorHAnsi"/>
          <w:sz w:val="22"/>
          <w:szCs w:val="22"/>
        </w:rPr>
        <w:t xml:space="preserve"> </w:t>
      </w:r>
      <w:r w:rsidR="00720AD9" w:rsidRPr="00D47240">
        <w:rPr>
          <w:rFonts w:asciiTheme="minorHAnsi" w:eastAsia="Symbol" w:hAnsiTheme="minorHAnsi" w:cs="Symbol"/>
          <w:sz w:val="22"/>
          <w:szCs w:val="22"/>
        </w:rPr>
        <w:t>·</w:t>
      </w:r>
      <w:r w:rsidR="00720AD9" w:rsidRPr="00D47240">
        <w:rPr>
          <w:rFonts w:asciiTheme="minorHAnsi" w:hAnsiTheme="minorHAnsi"/>
          <w:sz w:val="22"/>
          <w:szCs w:val="22"/>
        </w:rPr>
        <w:t xml:space="preserve"> Robert </w:t>
      </w:r>
      <w:proofErr w:type="spellStart"/>
      <w:r w:rsidR="00720AD9" w:rsidRPr="00D47240">
        <w:rPr>
          <w:rFonts w:asciiTheme="minorHAnsi" w:hAnsiTheme="minorHAnsi"/>
          <w:sz w:val="22"/>
          <w:szCs w:val="22"/>
        </w:rPr>
        <w:t>McRuer</w:t>
      </w:r>
      <w:proofErr w:type="spellEnd"/>
      <w:r w:rsidR="00720AD9" w:rsidRPr="00D47240">
        <w:rPr>
          <w:rFonts w:asciiTheme="minorHAnsi" w:hAnsiTheme="minorHAnsi"/>
          <w:sz w:val="22"/>
          <w:szCs w:val="22"/>
        </w:rPr>
        <w:t xml:space="preserve">, “Compulsory </w:t>
      </w:r>
      <w:proofErr w:type="spellStart"/>
      <w:r w:rsidR="00720AD9" w:rsidRPr="00D47240">
        <w:rPr>
          <w:rFonts w:asciiTheme="minorHAnsi" w:hAnsiTheme="minorHAnsi"/>
          <w:sz w:val="22"/>
          <w:szCs w:val="22"/>
        </w:rPr>
        <w:t>Ablebodiedness</w:t>
      </w:r>
      <w:proofErr w:type="spellEnd"/>
      <w:r w:rsidR="00720AD9" w:rsidRPr="00D47240">
        <w:rPr>
          <w:rFonts w:asciiTheme="minorHAnsi" w:hAnsiTheme="minorHAnsi"/>
          <w:sz w:val="22"/>
          <w:szCs w:val="22"/>
        </w:rPr>
        <w:t xml:space="preserve"> and Queer/Disabled Existence,” in Lennard J. Davis ed. </w:t>
      </w:r>
      <w:r w:rsidR="00720AD9" w:rsidRPr="00D47240">
        <w:rPr>
          <w:rFonts w:asciiTheme="minorHAnsi" w:hAnsiTheme="minorHAnsi"/>
          <w:i/>
          <w:sz w:val="22"/>
          <w:szCs w:val="22"/>
        </w:rPr>
        <w:t>The Disability Studies Reader</w:t>
      </w:r>
      <w:r w:rsidR="00720AD9" w:rsidRPr="00D47240">
        <w:rPr>
          <w:rFonts w:asciiTheme="minorHAnsi" w:hAnsiTheme="minorHAnsi"/>
          <w:sz w:val="22"/>
          <w:szCs w:val="22"/>
        </w:rPr>
        <w:t>, 2nd ed. (Routledge, 2006).</w:t>
      </w:r>
    </w:p>
    <w:p w14:paraId="00796F77" w14:textId="77777777" w:rsidR="00720AD9" w:rsidRPr="00D47240" w:rsidRDefault="00720AD9" w:rsidP="00720AD9">
      <w:pPr>
        <w:spacing w:after="0"/>
        <w:ind w:left="720" w:hanging="720"/>
        <w:rPr>
          <w:rFonts w:asciiTheme="minorHAnsi" w:hAnsiTheme="minorHAnsi"/>
          <w:sz w:val="22"/>
          <w:szCs w:val="22"/>
        </w:rPr>
      </w:pPr>
      <w:r w:rsidRPr="00D47240">
        <w:rPr>
          <w:rFonts w:asciiTheme="minorHAnsi" w:hAnsiTheme="minorHAnsi"/>
          <w:sz w:val="22"/>
          <w:szCs w:val="22"/>
        </w:rPr>
        <w:tab/>
      </w:r>
      <w:r w:rsidRPr="00D47240">
        <w:rPr>
          <w:rFonts w:asciiTheme="minorHAnsi" w:eastAsia="Symbol" w:hAnsiTheme="minorHAnsi" w:cs="Symbol"/>
          <w:sz w:val="22"/>
          <w:szCs w:val="22"/>
        </w:rPr>
        <w:t>·</w:t>
      </w:r>
      <w:r w:rsidRPr="00D47240">
        <w:rPr>
          <w:rFonts w:asciiTheme="minorHAnsi" w:hAnsiTheme="minorHAnsi"/>
          <w:sz w:val="22"/>
          <w:szCs w:val="22"/>
        </w:rPr>
        <w:t xml:space="preserve"> </w:t>
      </w:r>
      <w:proofErr w:type="spellStart"/>
      <w:r w:rsidRPr="00D47240">
        <w:rPr>
          <w:rFonts w:asciiTheme="minorHAnsi" w:hAnsiTheme="minorHAnsi"/>
          <w:sz w:val="22"/>
          <w:szCs w:val="22"/>
        </w:rPr>
        <w:t>Liat</w:t>
      </w:r>
      <w:proofErr w:type="spellEnd"/>
      <w:r w:rsidRPr="00D47240">
        <w:rPr>
          <w:rFonts w:asciiTheme="minorHAnsi" w:hAnsiTheme="minorHAnsi"/>
          <w:sz w:val="22"/>
          <w:szCs w:val="22"/>
        </w:rPr>
        <w:t xml:space="preserve"> Ben-Moshe, “Disabling Incarceration: Connecting Disability to Divergent Confinements in the USA,” </w:t>
      </w:r>
      <w:r w:rsidRPr="00D47240">
        <w:rPr>
          <w:rFonts w:asciiTheme="minorHAnsi" w:hAnsiTheme="minorHAnsi"/>
          <w:i/>
          <w:sz w:val="22"/>
          <w:szCs w:val="22"/>
        </w:rPr>
        <w:t>Critical Sociology</w:t>
      </w:r>
      <w:r w:rsidRPr="00D47240">
        <w:rPr>
          <w:rFonts w:asciiTheme="minorHAnsi" w:hAnsiTheme="minorHAnsi"/>
          <w:sz w:val="22"/>
          <w:szCs w:val="22"/>
        </w:rPr>
        <w:t xml:space="preserve"> 39 (3) 2011.</w:t>
      </w:r>
    </w:p>
    <w:p w14:paraId="4DB5D9C2" w14:textId="759267C8" w:rsidR="00720AD9" w:rsidRPr="00D47240" w:rsidRDefault="3A26C8E9" w:rsidP="1BF13D4A">
      <w:pPr>
        <w:pStyle w:val="ListParagraph"/>
        <w:numPr>
          <w:ilvl w:val="0"/>
          <w:numId w:val="1"/>
        </w:numPr>
        <w:spacing w:after="0"/>
        <w:rPr>
          <w:rFonts w:asciiTheme="minorHAnsi" w:eastAsiaTheme="minorEastAsia" w:hAnsiTheme="minorHAnsi" w:cstheme="minorBidi"/>
          <w:sz w:val="22"/>
          <w:szCs w:val="22"/>
          <w:u w:val="single"/>
        </w:rPr>
      </w:pPr>
      <w:r w:rsidRPr="1BF13D4A">
        <w:rPr>
          <w:rFonts w:asciiTheme="minorHAnsi" w:hAnsiTheme="minorHAnsi"/>
          <w:sz w:val="22"/>
          <w:szCs w:val="22"/>
        </w:rPr>
        <w:t xml:space="preserve">Media &amp; Art Presentation </w:t>
      </w:r>
      <w:r w:rsidR="1315258B" w:rsidRPr="1BF13D4A">
        <w:rPr>
          <w:rFonts w:asciiTheme="minorHAnsi" w:hAnsiTheme="minorHAnsi"/>
          <w:sz w:val="22"/>
          <w:szCs w:val="22"/>
        </w:rPr>
        <w:t>4</w:t>
      </w:r>
      <w:r w:rsidRPr="1BF13D4A">
        <w:rPr>
          <w:rFonts w:asciiTheme="minorHAnsi" w:hAnsiTheme="minorHAnsi"/>
          <w:sz w:val="22"/>
          <w:szCs w:val="22"/>
        </w:rPr>
        <w:t>: Sins Invalid</w:t>
      </w:r>
    </w:p>
    <w:p w14:paraId="546FC3CA" w14:textId="12E3946E" w:rsidR="00720AD9" w:rsidRPr="00D47240" w:rsidRDefault="00242EAC" w:rsidP="00720AD9">
      <w:pPr>
        <w:spacing w:after="0"/>
        <w:ind w:left="720" w:hanging="720"/>
        <w:rPr>
          <w:rFonts w:asciiTheme="minorHAnsi" w:hAnsiTheme="minorHAnsi"/>
          <w:sz w:val="22"/>
          <w:szCs w:val="22"/>
        </w:rPr>
      </w:pPr>
      <w:r>
        <w:rPr>
          <w:rFonts w:asciiTheme="minorHAnsi" w:hAnsiTheme="minorHAnsi"/>
          <w:sz w:val="22"/>
          <w:szCs w:val="22"/>
        </w:rPr>
        <w:t>Day 2</w:t>
      </w:r>
      <w:r w:rsidR="00720AD9" w:rsidRPr="00D47240">
        <w:rPr>
          <w:rFonts w:asciiTheme="minorHAnsi" w:hAnsiTheme="minorHAnsi"/>
          <w:sz w:val="22"/>
          <w:szCs w:val="22"/>
        </w:rPr>
        <w:tab/>
      </w:r>
      <w:r w:rsidR="00720AD9" w:rsidRPr="00D47240">
        <w:rPr>
          <w:rFonts w:asciiTheme="minorHAnsi" w:eastAsia="Symbol" w:hAnsiTheme="minorHAnsi" w:cs="Symbol"/>
          <w:sz w:val="22"/>
          <w:szCs w:val="22"/>
        </w:rPr>
        <w:t>·</w:t>
      </w:r>
      <w:r w:rsidR="00720AD9" w:rsidRPr="00D47240">
        <w:rPr>
          <w:rFonts w:asciiTheme="minorHAnsi" w:hAnsiTheme="minorHAnsi"/>
          <w:sz w:val="22"/>
          <w:szCs w:val="22"/>
        </w:rPr>
        <w:t xml:space="preserve"> </w:t>
      </w:r>
      <w:proofErr w:type="spellStart"/>
      <w:r w:rsidR="00720AD9" w:rsidRPr="00D47240">
        <w:rPr>
          <w:rFonts w:asciiTheme="minorHAnsi" w:hAnsiTheme="minorHAnsi"/>
          <w:sz w:val="22"/>
          <w:szCs w:val="22"/>
          <w:u w:val="single"/>
        </w:rPr>
        <w:t>Jasbir</w:t>
      </w:r>
      <w:proofErr w:type="spellEnd"/>
      <w:r w:rsidR="00720AD9" w:rsidRPr="00D47240">
        <w:rPr>
          <w:rFonts w:asciiTheme="minorHAnsi" w:hAnsiTheme="minorHAnsi"/>
          <w:sz w:val="22"/>
          <w:szCs w:val="22"/>
          <w:u w:val="single"/>
        </w:rPr>
        <w:t xml:space="preserve"> Puar, “Bodies with New Organs: Becoming Trans, Becoming Disabled,” </w:t>
      </w:r>
      <w:r w:rsidR="00720AD9" w:rsidRPr="00D47240">
        <w:rPr>
          <w:rFonts w:asciiTheme="minorHAnsi" w:hAnsiTheme="minorHAnsi"/>
          <w:i/>
          <w:sz w:val="22"/>
          <w:szCs w:val="22"/>
          <w:u w:val="single"/>
        </w:rPr>
        <w:t>The Right to M</w:t>
      </w:r>
      <w:r w:rsidR="00B03C33">
        <w:rPr>
          <w:rFonts w:asciiTheme="minorHAnsi" w:hAnsiTheme="minorHAnsi"/>
          <w:i/>
          <w:sz w:val="22"/>
          <w:szCs w:val="22"/>
          <w:u w:val="single"/>
        </w:rPr>
        <w:t>a</w:t>
      </w:r>
      <w:r w:rsidR="00720AD9" w:rsidRPr="00D47240">
        <w:rPr>
          <w:rFonts w:asciiTheme="minorHAnsi" w:hAnsiTheme="minorHAnsi"/>
          <w:i/>
          <w:sz w:val="22"/>
          <w:szCs w:val="22"/>
          <w:u w:val="single"/>
        </w:rPr>
        <w:t xml:space="preserve">im </w:t>
      </w:r>
      <w:r w:rsidR="00720AD9" w:rsidRPr="00D47240">
        <w:rPr>
          <w:rFonts w:asciiTheme="minorHAnsi" w:hAnsiTheme="minorHAnsi"/>
          <w:sz w:val="22"/>
          <w:szCs w:val="22"/>
          <w:u w:val="single"/>
        </w:rPr>
        <w:t>(Duke, 2017)</w:t>
      </w:r>
      <w:r w:rsidR="00720AD9" w:rsidRPr="00D47240">
        <w:rPr>
          <w:rFonts w:asciiTheme="minorHAnsi" w:hAnsiTheme="minorHAnsi"/>
          <w:sz w:val="22"/>
          <w:szCs w:val="22"/>
        </w:rPr>
        <w:t>.</w:t>
      </w:r>
    </w:p>
    <w:p w14:paraId="5EB6F94B" w14:textId="77777777" w:rsidR="00720AD9" w:rsidRPr="00D47240" w:rsidRDefault="00720AD9" w:rsidP="00720AD9">
      <w:pPr>
        <w:spacing w:after="0"/>
        <w:rPr>
          <w:rFonts w:asciiTheme="minorHAnsi" w:hAnsiTheme="minorHAnsi"/>
          <w:sz w:val="22"/>
          <w:szCs w:val="22"/>
        </w:rPr>
      </w:pPr>
    </w:p>
    <w:p w14:paraId="2C869514" w14:textId="7EF586C5" w:rsidR="00720AD9" w:rsidRPr="003925E4" w:rsidRDefault="00720AD9" w:rsidP="0A2B85AC">
      <w:pPr>
        <w:spacing w:after="0"/>
        <w:rPr>
          <w:rFonts w:asciiTheme="minorHAnsi" w:hAnsiTheme="minorHAnsi"/>
          <w:b/>
          <w:bCs/>
          <w:sz w:val="22"/>
          <w:szCs w:val="22"/>
        </w:rPr>
      </w:pPr>
      <w:r w:rsidRPr="0A2B85AC">
        <w:rPr>
          <w:rFonts w:asciiTheme="minorHAnsi" w:hAnsiTheme="minorHAnsi"/>
          <w:b/>
          <w:bCs/>
          <w:sz w:val="22"/>
          <w:szCs w:val="22"/>
        </w:rPr>
        <w:t>Week 10</w:t>
      </w:r>
      <w:commentRangeStart w:id="1"/>
      <w:r w:rsidRPr="0A2B85AC">
        <w:rPr>
          <w:rFonts w:asciiTheme="minorHAnsi" w:hAnsiTheme="minorHAnsi"/>
          <w:b/>
          <w:bCs/>
          <w:sz w:val="22"/>
          <w:szCs w:val="22"/>
        </w:rPr>
        <w:t xml:space="preserve">. </w:t>
      </w:r>
      <w:r w:rsidR="00242EAC" w:rsidRPr="0A2B85AC">
        <w:rPr>
          <w:rFonts w:asciiTheme="minorHAnsi" w:hAnsiTheme="minorHAnsi"/>
          <w:b/>
          <w:bCs/>
          <w:sz w:val="22"/>
          <w:szCs w:val="22"/>
        </w:rPr>
        <w:t xml:space="preserve"> Post/socialist Biopolitics</w:t>
      </w:r>
      <w:commentRangeEnd w:id="1"/>
      <w:r>
        <w:rPr>
          <w:rStyle w:val="CommentReference"/>
        </w:rPr>
        <w:commentReference w:id="1"/>
      </w:r>
    </w:p>
    <w:p w14:paraId="0593CB18" w14:textId="21162DEA" w:rsidR="00720AD9" w:rsidRPr="003925E4" w:rsidRDefault="00242EAC" w:rsidP="0593CB18">
      <w:pPr>
        <w:spacing w:after="0"/>
        <w:rPr>
          <w:rFonts w:asciiTheme="minorHAnsi" w:hAnsiTheme="minorHAnsi"/>
          <w:sz w:val="22"/>
          <w:szCs w:val="22"/>
        </w:rPr>
      </w:pPr>
      <w:r w:rsidRPr="0593CB18">
        <w:rPr>
          <w:rFonts w:asciiTheme="minorHAnsi" w:hAnsiTheme="minorHAnsi"/>
          <w:sz w:val="22"/>
          <w:szCs w:val="22"/>
        </w:rPr>
        <w:t>Day 1</w:t>
      </w:r>
      <w:r w:rsidR="3BA0D2C2" w:rsidRPr="0593CB18">
        <w:rPr>
          <w:rFonts w:asciiTheme="minorHAnsi" w:hAnsiTheme="minorHAnsi"/>
          <w:sz w:val="22"/>
          <w:szCs w:val="22"/>
        </w:rPr>
        <w:t xml:space="preserve"> </w:t>
      </w:r>
      <w:r w:rsidR="00720AD9" w:rsidRPr="003925E4">
        <w:rPr>
          <w:rFonts w:asciiTheme="minorHAnsi" w:hAnsiTheme="minorHAnsi"/>
          <w:color w:val="FF0000"/>
          <w:sz w:val="22"/>
          <w:szCs w:val="22"/>
        </w:rPr>
        <w:tab/>
      </w:r>
      <w:r w:rsidR="00720AD9" w:rsidRPr="0593CB18">
        <w:rPr>
          <w:rFonts w:asciiTheme="minorHAnsi" w:eastAsia="Symbol" w:hAnsiTheme="minorHAnsi" w:cs="Symbol"/>
          <w:sz w:val="22"/>
          <w:szCs w:val="22"/>
        </w:rPr>
        <w:t>·</w:t>
      </w:r>
      <w:r w:rsidR="00720AD9" w:rsidRPr="0593CB18">
        <w:rPr>
          <w:rFonts w:asciiTheme="minorHAnsi" w:hAnsiTheme="minorHAnsi"/>
          <w:sz w:val="22"/>
          <w:szCs w:val="22"/>
        </w:rPr>
        <w:t xml:space="preserve"> </w:t>
      </w:r>
      <w:r w:rsidR="49421E49" w:rsidRPr="0593CB18">
        <w:rPr>
          <w:rFonts w:asciiTheme="minorHAnsi" w:hAnsiTheme="minorHAnsi"/>
          <w:sz w:val="22"/>
          <w:szCs w:val="22"/>
        </w:rPr>
        <w:t>S</w:t>
      </w:r>
      <w:r w:rsidR="41D5FCC8" w:rsidRPr="0593CB18">
        <w:rPr>
          <w:rFonts w:asciiTheme="minorHAnsi" w:hAnsiTheme="minorHAnsi"/>
          <w:sz w:val="22"/>
          <w:szCs w:val="22"/>
        </w:rPr>
        <w:t xml:space="preserve">ergei </w:t>
      </w:r>
      <w:proofErr w:type="spellStart"/>
      <w:r w:rsidR="41D5FCC8" w:rsidRPr="0593CB18">
        <w:rPr>
          <w:rFonts w:asciiTheme="minorHAnsi" w:hAnsiTheme="minorHAnsi"/>
          <w:sz w:val="22"/>
          <w:szCs w:val="22"/>
        </w:rPr>
        <w:t>Prozorov</w:t>
      </w:r>
      <w:proofErr w:type="spellEnd"/>
      <w:r w:rsidR="41D5FCC8" w:rsidRPr="0593CB18">
        <w:rPr>
          <w:rFonts w:asciiTheme="minorHAnsi" w:hAnsiTheme="minorHAnsi"/>
          <w:sz w:val="22"/>
          <w:szCs w:val="22"/>
        </w:rPr>
        <w:t>, “Foucault and Soviet Biopolitics,”</w:t>
      </w:r>
      <w:r w:rsidR="2EE90F72" w:rsidRPr="0593CB18">
        <w:rPr>
          <w:rFonts w:asciiTheme="minorHAnsi" w:hAnsiTheme="minorHAnsi"/>
          <w:i/>
          <w:iCs/>
          <w:sz w:val="22"/>
          <w:szCs w:val="22"/>
        </w:rPr>
        <w:t xml:space="preserve"> History of the Human Sci</w:t>
      </w:r>
      <w:r w:rsidR="7FB2232D" w:rsidRPr="0593CB18">
        <w:rPr>
          <w:rFonts w:asciiTheme="minorHAnsi" w:hAnsiTheme="minorHAnsi"/>
          <w:i/>
          <w:iCs/>
          <w:sz w:val="22"/>
          <w:szCs w:val="22"/>
        </w:rPr>
        <w:t>e</w:t>
      </w:r>
      <w:r w:rsidR="2EE90F72" w:rsidRPr="0593CB18">
        <w:rPr>
          <w:rFonts w:asciiTheme="minorHAnsi" w:hAnsiTheme="minorHAnsi"/>
          <w:i/>
          <w:iCs/>
          <w:sz w:val="22"/>
          <w:szCs w:val="22"/>
        </w:rPr>
        <w:t xml:space="preserve">nces </w:t>
      </w:r>
      <w:r w:rsidR="2EE90F72" w:rsidRPr="0593CB18">
        <w:rPr>
          <w:rFonts w:asciiTheme="minorHAnsi" w:hAnsiTheme="minorHAnsi"/>
          <w:sz w:val="22"/>
          <w:szCs w:val="22"/>
        </w:rPr>
        <w:t>27(6)</w:t>
      </w:r>
    </w:p>
    <w:p w14:paraId="57A1907F" w14:textId="7032E6E6" w:rsidR="00720AD9" w:rsidRPr="003925E4" w:rsidRDefault="2EE90F72" w:rsidP="0593CB18">
      <w:pPr>
        <w:spacing w:after="0"/>
        <w:rPr>
          <w:rFonts w:asciiTheme="minorHAnsi" w:hAnsiTheme="minorHAnsi"/>
          <w:sz w:val="22"/>
          <w:szCs w:val="22"/>
        </w:rPr>
      </w:pPr>
      <w:r w:rsidRPr="0593CB18">
        <w:rPr>
          <w:rFonts w:asciiTheme="minorHAnsi" w:hAnsiTheme="minorHAnsi"/>
          <w:sz w:val="22"/>
          <w:szCs w:val="22"/>
        </w:rPr>
        <w:t xml:space="preserve">               2014.</w:t>
      </w:r>
    </w:p>
    <w:p w14:paraId="44506B07" w14:textId="2B6A6B58" w:rsidR="00720AD9" w:rsidRPr="003925E4" w:rsidRDefault="00242EAC" w:rsidP="0A2B85AC">
      <w:pPr>
        <w:spacing w:after="0"/>
        <w:ind w:left="720" w:hanging="720"/>
        <w:rPr>
          <w:rFonts w:eastAsia="Cambria" w:cs="Cambria"/>
          <w:sz w:val="22"/>
          <w:szCs w:val="22"/>
        </w:rPr>
      </w:pPr>
      <w:r w:rsidRPr="0593CB18">
        <w:rPr>
          <w:rFonts w:asciiTheme="minorHAnsi" w:hAnsiTheme="minorHAnsi"/>
          <w:sz w:val="22"/>
          <w:szCs w:val="22"/>
        </w:rPr>
        <w:t>Day 2</w:t>
      </w:r>
      <w:r w:rsidR="5C2AF41D" w:rsidRPr="0593CB18">
        <w:rPr>
          <w:rFonts w:asciiTheme="minorHAnsi" w:hAnsiTheme="minorHAnsi"/>
          <w:sz w:val="22"/>
          <w:szCs w:val="22"/>
        </w:rPr>
        <w:t xml:space="preserve"> </w:t>
      </w:r>
      <w:r w:rsidR="00720AD9" w:rsidRPr="003925E4">
        <w:rPr>
          <w:rFonts w:asciiTheme="minorHAnsi" w:hAnsiTheme="minorHAnsi"/>
          <w:color w:val="FF0000"/>
          <w:sz w:val="22"/>
          <w:szCs w:val="22"/>
        </w:rPr>
        <w:tab/>
      </w:r>
      <w:r w:rsidR="00720AD9" w:rsidRPr="0593CB18">
        <w:rPr>
          <w:rFonts w:asciiTheme="minorHAnsi" w:eastAsia="Symbol" w:hAnsiTheme="minorHAnsi" w:cs="Symbol"/>
          <w:sz w:val="22"/>
          <w:szCs w:val="22"/>
        </w:rPr>
        <w:t>·</w:t>
      </w:r>
      <w:r w:rsidR="00720AD9" w:rsidRPr="0593CB18">
        <w:rPr>
          <w:rFonts w:asciiTheme="minorHAnsi" w:hAnsiTheme="minorHAnsi"/>
          <w:sz w:val="22"/>
          <w:szCs w:val="22"/>
        </w:rPr>
        <w:t xml:space="preserve"> </w:t>
      </w:r>
      <w:proofErr w:type="spellStart"/>
      <w:r w:rsidR="4C1F5845" w:rsidRPr="0A2B85AC">
        <w:rPr>
          <w:rFonts w:eastAsia="Cambria" w:cs="Cambria"/>
          <w:sz w:val="22"/>
          <w:szCs w:val="22"/>
        </w:rPr>
        <w:t>Kateřina</w:t>
      </w:r>
      <w:proofErr w:type="spellEnd"/>
      <w:r w:rsidR="4C1F5845" w:rsidRPr="0A2B85AC">
        <w:rPr>
          <w:rFonts w:eastAsia="Cambria" w:cs="Cambria"/>
          <w:sz w:val="22"/>
          <w:szCs w:val="22"/>
        </w:rPr>
        <w:t xml:space="preserve"> </w:t>
      </w:r>
      <w:proofErr w:type="spellStart"/>
      <w:r w:rsidR="4C1F5845" w:rsidRPr="0A2B85AC">
        <w:rPr>
          <w:rFonts w:eastAsia="Cambria" w:cs="Cambria"/>
          <w:sz w:val="22"/>
          <w:szCs w:val="22"/>
        </w:rPr>
        <w:t>Kolářová</w:t>
      </w:r>
      <w:proofErr w:type="spellEnd"/>
      <w:r w:rsidR="4C1F5845" w:rsidRPr="0A2B85AC">
        <w:rPr>
          <w:rFonts w:eastAsia="Cambria" w:cs="Cambria"/>
          <w:sz w:val="22"/>
          <w:szCs w:val="22"/>
        </w:rPr>
        <w:t>,</w:t>
      </w:r>
      <w:r w:rsidR="4C1F5845" w:rsidRPr="0A2B85AC">
        <w:rPr>
          <w:rFonts w:eastAsia="Cambria" w:cs="Cambria"/>
          <w:b/>
          <w:bCs/>
          <w:sz w:val="22"/>
          <w:szCs w:val="22"/>
        </w:rPr>
        <w:t xml:space="preserve"> </w:t>
      </w:r>
      <w:r w:rsidR="4C1F5845" w:rsidRPr="0A2B85AC">
        <w:rPr>
          <w:rFonts w:eastAsia="Cambria" w:cs="Cambria"/>
          <w:sz w:val="22"/>
          <w:szCs w:val="22"/>
        </w:rPr>
        <w:t>“The Inarticulate Post-Socialist Crip. On the Cruel Optimism of Neoliberal Transformations in the Czech Republic</w:t>
      </w:r>
      <w:r w:rsidR="27219F1D" w:rsidRPr="0A2B85AC">
        <w:rPr>
          <w:rFonts w:eastAsia="Cambria" w:cs="Cambria"/>
          <w:sz w:val="22"/>
          <w:szCs w:val="22"/>
        </w:rPr>
        <w:t>,</w:t>
      </w:r>
      <w:r w:rsidR="4C1F5845" w:rsidRPr="0A2B85AC">
        <w:rPr>
          <w:rFonts w:eastAsia="Cambria" w:cs="Cambria"/>
          <w:sz w:val="22"/>
          <w:szCs w:val="22"/>
        </w:rPr>
        <w:t xml:space="preserve">” </w:t>
      </w:r>
      <w:proofErr w:type="spellStart"/>
      <w:r w:rsidR="4C1F5845" w:rsidRPr="0593CB18">
        <w:rPr>
          <w:rFonts w:eastAsia="Cambria" w:cs="Cambria"/>
          <w:i/>
          <w:iCs/>
          <w:sz w:val="22"/>
          <w:szCs w:val="22"/>
        </w:rPr>
        <w:t>Cripistemologies</w:t>
      </w:r>
      <w:proofErr w:type="spellEnd"/>
      <w:r w:rsidR="4C1F5845" w:rsidRPr="0593CB18">
        <w:rPr>
          <w:rFonts w:eastAsia="Cambria" w:cs="Cambria"/>
          <w:i/>
          <w:iCs/>
          <w:sz w:val="22"/>
          <w:szCs w:val="22"/>
        </w:rPr>
        <w:t>. Special Issue of The Journal of Literary &amp; Cultural Disability Studies (JLCDS)</w:t>
      </w:r>
      <w:r w:rsidR="4C1F5845" w:rsidRPr="0A2B85AC">
        <w:rPr>
          <w:rFonts w:eastAsia="Cambria" w:cs="Cambria"/>
          <w:sz w:val="22"/>
          <w:szCs w:val="22"/>
        </w:rPr>
        <w:t xml:space="preserve">, Guest Editors: Merri Lisa Johnson and Robert </w:t>
      </w:r>
      <w:proofErr w:type="spellStart"/>
      <w:r w:rsidR="4C1F5845" w:rsidRPr="0A2B85AC">
        <w:rPr>
          <w:rFonts w:eastAsia="Cambria" w:cs="Cambria"/>
          <w:sz w:val="22"/>
          <w:szCs w:val="22"/>
        </w:rPr>
        <w:t>McRuer</w:t>
      </w:r>
      <w:proofErr w:type="spellEnd"/>
      <w:r w:rsidR="4C1F5845" w:rsidRPr="0A2B85AC">
        <w:rPr>
          <w:rFonts w:eastAsia="Cambria" w:cs="Cambria"/>
          <w:sz w:val="22"/>
          <w:szCs w:val="22"/>
        </w:rPr>
        <w:t>. 8(3), 2014.</w:t>
      </w:r>
    </w:p>
    <w:p w14:paraId="5C26C05C" w14:textId="77777777" w:rsidR="00720AD9" w:rsidRPr="00D47240" w:rsidRDefault="00720AD9" w:rsidP="00720AD9">
      <w:pPr>
        <w:spacing w:after="0"/>
        <w:rPr>
          <w:rFonts w:asciiTheme="minorHAnsi" w:hAnsiTheme="minorHAnsi"/>
          <w:sz w:val="22"/>
          <w:szCs w:val="22"/>
        </w:rPr>
      </w:pPr>
    </w:p>
    <w:p w14:paraId="55AE7AF0" w14:textId="683AF75D" w:rsidR="00720AD9" w:rsidRPr="00D47240" w:rsidRDefault="00720AD9" w:rsidP="00720AD9">
      <w:pPr>
        <w:spacing w:after="0"/>
        <w:rPr>
          <w:rFonts w:asciiTheme="minorHAnsi" w:hAnsiTheme="minorHAnsi"/>
          <w:b/>
          <w:sz w:val="22"/>
          <w:szCs w:val="22"/>
        </w:rPr>
      </w:pPr>
      <w:r w:rsidRPr="00D47240">
        <w:rPr>
          <w:rFonts w:asciiTheme="minorHAnsi" w:hAnsiTheme="minorHAnsi"/>
          <w:b/>
          <w:sz w:val="22"/>
          <w:szCs w:val="22"/>
        </w:rPr>
        <w:t xml:space="preserve">Week 11. </w:t>
      </w:r>
      <w:proofErr w:type="spellStart"/>
      <w:r w:rsidR="00ED4305">
        <w:rPr>
          <w:rFonts w:asciiTheme="minorHAnsi" w:hAnsiTheme="minorHAnsi"/>
          <w:b/>
          <w:sz w:val="22"/>
          <w:szCs w:val="22"/>
        </w:rPr>
        <w:t>Geontologies</w:t>
      </w:r>
      <w:proofErr w:type="spellEnd"/>
    </w:p>
    <w:p w14:paraId="21AF2A26" w14:textId="13E052BE" w:rsidR="00720AD9" w:rsidRPr="00D47240" w:rsidRDefault="4C54A83E" w:rsidP="1BF13D4A">
      <w:pPr>
        <w:spacing w:after="0"/>
        <w:ind w:left="720" w:hanging="720"/>
        <w:rPr>
          <w:rFonts w:asciiTheme="minorHAnsi" w:hAnsiTheme="minorHAnsi"/>
          <w:sz w:val="22"/>
          <w:szCs w:val="22"/>
        </w:rPr>
      </w:pPr>
      <w:r w:rsidRPr="1BF13D4A">
        <w:rPr>
          <w:rFonts w:asciiTheme="minorHAnsi" w:hAnsiTheme="minorHAnsi"/>
          <w:sz w:val="22"/>
          <w:szCs w:val="22"/>
        </w:rPr>
        <w:t>Day 1</w:t>
      </w:r>
      <w:r w:rsidR="3A26C8E9" w:rsidRPr="1BF13D4A">
        <w:rPr>
          <w:rFonts w:asciiTheme="minorHAnsi" w:hAnsiTheme="minorHAnsi"/>
          <w:sz w:val="22"/>
          <w:szCs w:val="22"/>
        </w:rPr>
        <w:t xml:space="preserve"> </w:t>
      </w:r>
      <w:r w:rsidR="1AE76793" w:rsidRPr="1BF13D4A">
        <w:rPr>
          <w:rFonts w:asciiTheme="minorHAnsi" w:eastAsia="Symbol" w:hAnsiTheme="minorHAnsi" w:cs="Symbol"/>
          <w:sz w:val="22"/>
          <w:szCs w:val="22"/>
        </w:rPr>
        <w:t>·</w:t>
      </w:r>
      <w:r w:rsidR="1AE76793" w:rsidRPr="1BF13D4A">
        <w:rPr>
          <w:rFonts w:asciiTheme="minorHAnsi" w:hAnsiTheme="minorHAnsi"/>
          <w:sz w:val="22"/>
          <w:szCs w:val="22"/>
        </w:rPr>
        <w:t xml:space="preserve"> </w:t>
      </w:r>
      <w:r w:rsidR="1F18AF04" w:rsidRPr="1BF13D4A">
        <w:rPr>
          <w:rFonts w:asciiTheme="minorHAnsi" w:hAnsiTheme="minorHAnsi"/>
          <w:sz w:val="22"/>
          <w:szCs w:val="22"/>
          <w:u w:val="single"/>
        </w:rPr>
        <w:t>Elizabeth A. Povinelli, “</w:t>
      </w:r>
      <w:proofErr w:type="spellStart"/>
      <w:r w:rsidR="1F18AF04" w:rsidRPr="1BF13D4A">
        <w:rPr>
          <w:rFonts w:asciiTheme="minorHAnsi" w:hAnsiTheme="minorHAnsi"/>
          <w:sz w:val="22"/>
          <w:szCs w:val="22"/>
          <w:u w:val="single"/>
        </w:rPr>
        <w:t>Geontologies</w:t>
      </w:r>
      <w:proofErr w:type="spellEnd"/>
      <w:r w:rsidR="1F18AF04" w:rsidRPr="1BF13D4A">
        <w:rPr>
          <w:rFonts w:asciiTheme="minorHAnsi" w:hAnsiTheme="minorHAnsi"/>
          <w:sz w:val="22"/>
          <w:szCs w:val="22"/>
          <w:u w:val="single"/>
        </w:rPr>
        <w:t xml:space="preserve">: The Figures and the Tactics,” </w:t>
      </w:r>
      <w:r w:rsidR="1F18AF04" w:rsidRPr="1BF13D4A">
        <w:rPr>
          <w:rFonts w:asciiTheme="minorHAnsi" w:hAnsiTheme="minorHAnsi"/>
          <w:i/>
          <w:iCs/>
          <w:sz w:val="22"/>
          <w:szCs w:val="22"/>
          <w:u w:val="single"/>
        </w:rPr>
        <w:t>e-flux journal</w:t>
      </w:r>
      <w:r w:rsidR="1F18AF04" w:rsidRPr="1BF13D4A">
        <w:rPr>
          <w:rFonts w:asciiTheme="minorHAnsi" w:hAnsiTheme="minorHAnsi"/>
          <w:sz w:val="22"/>
          <w:szCs w:val="22"/>
          <w:u w:val="single"/>
        </w:rPr>
        <w:t xml:space="preserve"> 78 ,2016).</w:t>
      </w:r>
    </w:p>
    <w:p w14:paraId="468D83FC" w14:textId="3FC5784D" w:rsidR="00720AD9" w:rsidRPr="00D47240" w:rsidRDefault="029A661F" w:rsidP="1BF13D4A">
      <w:pPr>
        <w:spacing w:after="0"/>
        <w:rPr>
          <w:rFonts w:asciiTheme="minorHAnsi" w:hAnsiTheme="minorHAnsi"/>
          <w:sz w:val="22"/>
          <w:szCs w:val="22"/>
        </w:rPr>
      </w:pPr>
      <w:r w:rsidRPr="1BF13D4A">
        <w:rPr>
          <w:rFonts w:asciiTheme="minorHAnsi" w:hAnsiTheme="minorHAnsi"/>
          <w:sz w:val="22"/>
          <w:szCs w:val="22"/>
          <w:highlight w:val="cyan"/>
        </w:rPr>
        <w:t xml:space="preserve">Day 2 </w:t>
      </w:r>
      <w:r w:rsidR="062AC487" w:rsidRPr="1BF13D4A">
        <w:rPr>
          <w:rFonts w:asciiTheme="minorHAnsi" w:hAnsiTheme="minorHAnsi"/>
          <w:sz w:val="22"/>
          <w:szCs w:val="22"/>
          <w:highlight w:val="cyan"/>
        </w:rPr>
        <w:t>Film Screening</w:t>
      </w:r>
    </w:p>
    <w:p w14:paraId="3E0D2600" w14:textId="77777777" w:rsidR="00720AD9" w:rsidRPr="00D47240" w:rsidRDefault="00720AD9" w:rsidP="00720AD9">
      <w:pPr>
        <w:spacing w:after="0"/>
        <w:rPr>
          <w:rFonts w:asciiTheme="minorHAnsi" w:hAnsiTheme="minorHAnsi"/>
          <w:b/>
          <w:sz w:val="22"/>
          <w:szCs w:val="22"/>
        </w:rPr>
      </w:pPr>
    </w:p>
    <w:p w14:paraId="1977A478" w14:textId="66BDC67D" w:rsidR="00720AD9" w:rsidRPr="00D47240" w:rsidRDefault="00720AD9" w:rsidP="00720AD9">
      <w:pPr>
        <w:spacing w:after="0"/>
        <w:rPr>
          <w:rFonts w:asciiTheme="minorHAnsi" w:hAnsiTheme="minorHAnsi"/>
          <w:b/>
          <w:sz w:val="22"/>
          <w:szCs w:val="22"/>
        </w:rPr>
      </w:pPr>
      <w:r w:rsidRPr="00D47240">
        <w:rPr>
          <w:rFonts w:asciiTheme="minorHAnsi" w:hAnsiTheme="minorHAnsi"/>
          <w:b/>
          <w:sz w:val="22"/>
          <w:szCs w:val="22"/>
        </w:rPr>
        <w:t>Week 12. Final Conference</w:t>
      </w:r>
    </w:p>
    <w:p w14:paraId="1DED5A99" w14:textId="5E4E7D80" w:rsidR="00720AD9" w:rsidRPr="00D47240" w:rsidRDefault="2B22E8B5" w:rsidP="1BF13D4A">
      <w:pPr>
        <w:spacing w:after="0"/>
        <w:rPr>
          <w:rFonts w:asciiTheme="minorHAnsi" w:hAnsiTheme="minorHAnsi"/>
          <w:sz w:val="22"/>
          <w:szCs w:val="22"/>
        </w:rPr>
      </w:pPr>
      <w:r w:rsidRPr="1BF13D4A">
        <w:rPr>
          <w:rFonts w:asciiTheme="minorHAnsi" w:hAnsiTheme="minorHAnsi"/>
          <w:sz w:val="22"/>
          <w:szCs w:val="22"/>
        </w:rPr>
        <w:t>Day 1</w:t>
      </w:r>
      <w:r w:rsidR="3A26C8E9" w:rsidRPr="1BF13D4A">
        <w:rPr>
          <w:rFonts w:asciiTheme="minorHAnsi" w:hAnsiTheme="minorHAnsi"/>
          <w:sz w:val="22"/>
          <w:szCs w:val="22"/>
        </w:rPr>
        <w:t xml:space="preserve"> Final Conference Group </w:t>
      </w:r>
      <w:r w:rsidR="062AC487" w:rsidRPr="1BF13D4A">
        <w:rPr>
          <w:rFonts w:asciiTheme="minorHAnsi" w:hAnsiTheme="minorHAnsi"/>
          <w:sz w:val="22"/>
          <w:szCs w:val="22"/>
        </w:rPr>
        <w:t>A</w:t>
      </w:r>
    </w:p>
    <w:p w14:paraId="35B9729B" w14:textId="1580B86D" w:rsidR="00720AD9" w:rsidRPr="00D47240" w:rsidRDefault="5D082648" w:rsidP="1BF13D4A">
      <w:pPr>
        <w:spacing w:after="0"/>
        <w:rPr>
          <w:rFonts w:asciiTheme="minorHAnsi" w:hAnsiTheme="minorHAnsi"/>
          <w:sz w:val="22"/>
          <w:szCs w:val="22"/>
        </w:rPr>
      </w:pPr>
      <w:r w:rsidRPr="1BF13D4A">
        <w:rPr>
          <w:rFonts w:asciiTheme="minorHAnsi" w:hAnsiTheme="minorHAnsi"/>
          <w:sz w:val="22"/>
          <w:szCs w:val="22"/>
        </w:rPr>
        <w:t>Day 2</w:t>
      </w:r>
      <w:r w:rsidR="3A26C8E9" w:rsidRPr="1BF13D4A">
        <w:rPr>
          <w:rFonts w:asciiTheme="minorHAnsi" w:hAnsiTheme="minorHAnsi"/>
          <w:sz w:val="22"/>
          <w:szCs w:val="22"/>
        </w:rPr>
        <w:t xml:space="preserve"> Final Conference Group </w:t>
      </w:r>
      <w:r w:rsidR="062AC487" w:rsidRPr="1BF13D4A">
        <w:rPr>
          <w:rFonts w:asciiTheme="minorHAnsi" w:hAnsiTheme="minorHAnsi"/>
          <w:sz w:val="22"/>
          <w:szCs w:val="22"/>
        </w:rPr>
        <w:t>B</w:t>
      </w:r>
    </w:p>
    <w:p w14:paraId="54E26858" w14:textId="5E26A783" w:rsidR="00FE4743" w:rsidRPr="00D47240" w:rsidRDefault="00FE4743" w:rsidP="00720AD9">
      <w:pPr>
        <w:spacing w:after="0"/>
        <w:rPr>
          <w:rFonts w:asciiTheme="minorHAnsi" w:hAnsiTheme="minorHAnsi"/>
          <w:sz w:val="22"/>
          <w:szCs w:val="22"/>
        </w:rPr>
      </w:pPr>
    </w:p>
    <w:p w14:paraId="0825756B" w14:textId="75DAB56B" w:rsidR="001A109A" w:rsidRPr="00D47240" w:rsidRDefault="00FE4743" w:rsidP="00D47240">
      <w:pPr>
        <w:spacing w:after="0"/>
        <w:jc w:val="center"/>
        <w:rPr>
          <w:rFonts w:asciiTheme="minorHAnsi" w:hAnsiTheme="minorHAnsi"/>
          <w:b/>
          <w:sz w:val="22"/>
          <w:szCs w:val="22"/>
        </w:rPr>
      </w:pPr>
      <w:r w:rsidRPr="00D47240">
        <w:rPr>
          <w:rFonts w:asciiTheme="minorHAnsi" w:hAnsiTheme="minorHAnsi"/>
          <w:b/>
          <w:sz w:val="22"/>
          <w:szCs w:val="22"/>
        </w:rPr>
        <w:t xml:space="preserve">*** </w:t>
      </w:r>
      <w:r w:rsidRPr="00242EAC">
        <w:rPr>
          <w:rFonts w:asciiTheme="minorHAnsi" w:hAnsiTheme="minorHAnsi"/>
          <w:b/>
          <w:sz w:val="22"/>
          <w:szCs w:val="22"/>
        </w:rPr>
        <w:t xml:space="preserve">Final Paper Due </w:t>
      </w:r>
      <w:r w:rsidR="00242EAC">
        <w:rPr>
          <w:rFonts w:asciiTheme="minorHAnsi" w:hAnsiTheme="minorHAnsi"/>
          <w:b/>
          <w:sz w:val="22"/>
          <w:szCs w:val="22"/>
        </w:rPr>
        <w:t>TBA</w:t>
      </w:r>
      <w:r w:rsidR="00FB329E">
        <w:rPr>
          <w:rFonts w:asciiTheme="minorHAnsi" w:hAnsiTheme="minorHAnsi"/>
          <w:b/>
          <w:sz w:val="22"/>
          <w:szCs w:val="22"/>
        </w:rPr>
        <w:t xml:space="preserve"> </w:t>
      </w:r>
      <w:r w:rsidRPr="00D47240">
        <w:rPr>
          <w:rFonts w:asciiTheme="minorHAnsi" w:hAnsiTheme="minorHAnsi"/>
          <w:b/>
          <w:sz w:val="22"/>
          <w:szCs w:val="22"/>
        </w:rPr>
        <w:t>***</w:t>
      </w:r>
    </w:p>
    <w:sectPr w:rsidR="001A109A" w:rsidRPr="00D47240" w:rsidSect="00FD4CD8">
      <w:headerReference w:type="even" r:id="rId13"/>
      <w:headerReference w:type="default" r:id="rId14"/>
      <w:footerReference w:type="even" r:id="rId15"/>
      <w:footerReference w:type="default" r:id="rId16"/>
      <w:headerReference w:type="first" r:id="rId17"/>
      <w:footerReference w:type="first" r:id="rId18"/>
      <w:pgSz w:w="11894" w:h="16834"/>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yaesin Yoon" w:date="2020-11-30T15:32:00Z" w:initials="HY">
    <w:p w14:paraId="495B6C9B" w14:textId="134CE503" w:rsidR="00A820CB" w:rsidRDefault="00A820CB">
      <w:pPr>
        <w:pStyle w:val="CommentText"/>
      </w:pPr>
      <w:r>
        <w:rPr>
          <w:rStyle w:val="CommentReference"/>
        </w:rPr>
        <w:annotationRef/>
      </w:r>
      <w:proofErr w:type="spellStart"/>
      <w:r>
        <w:t>Prozorov</w:t>
      </w:r>
      <w:proofErr w:type="spellEnd"/>
      <w:r>
        <w:t xml:space="preserve">, Matza, </w:t>
      </w:r>
      <w:proofErr w:type="spellStart"/>
      <w:r>
        <w:t>Petar’s</w:t>
      </w:r>
      <w:proofErr w:type="spellEnd"/>
      <w:r>
        <w:t xml:space="preserve"> work, Katerina </w:t>
      </w:r>
      <w:proofErr w:type="spellStart"/>
      <w:r>
        <w:t>Kolarova</w:t>
      </w:r>
      <w:proofErr w:type="spellEnd"/>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5B6C9B"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6F8EF4" w16cex:dateUtc="2020-11-30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B6C9B" w16cid:durableId="236F8E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1518F" w14:textId="77777777" w:rsidR="00D64E00" w:rsidRDefault="00D64E00" w:rsidP="001075EC">
      <w:pPr>
        <w:spacing w:after="0"/>
      </w:pPr>
      <w:r>
        <w:separator/>
      </w:r>
    </w:p>
  </w:endnote>
  <w:endnote w:type="continuationSeparator" w:id="0">
    <w:p w14:paraId="143ED444" w14:textId="77777777" w:rsidR="00D64E00" w:rsidRDefault="00D64E00" w:rsidP="00107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09DA" w14:textId="77777777" w:rsidR="003A6466" w:rsidRDefault="003A6466" w:rsidP="00546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1D9B2" w14:textId="77777777" w:rsidR="003A6466" w:rsidRDefault="003A6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475682"/>
      <w:docPartObj>
        <w:docPartGallery w:val="Page Numbers (Bottom of Page)"/>
        <w:docPartUnique/>
      </w:docPartObj>
    </w:sdtPr>
    <w:sdtEndPr>
      <w:rPr>
        <w:noProof/>
      </w:rPr>
    </w:sdtEndPr>
    <w:sdtContent>
      <w:p w14:paraId="0C1FF3C6" w14:textId="2BE117E9" w:rsidR="003A6466" w:rsidRDefault="003A6466">
        <w:pPr>
          <w:pStyle w:val="Footer"/>
          <w:jc w:val="center"/>
        </w:pPr>
        <w:r>
          <w:fldChar w:fldCharType="begin"/>
        </w:r>
        <w:r>
          <w:instrText xml:space="preserve"> PAGE   \* MERGEFORMAT </w:instrText>
        </w:r>
        <w:r>
          <w:fldChar w:fldCharType="separate"/>
        </w:r>
        <w:r w:rsidR="00FE4743">
          <w:rPr>
            <w:noProof/>
          </w:rPr>
          <w:t>1</w:t>
        </w:r>
        <w:r>
          <w:rPr>
            <w:noProof/>
          </w:rPr>
          <w:fldChar w:fldCharType="end"/>
        </w:r>
      </w:p>
    </w:sdtContent>
  </w:sdt>
  <w:p w14:paraId="2BE5B028" w14:textId="77777777" w:rsidR="003A6466" w:rsidRDefault="003A6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C1B1" w14:textId="77777777" w:rsidR="003A6466" w:rsidRDefault="003A6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389C2" w14:textId="77777777" w:rsidR="00D64E00" w:rsidRDefault="00D64E00" w:rsidP="001075EC">
      <w:pPr>
        <w:spacing w:after="0"/>
      </w:pPr>
      <w:r>
        <w:separator/>
      </w:r>
    </w:p>
  </w:footnote>
  <w:footnote w:type="continuationSeparator" w:id="0">
    <w:p w14:paraId="186C04D5" w14:textId="77777777" w:rsidR="00D64E00" w:rsidRDefault="00D64E00" w:rsidP="001075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7DEF" w14:textId="7AA1CDAE" w:rsidR="003A6466" w:rsidRDefault="003A6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E7C4" w14:textId="2C5C8991" w:rsidR="003A6466" w:rsidRDefault="003A6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BC77" w14:textId="2988A800" w:rsidR="003A6466" w:rsidRDefault="003A6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2093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0B0888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74766F58"/>
    <w:lvl w:ilvl="0">
      <w:start w:val="1"/>
      <w:numFmt w:val="decimal"/>
      <w:lvlText w:val="%1."/>
      <w:lvlJc w:val="left"/>
      <w:pPr>
        <w:tabs>
          <w:tab w:val="num" w:pos="720"/>
        </w:tabs>
        <w:ind w:left="720" w:hanging="360"/>
      </w:pPr>
    </w:lvl>
  </w:abstractNum>
  <w:abstractNum w:abstractNumId="3" w15:restartNumberingAfterBreak="0">
    <w:nsid w:val="03951FA5"/>
    <w:multiLevelType w:val="hybridMultilevel"/>
    <w:tmpl w:val="56568642"/>
    <w:lvl w:ilvl="0" w:tplc="3334D2DE">
      <w:start w:val="1"/>
      <w:numFmt w:val="bullet"/>
      <w:lvlText w:val=""/>
      <w:lvlJc w:val="left"/>
      <w:pPr>
        <w:ind w:left="720" w:hanging="360"/>
      </w:pPr>
      <w:rPr>
        <w:rFonts w:ascii="Wingdings" w:hAnsi="Wingdings" w:hint="default"/>
      </w:rPr>
    </w:lvl>
    <w:lvl w:ilvl="1" w:tplc="3E025AFC">
      <w:start w:val="1"/>
      <w:numFmt w:val="bullet"/>
      <w:lvlText w:val="o"/>
      <w:lvlJc w:val="left"/>
      <w:pPr>
        <w:ind w:left="1440" w:hanging="360"/>
      </w:pPr>
      <w:rPr>
        <w:rFonts w:ascii="Courier New" w:hAnsi="Courier New" w:hint="default"/>
      </w:rPr>
    </w:lvl>
    <w:lvl w:ilvl="2" w:tplc="EC309440">
      <w:start w:val="1"/>
      <w:numFmt w:val="bullet"/>
      <w:lvlText w:val=""/>
      <w:lvlJc w:val="left"/>
      <w:pPr>
        <w:ind w:left="2160" w:hanging="360"/>
      </w:pPr>
      <w:rPr>
        <w:rFonts w:ascii="Wingdings" w:hAnsi="Wingdings" w:hint="default"/>
      </w:rPr>
    </w:lvl>
    <w:lvl w:ilvl="3" w:tplc="C1AEC3A8">
      <w:start w:val="1"/>
      <w:numFmt w:val="bullet"/>
      <w:lvlText w:val=""/>
      <w:lvlJc w:val="left"/>
      <w:pPr>
        <w:ind w:left="2880" w:hanging="360"/>
      </w:pPr>
      <w:rPr>
        <w:rFonts w:ascii="Symbol" w:hAnsi="Symbol" w:hint="default"/>
      </w:rPr>
    </w:lvl>
    <w:lvl w:ilvl="4" w:tplc="874E2F8E">
      <w:start w:val="1"/>
      <w:numFmt w:val="bullet"/>
      <w:lvlText w:val="o"/>
      <w:lvlJc w:val="left"/>
      <w:pPr>
        <w:ind w:left="3600" w:hanging="360"/>
      </w:pPr>
      <w:rPr>
        <w:rFonts w:ascii="Courier New" w:hAnsi="Courier New" w:hint="default"/>
      </w:rPr>
    </w:lvl>
    <w:lvl w:ilvl="5" w:tplc="E3D283AA">
      <w:start w:val="1"/>
      <w:numFmt w:val="bullet"/>
      <w:lvlText w:val=""/>
      <w:lvlJc w:val="left"/>
      <w:pPr>
        <w:ind w:left="4320" w:hanging="360"/>
      </w:pPr>
      <w:rPr>
        <w:rFonts w:ascii="Wingdings" w:hAnsi="Wingdings" w:hint="default"/>
      </w:rPr>
    </w:lvl>
    <w:lvl w:ilvl="6" w:tplc="A110957A">
      <w:start w:val="1"/>
      <w:numFmt w:val="bullet"/>
      <w:lvlText w:val=""/>
      <w:lvlJc w:val="left"/>
      <w:pPr>
        <w:ind w:left="5040" w:hanging="360"/>
      </w:pPr>
      <w:rPr>
        <w:rFonts w:ascii="Symbol" w:hAnsi="Symbol" w:hint="default"/>
      </w:rPr>
    </w:lvl>
    <w:lvl w:ilvl="7" w:tplc="E9BC913C">
      <w:start w:val="1"/>
      <w:numFmt w:val="bullet"/>
      <w:lvlText w:val="o"/>
      <w:lvlJc w:val="left"/>
      <w:pPr>
        <w:ind w:left="5760" w:hanging="360"/>
      </w:pPr>
      <w:rPr>
        <w:rFonts w:ascii="Courier New" w:hAnsi="Courier New" w:hint="default"/>
      </w:rPr>
    </w:lvl>
    <w:lvl w:ilvl="8" w:tplc="34E0EDB4">
      <w:start w:val="1"/>
      <w:numFmt w:val="bullet"/>
      <w:lvlText w:val=""/>
      <w:lvlJc w:val="left"/>
      <w:pPr>
        <w:ind w:left="6480" w:hanging="360"/>
      </w:pPr>
      <w:rPr>
        <w:rFonts w:ascii="Wingdings" w:hAnsi="Wingdings" w:hint="default"/>
      </w:rPr>
    </w:lvl>
  </w:abstractNum>
  <w:abstractNum w:abstractNumId="4" w15:restartNumberingAfterBreak="0">
    <w:nsid w:val="0BD76DCD"/>
    <w:multiLevelType w:val="hybridMultilevel"/>
    <w:tmpl w:val="4532F04E"/>
    <w:lvl w:ilvl="0" w:tplc="8E9A4B8E">
      <w:start w:val="1"/>
      <w:numFmt w:val="bullet"/>
      <w:lvlText w:val=""/>
      <w:lvlJc w:val="left"/>
      <w:pPr>
        <w:ind w:left="720" w:hanging="360"/>
      </w:pPr>
      <w:rPr>
        <w:rFonts w:ascii="Symbol" w:hAnsi="Symbol" w:hint="default"/>
      </w:rPr>
    </w:lvl>
    <w:lvl w:ilvl="1" w:tplc="1F58CD46">
      <w:start w:val="1"/>
      <w:numFmt w:val="bullet"/>
      <w:lvlText w:val=""/>
      <w:lvlJc w:val="left"/>
      <w:pPr>
        <w:ind w:left="1440" w:hanging="360"/>
      </w:pPr>
      <w:rPr>
        <w:rFonts w:ascii="Wingdings" w:hAnsi="Wingdings" w:hint="default"/>
      </w:rPr>
    </w:lvl>
    <w:lvl w:ilvl="2" w:tplc="7D6E56F4">
      <w:start w:val="1"/>
      <w:numFmt w:val="bullet"/>
      <w:lvlText w:val=""/>
      <w:lvlJc w:val="left"/>
      <w:pPr>
        <w:ind w:left="2160" w:hanging="360"/>
      </w:pPr>
      <w:rPr>
        <w:rFonts w:ascii="Wingdings" w:hAnsi="Wingdings" w:hint="default"/>
      </w:rPr>
    </w:lvl>
    <w:lvl w:ilvl="3" w:tplc="27F65896">
      <w:start w:val="1"/>
      <w:numFmt w:val="bullet"/>
      <w:lvlText w:val=""/>
      <w:lvlJc w:val="left"/>
      <w:pPr>
        <w:ind w:left="2880" w:hanging="360"/>
      </w:pPr>
      <w:rPr>
        <w:rFonts w:ascii="Symbol" w:hAnsi="Symbol" w:hint="default"/>
      </w:rPr>
    </w:lvl>
    <w:lvl w:ilvl="4" w:tplc="EAD23FE6">
      <w:start w:val="1"/>
      <w:numFmt w:val="bullet"/>
      <w:lvlText w:val="o"/>
      <w:lvlJc w:val="left"/>
      <w:pPr>
        <w:ind w:left="3600" w:hanging="360"/>
      </w:pPr>
      <w:rPr>
        <w:rFonts w:ascii="Courier New" w:hAnsi="Courier New" w:hint="default"/>
      </w:rPr>
    </w:lvl>
    <w:lvl w:ilvl="5" w:tplc="B6CC553A">
      <w:start w:val="1"/>
      <w:numFmt w:val="bullet"/>
      <w:lvlText w:val=""/>
      <w:lvlJc w:val="left"/>
      <w:pPr>
        <w:ind w:left="4320" w:hanging="360"/>
      </w:pPr>
      <w:rPr>
        <w:rFonts w:ascii="Wingdings" w:hAnsi="Wingdings" w:hint="default"/>
      </w:rPr>
    </w:lvl>
    <w:lvl w:ilvl="6" w:tplc="0608B9BE">
      <w:start w:val="1"/>
      <w:numFmt w:val="bullet"/>
      <w:lvlText w:val=""/>
      <w:lvlJc w:val="left"/>
      <w:pPr>
        <w:ind w:left="5040" w:hanging="360"/>
      </w:pPr>
      <w:rPr>
        <w:rFonts w:ascii="Symbol" w:hAnsi="Symbol" w:hint="default"/>
      </w:rPr>
    </w:lvl>
    <w:lvl w:ilvl="7" w:tplc="3C620FDA">
      <w:start w:val="1"/>
      <w:numFmt w:val="bullet"/>
      <w:lvlText w:val="o"/>
      <w:lvlJc w:val="left"/>
      <w:pPr>
        <w:ind w:left="5760" w:hanging="360"/>
      </w:pPr>
      <w:rPr>
        <w:rFonts w:ascii="Courier New" w:hAnsi="Courier New" w:hint="default"/>
      </w:rPr>
    </w:lvl>
    <w:lvl w:ilvl="8" w:tplc="7BDC03A2">
      <w:start w:val="1"/>
      <w:numFmt w:val="bullet"/>
      <w:lvlText w:val=""/>
      <w:lvlJc w:val="left"/>
      <w:pPr>
        <w:ind w:left="6480" w:hanging="360"/>
      </w:pPr>
      <w:rPr>
        <w:rFonts w:ascii="Wingdings" w:hAnsi="Wingdings" w:hint="default"/>
      </w:rPr>
    </w:lvl>
  </w:abstractNum>
  <w:abstractNum w:abstractNumId="5" w15:restartNumberingAfterBreak="0">
    <w:nsid w:val="156B65EB"/>
    <w:multiLevelType w:val="hybridMultilevel"/>
    <w:tmpl w:val="E994540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3EE"/>
    <w:multiLevelType w:val="hybridMultilevel"/>
    <w:tmpl w:val="89D63E42"/>
    <w:lvl w:ilvl="0" w:tplc="E1DA21B2">
      <w:start w:val="1"/>
      <w:numFmt w:val="bullet"/>
      <w:lvlText w:val=""/>
      <w:lvlJc w:val="left"/>
      <w:pPr>
        <w:ind w:left="720" w:hanging="360"/>
      </w:pPr>
      <w:rPr>
        <w:rFonts w:ascii="Wingdings" w:hAnsi="Wingdings" w:hint="default"/>
      </w:rPr>
    </w:lvl>
    <w:lvl w:ilvl="1" w:tplc="0FE634FE">
      <w:start w:val="1"/>
      <w:numFmt w:val="bullet"/>
      <w:lvlText w:val="o"/>
      <w:lvlJc w:val="left"/>
      <w:pPr>
        <w:ind w:left="1440" w:hanging="360"/>
      </w:pPr>
      <w:rPr>
        <w:rFonts w:ascii="Courier New" w:hAnsi="Courier New" w:hint="default"/>
      </w:rPr>
    </w:lvl>
    <w:lvl w:ilvl="2" w:tplc="7AC8ED2A">
      <w:start w:val="1"/>
      <w:numFmt w:val="bullet"/>
      <w:lvlText w:val=""/>
      <w:lvlJc w:val="left"/>
      <w:pPr>
        <w:ind w:left="2160" w:hanging="360"/>
      </w:pPr>
      <w:rPr>
        <w:rFonts w:ascii="Wingdings" w:hAnsi="Wingdings" w:hint="default"/>
      </w:rPr>
    </w:lvl>
    <w:lvl w:ilvl="3" w:tplc="1F1A9F0A">
      <w:start w:val="1"/>
      <w:numFmt w:val="bullet"/>
      <w:lvlText w:val=""/>
      <w:lvlJc w:val="left"/>
      <w:pPr>
        <w:ind w:left="2880" w:hanging="360"/>
      </w:pPr>
      <w:rPr>
        <w:rFonts w:ascii="Symbol" w:hAnsi="Symbol" w:hint="default"/>
      </w:rPr>
    </w:lvl>
    <w:lvl w:ilvl="4" w:tplc="C76E703A">
      <w:start w:val="1"/>
      <w:numFmt w:val="bullet"/>
      <w:lvlText w:val="o"/>
      <w:lvlJc w:val="left"/>
      <w:pPr>
        <w:ind w:left="3600" w:hanging="360"/>
      </w:pPr>
      <w:rPr>
        <w:rFonts w:ascii="Courier New" w:hAnsi="Courier New" w:hint="default"/>
      </w:rPr>
    </w:lvl>
    <w:lvl w:ilvl="5" w:tplc="B9686FCA">
      <w:start w:val="1"/>
      <w:numFmt w:val="bullet"/>
      <w:lvlText w:val=""/>
      <w:lvlJc w:val="left"/>
      <w:pPr>
        <w:ind w:left="4320" w:hanging="360"/>
      </w:pPr>
      <w:rPr>
        <w:rFonts w:ascii="Wingdings" w:hAnsi="Wingdings" w:hint="default"/>
      </w:rPr>
    </w:lvl>
    <w:lvl w:ilvl="6" w:tplc="15F01CFE">
      <w:start w:val="1"/>
      <w:numFmt w:val="bullet"/>
      <w:lvlText w:val=""/>
      <w:lvlJc w:val="left"/>
      <w:pPr>
        <w:ind w:left="5040" w:hanging="360"/>
      </w:pPr>
      <w:rPr>
        <w:rFonts w:ascii="Symbol" w:hAnsi="Symbol" w:hint="default"/>
      </w:rPr>
    </w:lvl>
    <w:lvl w:ilvl="7" w:tplc="ACFE3E74">
      <w:start w:val="1"/>
      <w:numFmt w:val="bullet"/>
      <w:lvlText w:val="o"/>
      <w:lvlJc w:val="left"/>
      <w:pPr>
        <w:ind w:left="5760" w:hanging="360"/>
      </w:pPr>
      <w:rPr>
        <w:rFonts w:ascii="Courier New" w:hAnsi="Courier New" w:hint="default"/>
      </w:rPr>
    </w:lvl>
    <w:lvl w:ilvl="8" w:tplc="358C9E86">
      <w:start w:val="1"/>
      <w:numFmt w:val="bullet"/>
      <w:lvlText w:val=""/>
      <w:lvlJc w:val="left"/>
      <w:pPr>
        <w:ind w:left="6480" w:hanging="360"/>
      </w:pPr>
      <w:rPr>
        <w:rFonts w:ascii="Wingdings" w:hAnsi="Wingdings" w:hint="default"/>
      </w:rPr>
    </w:lvl>
  </w:abstractNum>
  <w:abstractNum w:abstractNumId="7" w15:restartNumberingAfterBreak="0">
    <w:nsid w:val="1DB840EA"/>
    <w:multiLevelType w:val="hybridMultilevel"/>
    <w:tmpl w:val="2B2CBEE6"/>
    <w:lvl w:ilvl="0" w:tplc="F42E4802">
      <w:start w:val="1"/>
      <w:numFmt w:val="bullet"/>
      <w:lvlText w:val=""/>
      <w:lvlJc w:val="left"/>
      <w:pPr>
        <w:ind w:left="720" w:hanging="360"/>
      </w:pPr>
      <w:rPr>
        <w:rFonts w:ascii="Symbol" w:hAnsi="Symbol" w:hint="default"/>
      </w:rPr>
    </w:lvl>
    <w:lvl w:ilvl="1" w:tplc="C9FC81B6">
      <w:start w:val="1"/>
      <w:numFmt w:val="bullet"/>
      <w:lvlText w:val=""/>
      <w:lvlJc w:val="left"/>
      <w:pPr>
        <w:ind w:left="1440" w:hanging="360"/>
      </w:pPr>
      <w:rPr>
        <w:rFonts w:ascii="Symbol" w:hAnsi="Symbol" w:hint="default"/>
      </w:rPr>
    </w:lvl>
    <w:lvl w:ilvl="2" w:tplc="9DE4AEA2">
      <w:start w:val="1"/>
      <w:numFmt w:val="bullet"/>
      <w:lvlText w:val=""/>
      <w:lvlJc w:val="left"/>
      <w:pPr>
        <w:ind w:left="2160" w:hanging="360"/>
      </w:pPr>
      <w:rPr>
        <w:rFonts w:ascii="Wingdings" w:hAnsi="Wingdings" w:hint="default"/>
      </w:rPr>
    </w:lvl>
    <w:lvl w:ilvl="3" w:tplc="F1BC6FB8">
      <w:start w:val="1"/>
      <w:numFmt w:val="bullet"/>
      <w:lvlText w:val=""/>
      <w:lvlJc w:val="left"/>
      <w:pPr>
        <w:ind w:left="2880" w:hanging="360"/>
      </w:pPr>
      <w:rPr>
        <w:rFonts w:ascii="Symbol" w:hAnsi="Symbol" w:hint="default"/>
      </w:rPr>
    </w:lvl>
    <w:lvl w:ilvl="4" w:tplc="4C1C3894">
      <w:start w:val="1"/>
      <w:numFmt w:val="bullet"/>
      <w:lvlText w:val="o"/>
      <w:lvlJc w:val="left"/>
      <w:pPr>
        <w:ind w:left="3600" w:hanging="360"/>
      </w:pPr>
      <w:rPr>
        <w:rFonts w:ascii="Courier New" w:hAnsi="Courier New" w:hint="default"/>
      </w:rPr>
    </w:lvl>
    <w:lvl w:ilvl="5" w:tplc="1604DAB0">
      <w:start w:val="1"/>
      <w:numFmt w:val="bullet"/>
      <w:lvlText w:val=""/>
      <w:lvlJc w:val="left"/>
      <w:pPr>
        <w:ind w:left="4320" w:hanging="360"/>
      </w:pPr>
      <w:rPr>
        <w:rFonts w:ascii="Wingdings" w:hAnsi="Wingdings" w:hint="default"/>
      </w:rPr>
    </w:lvl>
    <w:lvl w:ilvl="6" w:tplc="2C565548">
      <w:start w:val="1"/>
      <w:numFmt w:val="bullet"/>
      <w:lvlText w:val=""/>
      <w:lvlJc w:val="left"/>
      <w:pPr>
        <w:ind w:left="5040" w:hanging="360"/>
      </w:pPr>
      <w:rPr>
        <w:rFonts w:ascii="Symbol" w:hAnsi="Symbol" w:hint="default"/>
      </w:rPr>
    </w:lvl>
    <w:lvl w:ilvl="7" w:tplc="223A95FC">
      <w:start w:val="1"/>
      <w:numFmt w:val="bullet"/>
      <w:lvlText w:val="o"/>
      <w:lvlJc w:val="left"/>
      <w:pPr>
        <w:ind w:left="5760" w:hanging="360"/>
      </w:pPr>
      <w:rPr>
        <w:rFonts w:ascii="Courier New" w:hAnsi="Courier New" w:hint="default"/>
      </w:rPr>
    </w:lvl>
    <w:lvl w:ilvl="8" w:tplc="8A1A8676">
      <w:start w:val="1"/>
      <w:numFmt w:val="bullet"/>
      <w:lvlText w:val=""/>
      <w:lvlJc w:val="left"/>
      <w:pPr>
        <w:ind w:left="6480" w:hanging="360"/>
      </w:pPr>
      <w:rPr>
        <w:rFonts w:ascii="Wingdings" w:hAnsi="Wingdings" w:hint="default"/>
      </w:rPr>
    </w:lvl>
  </w:abstractNum>
  <w:abstractNum w:abstractNumId="8" w15:restartNumberingAfterBreak="0">
    <w:nsid w:val="1F941BF5"/>
    <w:multiLevelType w:val="hybridMultilevel"/>
    <w:tmpl w:val="44BC3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0A5873"/>
    <w:multiLevelType w:val="hybridMultilevel"/>
    <w:tmpl w:val="E0966812"/>
    <w:lvl w:ilvl="0" w:tplc="E8E40A6E">
      <w:numFmt w:val="bullet"/>
      <w:lvlText w:val=""/>
      <w:lvlJc w:val="left"/>
      <w:pPr>
        <w:tabs>
          <w:tab w:val="num" w:pos="360"/>
        </w:tabs>
        <w:ind w:left="36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C3FF5"/>
    <w:multiLevelType w:val="hybridMultilevel"/>
    <w:tmpl w:val="1562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52708"/>
    <w:multiLevelType w:val="hybridMultilevel"/>
    <w:tmpl w:val="71AC6F1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52EF9"/>
    <w:multiLevelType w:val="hybridMultilevel"/>
    <w:tmpl w:val="85520A74"/>
    <w:lvl w:ilvl="0" w:tplc="7DE6696A">
      <w:start w:val="1"/>
      <w:numFmt w:val="bullet"/>
      <w:lvlText w:val=""/>
      <w:lvlJc w:val="left"/>
      <w:pPr>
        <w:tabs>
          <w:tab w:val="num" w:pos="720"/>
        </w:tabs>
        <w:ind w:left="720" w:hanging="360"/>
      </w:pPr>
      <w:rPr>
        <w:rFonts w:ascii="Symbol" w:hAnsi="Symbol" w:hint="default"/>
        <w:sz w:val="20"/>
      </w:rPr>
    </w:lvl>
    <w:lvl w:ilvl="1" w:tplc="7250E6B8" w:tentative="1">
      <w:start w:val="1"/>
      <w:numFmt w:val="bullet"/>
      <w:lvlText w:val="o"/>
      <w:lvlJc w:val="left"/>
      <w:pPr>
        <w:tabs>
          <w:tab w:val="num" w:pos="1440"/>
        </w:tabs>
        <w:ind w:left="1440" w:hanging="360"/>
      </w:pPr>
      <w:rPr>
        <w:rFonts w:ascii="Courier New" w:hAnsi="Courier New" w:hint="default"/>
        <w:sz w:val="20"/>
      </w:rPr>
    </w:lvl>
    <w:lvl w:ilvl="2" w:tplc="A5182812" w:tentative="1">
      <w:start w:val="1"/>
      <w:numFmt w:val="bullet"/>
      <w:lvlText w:val=""/>
      <w:lvlJc w:val="left"/>
      <w:pPr>
        <w:tabs>
          <w:tab w:val="num" w:pos="2160"/>
        </w:tabs>
        <w:ind w:left="2160" w:hanging="360"/>
      </w:pPr>
      <w:rPr>
        <w:rFonts w:ascii="Wingdings" w:hAnsi="Wingdings" w:hint="default"/>
        <w:sz w:val="20"/>
      </w:rPr>
    </w:lvl>
    <w:lvl w:ilvl="3" w:tplc="97E0194A" w:tentative="1">
      <w:start w:val="1"/>
      <w:numFmt w:val="bullet"/>
      <w:lvlText w:val=""/>
      <w:lvlJc w:val="left"/>
      <w:pPr>
        <w:tabs>
          <w:tab w:val="num" w:pos="2880"/>
        </w:tabs>
        <w:ind w:left="2880" w:hanging="360"/>
      </w:pPr>
      <w:rPr>
        <w:rFonts w:ascii="Wingdings" w:hAnsi="Wingdings" w:hint="default"/>
        <w:sz w:val="20"/>
      </w:rPr>
    </w:lvl>
    <w:lvl w:ilvl="4" w:tplc="6AEE9A2A" w:tentative="1">
      <w:start w:val="1"/>
      <w:numFmt w:val="bullet"/>
      <w:lvlText w:val=""/>
      <w:lvlJc w:val="left"/>
      <w:pPr>
        <w:tabs>
          <w:tab w:val="num" w:pos="3600"/>
        </w:tabs>
        <w:ind w:left="3600" w:hanging="360"/>
      </w:pPr>
      <w:rPr>
        <w:rFonts w:ascii="Wingdings" w:hAnsi="Wingdings" w:hint="default"/>
        <w:sz w:val="20"/>
      </w:rPr>
    </w:lvl>
    <w:lvl w:ilvl="5" w:tplc="BDF4BE74" w:tentative="1">
      <w:start w:val="1"/>
      <w:numFmt w:val="bullet"/>
      <w:lvlText w:val=""/>
      <w:lvlJc w:val="left"/>
      <w:pPr>
        <w:tabs>
          <w:tab w:val="num" w:pos="4320"/>
        </w:tabs>
        <w:ind w:left="4320" w:hanging="360"/>
      </w:pPr>
      <w:rPr>
        <w:rFonts w:ascii="Wingdings" w:hAnsi="Wingdings" w:hint="default"/>
        <w:sz w:val="20"/>
      </w:rPr>
    </w:lvl>
    <w:lvl w:ilvl="6" w:tplc="1DE2F0B6" w:tentative="1">
      <w:start w:val="1"/>
      <w:numFmt w:val="bullet"/>
      <w:lvlText w:val=""/>
      <w:lvlJc w:val="left"/>
      <w:pPr>
        <w:tabs>
          <w:tab w:val="num" w:pos="5040"/>
        </w:tabs>
        <w:ind w:left="5040" w:hanging="360"/>
      </w:pPr>
      <w:rPr>
        <w:rFonts w:ascii="Wingdings" w:hAnsi="Wingdings" w:hint="default"/>
        <w:sz w:val="20"/>
      </w:rPr>
    </w:lvl>
    <w:lvl w:ilvl="7" w:tplc="36222D64" w:tentative="1">
      <w:start w:val="1"/>
      <w:numFmt w:val="bullet"/>
      <w:lvlText w:val=""/>
      <w:lvlJc w:val="left"/>
      <w:pPr>
        <w:tabs>
          <w:tab w:val="num" w:pos="5760"/>
        </w:tabs>
        <w:ind w:left="5760" w:hanging="360"/>
      </w:pPr>
      <w:rPr>
        <w:rFonts w:ascii="Wingdings" w:hAnsi="Wingdings" w:hint="default"/>
        <w:sz w:val="20"/>
      </w:rPr>
    </w:lvl>
    <w:lvl w:ilvl="8" w:tplc="A116312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D79EE"/>
    <w:multiLevelType w:val="hybridMultilevel"/>
    <w:tmpl w:val="C890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066BE"/>
    <w:multiLevelType w:val="hybridMultilevel"/>
    <w:tmpl w:val="0966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C6D7A"/>
    <w:multiLevelType w:val="hybridMultilevel"/>
    <w:tmpl w:val="4B24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37293"/>
    <w:multiLevelType w:val="hybridMultilevel"/>
    <w:tmpl w:val="D870E59A"/>
    <w:lvl w:ilvl="0" w:tplc="F6B2D530">
      <w:start w:val="1"/>
      <w:numFmt w:val="decimal"/>
      <w:lvlText w:val="%1."/>
      <w:lvlJc w:val="left"/>
      <w:pPr>
        <w:tabs>
          <w:tab w:val="num" w:pos="720"/>
        </w:tabs>
        <w:ind w:left="720" w:hanging="360"/>
      </w:pPr>
      <w:rPr>
        <w:rFonts w:ascii="Times New Roman" w:eastAsia="Times New Roman" w:hAnsi="Times New Roman" w:cs="Times New Roman"/>
        <w:sz w:val="20"/>
      </w:rPr>
    </w:lvl>
    <w:lvl w:ilvl="1" w:tplc="16F05C6C" w:tentative="1">
      <w:start w:val="1"/>
      <w:numFmt w:val="bullet"/>
      <w:lvlText w:val="o"/>
      <w:lvlJc w:val="left"/>
      <w:pPr>
        <w:tabs>
          <w:tab w:val="num" w:pos="1440"/>
        </w:tabs>
        <w:ind w:left="1440" w:hanging="360"/>
      </w:pPr>
      <w:rPr>
        <w:rFonts w:ascii="Courier New" w:hAnsi="Courier New" w:hint="default"/>
        <w:sz w:val="20"/>
      </w:rPr>
    </w:lvl>
    <w:lvl w:ilvl="2" w:tplc="15F6E70E" w:tentative="1">
      <w:start w:val="1"/>
      <w:numFmt w:val="bullet"/>
      <w:lvlText w:val=""/>
      <w:lvlJc w:val="left"/>
      <w:pPr>
        <w:tabs>
          <w:tab w:val="num" w:pos="2160"/>
        </w:tabs>
        <w:ind w:left="2160" w:hanging="360"/>
      </w:pPr>
      <w:rPr>
        <w:rFonts w:ascii="Wingdings" w:hAnsi="Wingdings" w:hint="default"/>
        <w:sz w:val="20"/>
      </w:rPr>
    </w:lvl>
    <w:lvl w:ilvl="3" w:tplc="C6B83DB8" w:tentative="1">
      <w:start w:val="1"/>
      <w:numFmt w:val="bullet"/>
      <w:lvlText w:val=""/>
      <w:lvlJc w:val="left"/>
      <w:pPr>
        <w:tabs>
          <w:tab w:val="num" w:pos="2880"/>
        </w:tabs>
        <w:ind w:left="2880" w:hanging="360"/>
      </w:pPr>
      <w:rPr>
        <w:rFonts w:ascii="Wingdings" w:hAnsi="Wingdings" w:hint="default"/>
        <w:sz w:val="20"/>
      </w:rPr>
    </w:lvl>
    <w:lvl w:ilvl="4" w:tplc="22183324" w:tentative="1">
      <w:start w:val="1"/>
      <w:numFmt w:val="bullet"/>
      <w:lvlText w:val=""/>
      <w:lvlJc w:val="left"/>
      <w:pPr>
        <w:tabs>
          <w:tab w:val="num" w:pos="3600"/>
        </w:tabs>
        <w:ind w:left="3600" w:hanging="360"/>
      </w:pPr>
      <w:rPr>
        <w:rFonts w:ascii="Wingdings" w:hAnsi="Wingdings" w:hint="default"/>
        <w:sz w:val="20"/>
      </w:rPr>
    </w:lvl>
    <w:lvl w:ilvl="5" w:tplc="4470C9FA" w:tentative="1">
      <w:start w:val="1"/>
      <w:numFmt w:val="bullet"/>
      <w:lvlText w:val=""/>
      <w:lvlJc w:val="left"/>
      <w:pPr>
        <w:tabs>
          <w:tab w:val="num" w:pos="4320"/>
        </w:tabs>
        <w:ind w:left="4320" w:hanging="360"/>
      </w:pPr>
      <w:rPr>
        <w:rFonts w:ascii="Wingdings" w:hAnsi="Wingdings" w:hint="default"/>
        <w:sz w:val="20"/>
      </w:rPr>
    </w:lvl>
    <w:lvl w:ilvl="6" w:tplc="3662DA4E" w:tentative="1">
      <w:start w:val="1"/>
      <w:numFmt w:val="bullet"/>
      <w:lvlText w:val=""/>
      <w:lvlJc w:val="left"/>
      <w:pPr>
        <w:tabs>
          <w:tab w:val="num" w:pos="5040"/>
        </w:tabs>
        <w:ind w:left="5040" w:hanging="360"/>
      </w:pPr>
      <w:rPr>
        <w:rFonts w:ascii="Wingdings" w:hAnsi="Wingdings" w:hint="default"/>
        <w:sz w:val="20"/>
      </w:rPr>
    </w:lvl>
    <w:lvl w:ilvl="7" w:tplc="7B54B3A0" w:tentative="1">
      <w:start w:val="1"/>
      <w:numFmt w:val="bullet"/>
      <w:lvlText w:val=""/>
      <w:lvlJc w:val="left"/>
      <w:pPr>
        <w:tabs>
          <w:tab w:val="num" w:pos="5760"/>
        </w:tabs>
        <w:ind w:left="5760" w:hanging="360"/>
      </w:pPr>
      <w:rPr>
        <w:rFonts w:ascii="Wingdings" w:hAnsi="Wingdings" w:hint="default"/>
        <w:sz w:val="20"/>
      </w:rPr>
    </w:lvl>
    <w:lvl w:ilvl="8" w:tplc="9D3C95B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01AB1"/>
    <w:multiLevelType w:val="hybridMultilevel"/>
    <w:tmpl w:val="103E8016"/>
    <w:lvl w:ilvl="0" w:tplc="BD5E43DE">
      <w:start w:val="1"/>
      <w:numFmt w:val="decimal"/>
      <w:lvlText w:val="%1."/>
      <w:lvlJc w:val="left"/>
      <w:pPr>
        <w:tabs>
          <w:tab w:val="num" w:pos="720"/>
        </w:tabs>
        <w:ind w:left="720" w:hanging="360"/>
      </w:pPr>
      <w:rPr>
        <w:rFonts w:ascii="Times New Roman" w:eastAsia="Times New Roman" w:hAnsi="Times New Roman" w:cs="Times New Roman"/>
        <w:sz w:val="20"/>
      </w:rPr>
    </w:lvl>
    <w:lvl w:ilvl="1" w:tplc="31889F5E" w:tentative="1">
      <w:start w:val="1"/>
      <w:numFmt w:val="bullet"/>
      <w:lvlText w:val="o"/>
      <w:lvlJc w:val="left"/>
      <w:pPr>
        <w:tabs>
          <w:tab w:val="num" w:pos="1440"/>
        </w:tabs>
        <w:ind w:left="1440" w:hanging="360"/>
      </w:pPr>
      <w:rPr>
        <w:rFonts w:ascii="Courier New" w:hAnsi="Courier New" w:hint="default"/>
        <w:sz w:val="20"/>
      </w:rPr>
    </w:lvl>
    <w:lvl w:ilvl="2" w:tplc="6C2AED38" w:tentative="1">
      <w:start w:val="1"/>
      <w:numFmt w:val="bullet"/>
      <w:lvlText w:val=""/>
      <w:lvlJc w:val="left"/>
      <w:pPr>
        <w:tabs>
          <w:tab w:val="num" w:pos="2160"/>
        </w:tabs>
        <w:ind w:left="2160" w:hanging="360"/>
      </w:pPr>
      <w:rPr>
        <w:rFonts w:ascii="Wingdings" w:hAnsi="Wingdings" w:hint="default"/>
        <w:sz w:val="20"/>
      </w:rPr>
    </w:lvl>
    <w:lvl w:ilvl="3" w:tplc="31F03932" w:tentative="1">
      <w:start w:val="1"/>
      <w:numFmt w:val="bullet"/>
      <w:lvlText w:val=""/>
      <w:lvlJc w:val="left"/>
      <w:pPr>
        <w:tabs>
          <w:tab w:val="num" w:pos="2880"/>
        </w:tabs>
        <w:ind w:left="2880" w:hanging="360"/>
      </w:pPr>
      <w:rPr>
        <w:rFonts w:ascii="Wingdings" w:hAnsi="Wingdings" w:hint="default"/>
        <w:sz w:val="20"/>
      </w:rPr>
    </w:lvl>
    <w:lvl w:ilvl="4" w:tplc="A1825EEA" w:tentative="1">
      <w:start w:val="1"/>
      <w:numFmt w:val="bullet"/>
      <w:lvlText w:val=""/>
      <w:lvlJc w:val="left"/>
      <w:pPr>
        <w:tabs>
          <w:tab w:val="num" w:pos="3600"/>
        </w:tabs>
        <w:ind w:left="3600" w:hanging="360"/>
      </w:pPr>
      <w:rPr>
        <w:rFonts w:ascii="Wingdings" w:hAnsi="Wingdings" w:hint="default"/>
        <w:sz w:val="20"/>
      </w:rPr>
    </w:lvl>
    <w:lvl w:ilvl="5" w:tplc="A328C650" w:tentative="1">
      <w:start w:val="1"/>
      <w:numFmt w:val="bullet"/>
      <w:lvlText w:val=""/>
      <w:lvlJc w:val="left"/>
      <w:pPr>
        <w:tabs>
          <w:tab w:val="num" w:pos="4320"/>
        </w:tabs>
        <w:ind w:left="4320" w:hanging="360"/>
      </w:pPr>
      <w:rPr>
        <w:rFonts w:ascii="Wingdings" w:hAnsi="Wingdings" w:hint="default"/>
        <w:sz w:val="20"/>
      </w:rPr>
    </w:lvl>
    <w:lvl w:ilvl="6" w:tplc="952E7EF6" w:tentative="1">
      <w:start w:val="1"/>
      <w:numFmt w:val="bullet"/>
      <w:lvlText w:val=""/>
      <w:lvlJc w:val="left"/>
      <w:pPr>
        <w:tabs>
          <w:tab w:val="num" w:pos="5040"/>
        </w:tabs>
        <w:ind w:left="5040" w:hanging="360"/>
      </w:pPr>
      <w:rPr>
        <w:rFonts w:ascii="Wingdings" w:hAnsi="Wingdings" w:hint="default"/>
        <w:sz w:val="20"/>
      </w:rPr>
    </w:lvl>
    <w:lvl w:ilvl="7" w:tplc="354883D2" w:tentative="1">
      <w:start w:val="1"/>
      <w:numFmt w:val="bullet"/>
      <w:lvlText w:val=""/>
      <w:lvlJc w:val="left"/>
      <w:pPr>
        <w:tabs>
          <w:tab w:val="num" w:pos="5760"/>
        </w:tabs>
        <w:ind w:left="5760" w:hanging="360"/>
      </w:pPr>
      <w:rPr>
        <w:rFonts w:ascii="Wingdings" w:hAnsi="Wingdings" w:hint="default"/>
        <w:sz w:val="20"/>
      </w:rPr>
    </w:lvl>
    <w:lvl w:ilvl="8" w:tplc="9946A81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B6349"/>
    <w:multiLevelType w:val="hybridMultilevel"/>
    <w:tmpl w:val="77C2EF74"/>
    <w:lvl w:ilvl="0" w:tplc="B6B60374">
      <w:start w:val="1"/>
      <w:numFmt w:val="bullet"/>
      <w:lvlText w:val=""/>
      <w:lvlJc w:val="left"/>
      <w:pPr>
        <w:ind w:left="720" w:hanging="360"/>
      </w:pPr>
      <w:rPr>
        <w:rFonts w:ascii="Wingdings" w:hAnsi="Wingdings" w:hint="default"/>
      </w:rPr>
    </w:lvl>
    <w:lvl w:ilvl="1" w:tplc="E9423DB8">
      <w:start w:val="1"/>
      <w:numFmt w:val="bullet"/>
      <w:lvlText w:val="o"/>
      <w:lvlJc w:val="left"/>
      <w:pPr>
        <w:ind w:left="1440" w:hanging="360"/>
      </w:pPr>
      <w:rPr>
        <w:rFonts w:ascii="Courier New" w:hAnsi="Courier New" w:hint="default"/>
      </w:rPr>
    </w:lvl>
    <w:lvl w:ilvl="2" w:tplc="23A4A340">
      <w:start w:val="1"/>
      <w:numFmt w:val="bullet"/>
      <w:lvlText w:val=""/>
      <w:lvlJc w:val="left"/>
      <w:pPr>
        <w:ind w:left="2160" w:hanging="360"/>
      </w:pPr>
      <w:rPr>
        <w:rFonts w:ascii="Wingdings" w:hAnsi="Wingdings" w:hint="default"/>
      </w:rPr>
    </w:lvl>
    <w:lvl w:ilvl="3" w:tplc="66763FCC">
      <w:start w:val="1"/>
      <w:numFmt w:val="bullet"/>
      <w:lvlText w:val=""/>
      <w:lvlJc w:val="left"/>
      <w:pPr>
        <w:ind w:left="2880" w:hanging="360"/>
      </w:pPr>
      <w:rPr>
        <w:rFonts w:ascii="Symbol" w:hAnsi="Symbol" w:hint="default"/>
      </w:rPr>
    </w:lvl>
    <w:lvl w:ilvl="4" w:tplc="FE78D1FA">
      <w:start w:val="1"/>
      <w:numFmt w:val="bullet"/>
      <w:lvlText w:val="o"/>
      <w:lvlJc w:val="left"/>
      <w:pPr>
        <w:ind w:left="3600" w:hanging="360"/>
      </w:pPr>
      <w:rPr>
        <w:rFonts w:ascii="Courier New" w:hAnsi="Courier New" w:hint="default"/>
      </w:rPr>
    </w:lvl>
    <w:lvl w:ilvl="5" w:tplc="187CBFB4">
      <w:start w:val="1"/>
      <w:numFmt w:val="bullet"/>
      <w:lvlText w:val=""/>
      <w:lvlJc w:val="left"/>
      <w:pPr>
        <w:ind w:left="4320" w:hanging="360"/>
      </w:pPr>
      <w:rPr>
        <w:rFonts w:ascii="Wingdings" w:hAnsi="Wingdings" w:hint="default"/>
      </w:rPr>
    </w:lvl>
    <w:lvl w:ilvl="6" w:tplc="0F4412AC">
      <w:start w:val="1"/>
      <w:numFmt w:val="bullet"/>
      <w:lvlText w:val=""/>
      <w:lvlJc w:val="left"/>
      <w:pPr>
        <w:ind w:left="5040" w:hanging="360"/>
      </w:pPr>
      <w:rPr>
        <w:rFonts w:ascii="Symbol" w:hAnsi="Symbol" w:hint="default"/>
      </w:rPr>
    </w:lvl>
    <w:lvl w:ilvl="7" w:tplc="BD3A158E">
      <w:start w:val="1"/>
      <w:numFmt w:val="bullet"/>
      <w:lvlText w:val="o"/>
      <w:lvlJc w:val="left"/>
      <w:pPr>
        <w:ind w:left="5760" w:hanging="360"/>
      </w:pPr>
      <w:rPr>
        <w:rFonts w:ascii="Courier New" w:hAnsi="Courier New" w:hint="default"/>
      </w:rPr>
    </w:lvl>
    <w:lvl w:ilvl="8" w:tplc="6B7CD792">
      <w:start w:val="1"/>
      <w:numFmt w:val="bullet"/>
      <w:lvlText w:val=""/>
      <w:lvlJc w:val="left"/>
      <w:pPr>
        <w:ind w:left="6480" w:hanging="360"/>
      </w:pPr>
      <w:rPr>
        <w:rFonts w:ascii="Wingdings" w:hAnsi="Wingdings" w:hint="default"/>
      </w:rPr>
    </w:lvl>
  </w:abstractNum>
  <w:abstractNum w:abstractNumId="19" w15:restartNumberingAfterBreak="0">
    <w:nsid w:val="5E62146D"/>
    <w:multiLevelType w:val="hybridMultilevel"/>
    <w:tmpl w:val="8B42F3E2"/>
    <w:lvl w:ilvl="0" w:tplc="BE6EFC1C">
      <w:start w:val="1"/>
      <w:numFmt w:val="bullet"/>
      <w:lvlText w:val=""/>
      <w:lvlJc w:val="left"/>
      <w:pPr>
        <w:ind w:left="720" w:hanging="360"/>
      </w:pPr>
      <w:rPr>
        <w:rFonts w:ascii="Wingdings" w:hAnsi="Wingdings" w:hint="default"/>
      </w:rPr>
    </w:lvl>
    <w:lvl w:ilvl="1" w:tplc="6E4A8BC4">
      <w:start w:val="1"/>
      <w:numFmt w:val="bullet"/>
      <w:lvlText w:val="o"/>
      <w:lvlJc w:val="left"/>
      <w:pPr>
        <w:ind w:left="1440" w:hanging="360"/>
      </w:pPr>
      <w:rPr>
        <w:rFonts w:ascii="Courier New" w:hAnsi="Courier New" w:hint="default"/>
      </w:rPr>
    </w:lvl>
    <w:lvl w:ilvl="2" w:tplc="87DC6A32">
      <w:start w:val="1"/>
      <w:numFmt w:val="bullet"/>
      <w:lvlText w:val=""/>
      <w:lvlJc w:val="left"/>
      <w:pPr>
        <w:ind w:left="2160" w:hanging="360"/>
      </w:pPr>
      <w:rPr>
        <w:rFonts w:ascii="Wingdings" w:hAnsi="Wingdings" w:hint="default"/>
      </w:rPr>
    </w:lvl>
    <w:lvl w:ilvl="3" w:tplc="7DFCC90E">
      <w:start w:val="1"/>
      <w:numFmt w:val="bullet"/>
      <w:lvlText w:val=""/>
      <w:lvlJc w:val="left"/>
      <w:pPr>
        <w:ind w:left="2880" w:hanging="360"/>
      </w:pPr>
      <w:rPr>
        <w:rFonts w:ascii="Symbol" w:hAnsi="Symbol" w:hint="default"/>
      </w:rPr>
    </w:lvl>
    <w:lvl w:ilvl="4" w:tplc="A484DBA2">
      <w:start w:val="1"/>
      <w:numFmt w:val="bullet"/>
      <w:lvlText w:val="o"/>
      <w:lvlJc w:val="left"/>
      <w:pPr>
        <w:ind w:left="3600" w:hanging="360"/>
      </w:pPr>
      <w:rPr>
        <w:rFonts w:ascii="Courier New" w:hAnsi="Courier New" w:hint="default"/>
      </w:rPr>
    </w:lvl>
    <w:lvl w:ilvl="5" w:tplc="7742A3B6">
      <w:start w:val="1"/>
      <w:numFmt w:val="bullet"/>
      <w:lvlText w:val=""/>
      <w:lvlJc w:val="left"/>
      <w:pPr>
        <w:ind w:left="4320" w:hanging="360"/>
      </w:pPr>
      <w:rPr>
        <w:rFonts w:ascii="Wingdings" w:hAnsi="Wingdings" w:hint="default"/>
      </w:rPr>
    </w:lvl>
    <w:lvl w:ilvl="6" w:tplc="0D3AC252">
      <w:start w:val="1"/>
      <w:numFmt w:val="bullet"/>
      <w:lvlText w:val=""/>
      <w:lvlJc w:val="left"/>
      <w:pPr>
        <w:ind w:left="5040" w:hanging="360"/>
      </w:pPr>
      <w:rPr>
        <w:rFonts w:ascii="Symbol" w:hAnsi="Symbol" w:hint="default"/>
      </w:rPr>
    </w:lvl>
    <w:lvl w:ilvl="7" w:tplc="5BE6FC84">
      <w:start w:val="1"/>
      <w:numFmt w:val="bullet"/>
      <w:lvlText w:val="o"/>
      <w:lvlJc w:val="left"/>
      <w:pPr>
        <w:ind w:left="5760" w:hanging="360"/>
      </w:pPr>
      <w:rPr>
        <w:rFonts w:ascii="Courier New" w:hAnsi="Courier New" w:hint="default"/>
      </w:rPr>
    </w:lvl>
    <w:lvl w:ilvl="8" w:tplc="1EE21EF6">
      <w:start w:val="1"/>
      <w:numFmt w:val="bullet"/>
      <w:lvlText w:val=""/>
      <w:lvlJc w:val="left"/>
      <w:pPr>
        <w:ind w:left="6480" w:hanging="360"/>
      </w:pPr>
      <w:rPr>
        <w:rFonts w:ascii="Wingdings" w:hAnsi="Wingdings" w:hint="default"/>
      </w:rPr>
    </w:lvl>
  </w:abstractNum>
  <w:abstractNum w:abstractNumId="20" w15:restartNumberingAfterBreak="0">
    <w:nsid w:val="640557FE"/>
    <w:multiLevelType w:val="hybridMultilevel"/>
    <w:tmpl w:val="0D48F51E"/>
    <w:lvl w:ilvl="0" w:tplc="16263288">
      <w:start w:val="1"/>
      <w:numFmt w:val="bullet"/>
      <w:lvlText w:val=""/>
      <w:lvlJc w:val="left"/>
      <w:pPr>
        <w:ind w:left="720" w:hanging="360"/>
      </w:pPr>
      <w:rPr>
        <w:rFonts w:ascii="Wingdings" w:hAnsi="Wingdings" w:hint="default"/>
      </w:rPr>
    </w:lvl>
    <w:lvl w:ilvl="1" w:tplc="D9AC3208">
      <w:start w:val="1"/>
      <w:numFmt w:val="bullet"/>
      <w:lvlText w:val="o"/>
      <w:lvlJc w:val="left"/>
      <w:pPr>
        <w:ind w:left="1440" w:hanging="360"/>
      </w:pPr>
      <w:rPr>
        <w:rFonts w:ascii="Courier New" w:hAnsi="Courier New" w:hint="default"/>
      </w:rPr>
    </w:lvl>
    <w:lvl w:ilvl="2" w:tplc="AB265FBA">
      <w:start w:val="1"/>
      <w:numFmt w:val="bullet"/>
      <w:lvlText w:val=""/>
      <w:lvlJc w:val="left"/>
      <w:pPr>
        <w:ind w:left="2160" w:hanging="360"/>
      </w:pPr>
      <w:rPr>
        <w:rFonts w:ascii="Wingdings" w:hAnsi="Wingdings" w:hint="default"/>
      </w:rPr>
    </w:lvl>
    <w:lvl w:ilvl="3" w:tplc="FB92A012">
      <w:start w:val="1"/>
      <w:numFmt w:val="bullet"/>
      <w:lvlText w:val=""/>
      <w:lvlJc w:val="left"/>
      <w:pPr>
        <w:ind w:left="2880" w:hanging="360"/>
      </w:pPr>
      <w:rPr>
        <w:rFonts w:ascii="Symbol" w:hAnsi="Symbol" w:hint="default"/>
      </w:rPr>
    </w:lvl>
    <w:lvl w:ilvl="4" w:tplc="52AE313E">
      <w:start w:val="1"/>
      <w:numFmt w:val="bullet"/>
      <w:lvlText w:val="o"/>
      <w:lvlJc w:val="left"/>
      <w:pPr>
        <w:ind w:left="3600" w:hanging="360"/>
      </w:pPr>
      <w:rPr>
        <w:rFonts w:ascii="Courier New" w:hAnsi="Courier New" w:hint="default"/>
      </w:rPr>
    </w:lvl>
    <w:lvl w:ilvl="5" w:tplc="A84AC12A">
      <w:start w:val="1"/>
      <w:numFmt w:val="bullet"/>
      <w:lvlText w:val=""/>
      <w:lvlJc w:val="left"/>
      <w:pPr>
        <w:ind w:left="4320" w:hanging="360"/>
      </w:pPr>
      <w:rPr>
        <w:rFonts w:ascii="Wingdings" w:hAnsi="Wingdings" w:hint="default"/>
      </w:rPr>
    </w:lvl>
    <w:lvl w:ilvl="6" w:tplc="FE86015A">
      <w:start w:val="1"/>
      <w:numFmt w:val="bullet"/>
      <w:lvlText w:val=""/>
      <w:lvlJc w:val="left"/>
      <w:pPr>
        <w:ind w:left="5040" w:hanging="360"/>
      </w:pPr>
      <w:rPr>
        <w:rFonts w:ascii="Symbol" w:hAnsi="Symbol" w:hint="default"/>
      </w:rPr>
    </w:lvl>
    <w:lvl w:ilvl="7" w:tplc="4D7C0FA6">
      <w:start w:val="1"/>
      <w:numFmt w:val="bullet"/>
      <w:lvlText w:val="o"/>
      <w:lvlJc w:val="left"/>
      <w:pPr>
        <w:ind w:left="5760" w:hanging="360"/>
      </w:pPr>
      <w:rPr>
        <w:rFonts w:ascii="Courier New" w:hAnsi="Courier New" w:hint="default"/>
      </w:rPr>
    </w:lvl>
    <w:lvl w:ilvl="8" w:tplc="D2B28254">
      <w:start w:val="1"/>
      <w:numFmt w:val="bullet"/>
      <w:lvlText w:val=""/>
      <w:lvlJc w:val="left"/>
      <w:pPr>
        <w:ind w:left="6480" w:hanging="360"/>
      </w:pPr>
      <w:rPr>
        <w:rFonts w:ascii="Wingdings" w:hAnsi="Wingdings" w:hint="default"/>
      </w:rPr>
    </w:lvl>
  </w:abstractNum>
  <w:abstractNum w:abstractNumId="21" w15:restartNumberingAfterBreak="0">
    <w:nsid w:val="64E03350"/>
    <w:multiLevelType w:val="hybridMultilevel"/>
    <w:tmpl w:val="7BA8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B2932"/>
    <w:multiLevelType w:val="hybridMultilevel"/>
    <w:tmpl w:val="258CC278"/>
    <w:lvl w:ilvl="0" w:tplc="12BC339E">
      <w:start w:val="1"/>
      <w:numFmt w:val="bullet"/>
      <w:lvlText w:val=""/>
      <w:lvlJc w:val="left"/>
      <w:pPr>
        <w:ind w:left="720" w:hanging="360"/>
      </w:pPr>
      <w:rPr>
        <w:rFonts w:ascii="Symbol" w:hAnsi="Symbol" w:hint="default"/>
      </w:rPr>
    </w:lvl>
    <w:lvl w:ilvl="1" w:tplc="B5F28724">
      <w:start w:val="1"/>
      <w:numFmt w:val="bullet"/>
      <w:lvlText w:val=""/>
      <w:lvlJc w:val="left"/>
      <w:pPr>
        <w:ind w:left="1440" w:hanging="360"/>
      </w:pPr>
      <w:rPr>
        <w:rFonts w:ascii="Symbol" w:hAnsi="Symbol" w:hint="default"/>
      </w:rPr>
    </w:lvl>
    <w:lvl w:ilvl="2" w:tplc="E6829134">
      <w:start w:val="1"/>
      <w:numFmt w:val="bullet"/>
      <w:lvlText w:val=""/>
      <w:lvlJc w:val="left"/>
      <w:pPr>
        <w:ind w:left="2160" w:hanging="360"/>
      </w:pPr>
      <w:rPr>
        <w:rFonts w:ascii="Wingdings" w:hAnsi="Wingdings" w:hint="default"/>
      </w:rPr>
    </w:lvl>
    <w:lvl w:ilvl="3" w:tplc="24F2A1AC">
      <w:start w:val="1"/>
      <w:numFmt w:val="bullet"/>
      <w:lvlText w:val=""/>
      <w:lvlJc w:val="left"/>
      <w:pPr>
        <w:ind w:left="2880" w:hanging="360"/>
      </w:pPr>
      <w:rPr>
        <w:rFonts w:ascii="Symbol" w:hAnsi="Symbol" w:hint="default"/>
      </w:rPr>
    </w:lvl>
    <w:lvl w:ilvl="4" w:tplc="E634FD78">
      <w:start w:val="1"/>
      <w:numFmt w:val="bullet"/>
      <w:lvlText w:val="o"/>
      <w:lvlJc w:val="left"/>
      <w:pPr>
        <w:ind w:left="3600" w:hanging="360"/>
      </w:pPr>
      <w:rPr>
        <w:rFonts w:ascii="Courier New" w:hAnsi="Courier New" w:hint="default"/>
      </w:rPr>
    </w:lvl>
    <w:lvl w:ilvl="5" w:tplc="9690A0CC">
      <w:start w:val="1"/>
      <w:numFmt w:val="bullet"/>
      <w:lvlText w:val=""/>
      <w:lvlJc w:val="left"/>
      <w:pPr>
        <w:ind w:left="4320" w:hanging="360"/>
      </w:pPr>
      <w:rPr>
        <w:rFonts w:ascii="Wingdings" w:hAnsi="Wingdings" w:hint="default"/>
      </w:rPr>
    </w:lvl>
    <w:lvl w:ilvl="6" w:tplc="58EA8392">
      <w:start w:val="1"/>
      <w:numFmt w:val="bullet"/>
      <w:lvlText w:val=""/>
      <w:lvlJc w:val="left"/>
      <w:pPr>
        <w:ind w:left="5040" w:hanging="360"/>
      </w:pPr>
      <w:rPr>
        <w:rFonts w:ascii="Symbol" w:hAnsi="Symbol" w:hint="default"/>
      </w:rPr>
    </w:lvl>
    <w:lvl w:ilvl="7" w:tplc="20641726">
      <w:start w:val="1"/>
      <w:numFmt w:val="bullet"/>
      <w:lvlText w:val="o"/>
      <w:lvlJc w:val="left"/>
      <w:pPr>
        <w:ind w:left="5760" w:hanging="360"/>
      </w:pPr>
      <w:rPr>
        <w:rFonts w:ascii="Courier New" w:hAnsi="Courier New" w:hint="default"/>
      </w:rPr>
    </w:lvl>
    <w:lvl w:ilvl="8" w:tplc="683ACF46">
      <w:start w:val="1"/>
      <w:numFmt w:val="bullet"/>
      <w:lvlText w:val=""/>
      <w:lvlJc w:val="left"/>
      <w:pPr>
        <w:ind w:left="6480" w:hanging="360"/>
      </w:pPr>
      <w:rPr>
        <w:rFonts w:ascii="Wingdings" w:hAnsi="Wingdings" w:hint="default"/>
      </w:rPr>
    </w:lvl>
  </w:abstractNum>
  <w:abstractNum w:abstractNumId="23" w15:restartNumberingAfterBreak="0">
    <w:nsid w:val="6D7574E6"/>
    <w:multiLevelType w:val="hybridMultilevel"/>
    <w:tmpl w:val="B8A8ABD4"/>
    <w:lvl w:ilvl="0" w:tplc="FFFFFFFF">
      <w:start w:val="1"/>
      <w:numFmt w:val="decimal"/>
      <w:lvlText w:val="%1."/>
      <w:lvlJc w:val="left"/>
      <w:pPr>
        <w:tabs>
          <w:tab w:val="num" w:pos="360"/>
        </w:tabs>
        <w:ind w:left="360" w:hanging="360"/>
      </w:pPr>
      <w:rPr>
        <w:sz w:val="20"/>
      </w:rPr>
    </w:lvl>
    <w:lvl w:ilvl="1" w:tplc="395AC462" w:tentative="1">
      <w:start w:val="1"/>
      <w:numFmt w:val="bullet"/>
      <w:lvlText w:val="o"/>
      <w:lvlJc w:val="left"/>
      <w:pPr>
        <w:tabs>
          <w:tab w:val="num" w:pos="1080"/>
        </w:tabs>
        <w:ind w:left="1080" w:hanging="360"/>
      </w:pPr>
      <w:rPr>
        <w:rFonts w:ascii="Courier New" w:hAnsi="Courier New" w:hint="default"/>
        <w:sz w:val="20"/>
      </w:rPr>
    </w:lvl>
    <w:lvl w:ilvl="2" w:tplc="5F34A2FA" w:tentative="1">
      <w:start w:val="1"/>
      <w:numFmt w:val="bullet"/>
      <w:lvlText w:val=""/>
      <w:lvlJc w:val="left"/>
      <w:pPr>
        <w:tabs>
          <w:tab w:val="num" w:pos="1800"/>
        </w:tabs>
        <w:ind w:left="1800" w:hanging="360"/>
      </w:pPr>
      <w:rPr>
        <w:rFonts w:ascii="Wingdings" w:hAnsi="Wingdings" w:hint="default"/>
        <w:sz w:val="20"/>
      </w:rPr>
    </w:lvl>
    <w:lvl w:ilvl="3" w:tplc="BD805772" w:tentative="1">
      <w:start w:val="1"/>
      <w:numFmt w:val="bullet"/>
      <w:lvlText w:val=""/>
      <w:lvlJc w:val="left"/>
      <w:pPr>
        <w:tabs>
          <w:tab w:val="num" w:pos="2520"/>
        </w:tabs>
        <w:ind w:left="2520" w:hanging="360"/>
      </w:pPr>
      <w:rPr>
        <w:rFonts w:ascii="Wingdings" w:hAnsi="Wingdings" w:hint="default"/>
        <w:sz w:val="20"/>
      </w:rPr>
    </w:lvl>
    <w:lvl w:ilvl="4" w:tplc="3E9C74DE" w:tentative="1">
      <w:start w:val="1"/>
      <w:numFmt w:val="bullet"/>
      <w:lvlText w:val=""/>
      <w:lvlJc w:val="left"/>
      <w:pPr>
        <w:tabs>
          <w:tab w:val="num" w:pos="3240"/>
        </w:tabs>
        <w:ind w:left="3240" w:hanging="360"/>
      </w:pPr>
      <w:rPr>
        <w:rFonts w:ascii="Wingdings" w:hAnsi="Wingdings" w:hint="default"/>
        <w:sz w:val="20"/>
      </w:rPr>
    </w:lvl>
    <w:lvl w:ilvl="5" w:tplc="EFE60DBE" w:tentative="1">
      <w:start w:val="1"/>
      <w:numFmt w:val="bullet"/>
      <w:lvlText w:val=""/>
      <w:lvlJc w:val="left"/>
      <w:pPr>
        <w:tabs>
          <w:tab w:val="num" w:pos="3960"/>
        </w:tabs>
        <w:ind w:left="3960" w:hanging="360"/>
      </w:pPr>
      <w:rPr>
        <w:rFonts w:ascii="Wingdings" w:hAnsi="Wingdings" w:hint="default"/>
        <w:sz w:val="20"/>
      </w:rPr>
    </w:lvl>
    <w:lvl w:ilvl="6" w:tplc="B6CE9074" w:tentative="1">
      <w:start w:val="1"/>
      <w:numFmt w:val="bullet"/>
      <w:lvlText w:val=""/>
      <w:lvlJc w:val="left"/>
      <w:pPr>
        <w:tabs>
          <w:tab w:val="num" w:pos="4680"/>
        </w:tabs>
        <w:ind w:left="4680" w:hanging="360"/>
      </w:pPr>
      <w:rPr>
        <w:rFonts w:ascii="Wingdings" w:hAnsi="Wingdings" w:hint="default"/>
        <w:sz w:val="20"/>
      </w:rPr>
    </w:lvl>
    <w:lvl w:ilvl="7" w:tplc="35C05630" w:tentative="1">
      <w:start w:val="1"/>
      <w:numFmt w:val="bullet"/>
      <w:lvlText w:val=""/>
      <w:lvlJc w:val="left"/>
      <w:pPr>
        <w:tabs>
          <w:tab w:val="num" w:pos="5400"/>
        </w:tabs>
        <w:ind w:left="5400" w:hanging="360"/>
      </w:pPr>
      <w:rPr>
        <w:rFonts w:ascii="Wingdings" w:hAnsi="Wingdings" w:hint="default"/>
        <w:sz w:val="20"/>
      </w:rPr>
    </w:lvl>
    <w:lvl w:ilvl="8" w:tplc="0116076A"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6852C1B"/>
    <w:multiLevelType w:val="hybridMultilevel"/>
    <w:tmpl w:val="8E16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4599B"/>
    <w:multiLevelType w:val="hybridMultilevel"/>
    <w:tmpl w:val="AF86169E"/>
    <w:lvl w:ilvl="0" w:tplc="2F3C735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9"/>
  </w:num>
  <w:num w:numId="4">
    <w:abstractNumId w:val="6"/>
  </w:num>
  <w:num w:numId="5">
    <w:abstractNumId w:val="4"/>
  </w:num>
  <w:num w:numId="6">
    <w:abstractNumId w:val="20"/>
  </w:num>
  <w:num w:numId="7">
    <w:abstractNumId w:val="7"/>
  </w:num>
  <w:num w:numId="8">
    <w:abstractNumId w:val="22"/>
  </w:num>
  <w:num w:numId="9">
    <w:abstractNumId w:val="2"/>
  </w:num>
  <w:num w:numId="10">
    <w:abstractNumId w:val="1"/>
  </w:num>
  <w:num w:numId="11">
    <w:abstractNumId w:val="0"/>
  </w:num>
  <w:num w:numId="12">
    <w:abstractNumId w:val="12"/>
  </w:num>
  <w:num w:numId="13">
    <w:abstractNumId w:val="9"/>
  </w:num>
  <w:num w:numId="14">
    <w:abstractNumId w:val="25"/>
  </w:num>
  <w:num w:numId="15">
    <w:abstractNumId w:val="10"/>
  </w:num>
  <w:num w:numId="16">
    <w:abstractNumId w:val="21"/>
  </w:num>
  <w:num w:numId="17">
    <w:abstractNumId w:val="14"/>
  </w:num>
  <w:num w:numId="18">
    <w:abstractNumId w:val="24"/>
  </w:num>
  <w:num w:numId="19">
    <w:abstractNumId w:val="8"/>
  </w:num>
  <w:num w:numId="20">
    <w:abstractNumId w:val="5"/>
  </w:num>
  <w:num w:numId="21">
    <w:abstractNumId w:val="11"/>
  </w:num>
  <w:num w:numId="22">
    <w:abstractNumId w:val="15"/>
  </w:num>
  <w:num w:numId="23">
    <w:abstractNumId w:val="16"/>
  </w:num>
  <w:num w:numId="24">
    <w:abstractNumId w:val="13"/>
  </w:num>
  <w:num w:numId="25">
    <w:abstractNumId w:val="17"/>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yaesin Yoon">
    <w15:presenceInfo w15:providerId="AD" w15:userId="S::yoonh@ceu.edu::bb201000-dcce-4755-9d01-fa276834cb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comment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23"/>
    <w:rsid w:val="000038F2"/>
    <w:rsid w:val="00004FA1"/>
    <w:rsid w:val="000068E4"/>
    <w:rsid w:val="00011100"/>
    <w:rsid w:val="0003420A"/>
    <w:rsid w:val="00036AAD"/>
    <w:rsid w:val="00050DFD"/>
    <w:rsid w:val="00057F68"/>
    <w:rsid w:val="00062FB4"/>
    <w:rsid w:val="0006596E"/>
    <w:rsid w:val="00067688"/>
    <w:rsid w:val="00074443"/>
    <w:rsid w:val="00075ADB"/>
    <w:rsid w:val="0008117C"/>
    <w:rsid w:val="00081832"/>
    <w:rsid w:val="00086873"/>
    <w:rsid w:val="000946A5"/>
    <w:rsid w:val="000972E7"/>
    <w:rsid w:val="00097631"/>
    <w:rsid w:val="000A0584"/>
    <w:rsid w:val="000A1E15"/>
    <w:rsid w:val="000A2D55"/>
    <w:rsid w:val="000B014E"/>
    <w:rsid w:val="000C0BE4"/>
    <w:rsid w:val="000C5543"/>
    <w:rsid w:val="000C6373"/>
    <w:rsid w:val="000C6C34"/>
    <w:rsid w:val="000D0FBE"/>
    <w:rsid w:val="000D1961"/>
    <w:rsid w:val="000D505D"/>
    <w:rsid w:val="000E0409"/>
    <w:rsid w:val="000E2999"/>
    <w:rsid w:val="000E65BF"/>
    <w:rsid w:val="000F1AE1"/>
    <w:rsid w:val="000F24F7"/>
    <w:rsid w:val="001075EC"/>
    <w:rsid w:val="00120D8E"/>
    <w:rsid w:val="00123610"/>
    <w:rsid w:val="00125ACD"/>
    <w:rsid w:val="00131AB9"/>
    <w:rsid w:val="0013511F"/>
    <w:rsid w:val="001410A2"/>
    <w:rsid w:val="00142FB1"/>
    <w:rsid w:val="0014430F"/>
    <w:rsid w:val="00147FAB"/>
    <w:rsid w:val="00151E01"/>
    <w:rsid w:val="00171BA7"/>
    <w:rsid w:val="00174E86"/>
    <w:rsid w:val="001756F1"/>
    <w:rsid w:val="00180802"/>
    <w:rsid w:val="00181CCA"/>
    <w:rsid w:val="001836B9"/>
    <w:rsid w:val="00187508"/>
    <w:rsid w:val="001905C4"/>
    <w:rsid w:val="0019614B"/>
    <w:rsid w:val="001A109A"/>
    <w:rsid w:val="001B0F5C"/>
    <w:rsid w:val="001B62EB"/>
    <w:rsid w:val="001B6A22"/>
    <w:rsid w:val="001B70D4"/>
    <w:rsid w:val="001D3553"/>
    <w:rsid w:val="001D3B1A"/>
    <w:rsid w:val="001E0CF8"/>
    <w:rsid w:val="001E0F17"/>
    <w:rsid w:val="001E219D"/>
    <w:rsid w:val="001E354A"/>
    <w:rsid w:val="001E72C3"/>
    <w:rsid w:val="001E7844"/>
    <w:rsid w:val="001E7AF2"/>
    <w:rsid w:val="001F0BC7"/>
    <w:rsid w:val="001F2C87"/>
    <w:rsid w:val="001F4DDF"/>
    <w:rsid w:val="001F7177"/>
    <w:rsid w:val="00201FED"/>
    <w:rsid w:val="00203486"/>
    <w:rsid w:val="002041F7"/>
    <w:rsid w:val="0020505F"/>
    <w:rsid w:val="00205C69"/>
    <w:rsid w:val="00212BA6"/>
    <w:rsid w:val="00217958"/>
    <w:rsid w:val="002179F9"/>
    <w:rsid w:val="00217CB8"/>
    <w:rsid w:val="00220633"/>
    <w:rsid w:val="0022135B"/>
    <w:rsid w:val="0022306A"/>
    <w:rsid w:val="00226C9F"/>
    <w:rsid w:val="00227154"/>
    <w:rsid w:val="00235BBD"/>
    <w:rsid w:val="00236A16"/>
    <w:rsid w:val="00242EAC"/>
    <w:rsid w:val="00246461"/>
    <w:rsid w:val="00246B60"/>
    <w:rsid w:val="00247542"/>
    <w:rsid w:val="0025176B"/>
    <w:rsid w:val="00252BD9"/>
    <w:rsid w:val="00266919"/>
    <w:rsid w:val="00271167"/>
    <w:rsid w:val="00271A8E"/>
    <w:rsid w:val="00274069"/>
    <w:rsid w:val="0028562D"/>
    <w:rsid w:val="00285876"/>
    <w:rsid w:val="00294639"/>
    <w:rsid w:val="002A421B"/>
    <w:rsid w:val="002B38FA"/>
    <w:rsid w:val="002C137D"/>
    <w:rsid w:val="002D09CF"/>
    <w:rsid w:val="002D3BA7"/>
    <w:rsid w:val="002D65FF"/>
    <w:rsid w:val="002E11AC"/>
    <w:rsid w:val="002E4793"/>
    <w:rsid w:val="002F10BC"/>
    <w:rsid w:val="002F31F0"/>
    <w:rsid w:val="002F6CC7"/>
    <w:rsid w:val="00300627"/>
    <w:rsid w:val="0030493A"/>
    <w:rsid w:val="00312188"/>
    <w:rsid w:val="00312EFA"/>
    <w:rsid w:val="00315AD8"/>
    <w:rsid w:val="0032057E"/>
    <w:rsid w:val="00322C0F"/>
    <w:rsid w:val="00326A92"/>
    <w:rsid w:val="0033382C"/>
    <w:rsid w:val="00340205"/>
    <w:rsid w:val="00343BC5"/>
    <w:rsid w:val="003442EB"/>
    <w:rsid w:val="00344A5E"/>
    <w:rsid w:val="00346FF2"/>
    <w:rsid w:val="00356F9D"/>
    <w:rsid w:val="003579A7"/>
    <w:rsid w:val="003628BB"/>
    <w:rsid w:val="003639FC"/>
    <w:rsid w:val="003645BE"/>
    <w:rsid w:val="00365C2D"/>
    <w:rsid w:val="00367E87"/>
    <w:rsid w:val="00370F92"/>
    <w:rsid w:val="0037233E"/>
    <w:rsid w:val="00373B23"/>
    <w:rsid w:val="0038600F"/>
    <w:rsid w:val="00386DFD"/>
    <w:rsid w:val="003925E4"/>
    <w:rsid w:val="003A5BCA"/>
    <w:rsid w:val="003A6466"/>
    <w:rsid w:val="003B26C9"/>
    <w:rsid w:val="003B3104"/>
    <w:rsid w:val="003C191C"/>
    <w:rsid w:val="003C4DEE"/>
    <w:rsid w:val="003D45FA"/>
    <w:rsid w:val="003D507C"/>
    <w:rsid w:val="003D5745"/>
    <w:rsid w:val="003E451B"/>
    <w:rsid w:val="003F38F7"/>
    <w:rsid w:val="003F56CC"/>
    <w:rsid w:val="003F656D"/>
    <w:rsid w:val="00400E4A"/>
    <w:rsid w:val="00401005"/>
    <w:rsid w:val="0040232A"/>
    <w:rsid w:val="004120F0"/>
    <w:rsid w:val="0041664C"/>
    <w:rsid w:val="00432BC7"/>
    <w:rsid w:val="00442252"/>
    <w:rsid w:val="00443414"/>
    <w:rsid w:val="00455E3C"/>
    <w:rsid w:val="004607B2"/>
    <w:rsid w:val="004619BB"/>
    <w:rsid w:val="00461CC3"/>
    <w:rsid w:val="00470043"/>
    <w:rsid w:val="00471D1D"/>
    <w:rsid w:val="0047439B"/>
    <w:rsid w:val="0047652B"/>
    <w:rsid w:val="004767D5"/>
    <w:rsid w:val="00477CF6"/>
    <w:rsid w:val="004807BA"/>
    <w:rsid w:val="00485FDE"/>
    <w:rsid w:val="00487343"/>
    <w:rsid w:val="004901C5"/>
    <w:rsid w:val="004910CD"/>
    <w:rsid w:val="004943EF"/>
    <w:rsid w:val="004958D7"/>
    <w:rsid w:val="0049590B"/>
    <w:rsid w:val="004A6B5F"/>
    <w:rsid w:val="004B1633"/>
    <w:rsid w:val="004C03FB"/>
    <w:rsid w:val="004C62FB"/>
    <w:rsid w:val="004C70E4"/>
    <w:rsid w:val="004D3482"/>
    <w:rsid w:val="004D52C5"/>
    <w:rsid w:val="004E16AF"/>
    <w:rsid w:val="004E16F8"/>
    <w:rsid w:val="004E45AA"/>
    <w:rsid w:val="004F1E0A"/>
    <w:rsid w:val="004F47A5"/>
    <w:rsid w:val="00502904"/>
    <w:rsid w:val="0050337D"/>
    <w:rsid w:val="00506135"/>
    <w:rsid w:val="00520FF0"/>
    <w:rsid w:val="00523477"/>
    <w:rsid w:val="00527C2A"/>
    <w:rsid w:val="005339F9"/>
    <w:rsid w:val="00536A91"/>
    <w:rsid w:val="00540B68"/>
    <w:rsid w:val="00540EAD"/>
    <w:rsid w:val="00541C69"/>
    <w:rsid w:val="00546731"/>
    <w:rsid w:val="00546BEB"/>
    <w:rsid w:val="0055002C"/>
    <w:rsid w:val="00550FBD"/>
    <w:rsid w:val="00551B29"/>
    <w:rsid w:val="005550D8"/>
    <w:rsid w:val="00555C30"/>
    <w:rsid w:val="005561F8"/>
    <w:rsid w:val="005612FB"/>
    <w:rsid w:val="005614AD"/>
    <w:rsid w:val="00571F7F"/>
    <w:rsid w:val="005730CD"/>
    <w:rsid w:val="005732AB"/>
    <w:rsid w:val="00574533"/>
    <w:rsid w:val="005754AE"/>
    <w:rsid w:val="00581C96"/>
    <w:rsid w:val="00591505"/>
    <w:rsid w:val="005A721F"/>
    <w:rsid w:val="005B135C"/>
    <w:rsid w:val="005B52C8"/>
    <w:rsid w:val="005B7809"/>
    <w:rsid w:val="005C12AF"/>
    <w:rsid w:val="005C195E"/>
    <w:rsid w:val="005C2427"/>
    <w:rsid w:val="005C351C"/>
    <w:rsid w:val="005F33CE"/>
    <w:rsid w:val="005F6F8D"/>
    <w:rsid w:val="005F7811"/>
    <w:rsid w:val="00604879"/>
    <w:rsid w:val="00604AF8"/>
    <w:rsid w:val="00620839"/>
    <w:rsid w:val="0062125F"/>
    <w:rsid w:val="006221BD"/>
    <w:rsid w:val="00632C92"/>
    <w:rsid w:val="00641FFD"/>
    <w:rsid w:val="0064722E"/>
    <w:rsid w:val="006554CD"/>
    <w:rsid w:val="006610CB"/>
    <w:rsid w:val="0066374B"/>
    <w:rsid w:val="00664189"/>
    <w:rsid w:val="006703D1"/>
    <w:rsid w:val="00670545"/>
    <w:rsid w:val="0068164B"/>
    <w:rsid w:val="00682832"/>
    <w:rsid w:val="00682BA6"/>
    <w:rsid w:val="00683913"/>
    <w:rsid w:val="00692DF4"/>
    <w:rsid w:val="00695DEF"/>
    <w:rsid w:val="006961B9"/>
    <w:rsid w:val="006A035B"/>
    <w:rsid w:val="006A3AA1"/>
    <w:rsid w:val="006A3BF5"/>
    <w:rsid w:val="006A422B"/>
    <w:rsid w:val="006A796E"/>
    <w:rsid w:val="006C34D4"/>
    <w:rsid w:val="006D0699"/>
    <w:rsid w:val="006F0DBB"/>
    <w:rsid w:val="006F207A"/>
    <w:rsid w:val="006F3180"/>
    <w:rsid w:val="006F79BB"/>
    <w:rsid w:val="00700C70"/>
    <w:rsid w:val="007045E7"/>
    <w:rsid w:val="0070490A"/>
    <w:rsid w:val="00707890"/>
    <w:rsid w:val="0071742D"/>
    <w:rsid w:val="00717A5B"/>
    <w:rsid w:val="00720AD9"/>
    <w:rsid w:val="00736405"/>
    <w:rsid w:val="007428AA"/>
    <w:rsid w:val="00753339"/>
    <w:rsid w:val="0075335C"/>
    <w:rsid w:val="00755E57"/>
    <w:rsid w:val="00766F65"/>
    <w:rsid w:val="0077152C"/>
    <w:rsid w:val="00772BD9"/>
    <w:rsid w:val="007849CF"/>
    <w:rsid w:val="007856C4"/>
    <w:rsid w:val="00791780"/>
    <w:rsid w:val="00792C75"/>
    <w:rsid w:val="00793E8F"/>
    <w:rsid w:val="00794C77"/>
    <w:rsid w:val="007A002E"/>
    <w:rsid w:val="007A1055"/>
    <w:rsid w:val="007A5EED"/>
    <w:rsid w:val="007B1EA5"/>
    <w:rsid w:val="007B7EA0"/>
    <w:rsid w:val="007C2B3A"/>
    <w:rsid w:val="007C48D8"/>
    <w:rsid w:val="007C541B"/>
    <w:rsid w:val="007C774C"/>
    <w:rsid w:val="007D2AD0"/>
    <w:rsid w:val="007E6AE4"/>
    <w:rsid w:val="007E6DDF"/>
    <w:rsid w:val="007F1DD9"/>
    <w:rsid w:val="007F3915"/>
    <w:rsid w:val="007F496E"/>
    <w:rsid w:val="007F6177"/>
    <w:rsid w:val="007F72A5"/>
    <w:rsid w:val="00801755"/>
    <w:rsid w:val="0081113E"/>
    <w:rsid w:val="0081617B"/>
    <w:rsid w:val="0081689E"/>
    <w:rsid w:val="0081763B"/>
    <w:rsid w:val="00820C83"/>
    <w:rsid w:val="00830627"/>
    <w:rsid w:val="00830DC3"/>
    <w:rsid w:val="00835BE4"/>
    <w:rsid w:val="00843200"/>
    <w:rsid w:val="00851B77"/>
    <w:rsid w:val="008555D5"/>
    <w:rsid w:val="00857E73"/>
    <w:rsid w:val="008646F0"/>
    <w:rsid w:val="0086623F"/>
    <w:rsid w:val="00895A23"/>
    <w:rsid w:val="008A1364"/>
    <w:rsid w:val="008A4F73"/>
    <w:rsid w:val="008A7AA8"/>
    <w:rsid w:val="008B41D3"/>
    <w:rsid w:val="008C3238"/>
    <w:rsid w:val="008C44CD"/>
    <w:rsid w:val="008C4918"/>
    <w:rsid w:val="008D31C5"/>
    <w:rsid w:val="008E38FF"/>
    <w:rsid w:val="008E5566"/>
    <w:rsid w:val="008F0FD3"/>
    <w:rsid w:val="008F4A01"/>
    <w:rsid w:val="008F6933"/>
    <w:rsid w:val="00902B28"/>
    <w:rsid w:val="00902FE3"/>
    <w:rsid w:val="00903137"/>
    <w:rsid w:val="00904891"/>
    <w:rsid w:val="0091005E"/>
    <w:rsid w:val="00924144"/>
    <w:rsid w:val="00926718"/>
    <w:rsid w:val="00932614"/>
    <w:rsid w:val="00935287"/>
    <w:rsid w:val="00940D24"/>
    <w:rsid w:val="00942419"/>
    <w:rsid w:val="00943BB5"/>
    <w:rsid w:val="00943F36"/>
    <w:rsid w:val="00950D96"/>
    <w:rsid w:val="00950DDE"/>
    <w:rsid w:val="009556C9"/>
    <w:rsid w:val="00955701"/>
    <w:rsid w:val="009573D5"/>
    <w:rsid w:val="00973E63"/>
    <w:rsid w:val="009749FE"/>
    <w:rsid w:val="00975236"/>
    <w:rsid w:val="00976777"/>
    <w:rsid w:val="00977092"/>
    <w:rsid w:val="00981EF9"/>
    <w:rsid w:val="0099184E"/>
    <w:rsid w:val="00991B97"/>
    <w:rsid w:val="009921A8"/>
    <w:rsid w:val="009938DD"/>
    <w:rsid w:val="00995C11"/>
    <w:rsid w:val="009A2153"/>
    <w:rsid w:val="009B526A"/>
    <w:rsid w:val="009B5C77"/>
    <w:rsid w:val="009B6659"/>
    <w:rsid w:val="009C5087"/>
    <w:rsid w:val="009C55B2"/>
    <w:rsid w:val="009D6282"/>
    <w:rsid w:val="009E03EE"/>
    <w:rsid w:val="009E0789"/>
    <w:rsid w:val="009E14B4"/>
    <w:rsid w:val="009E1C33"/>
    <w:rsid w:val="009E365A"/>
    <w:rsid w:val="009E4197"/>
    <w:rsid w:val="009E44BC"/>
    <w:rsid w:val="009E7CEF"/>
    <w:rsid w:val="009F3CD4"/>
    <w:rsid w:val="009F44FB"/>
    <w:rsid w:val="00A01DB6"/>
    <w:rsid w:val="00A029DD"/>
    <w:rsid w:val="00A15672"/>
    <w:rsid w:val="00A20956"/>
    <w:rsid w:val="00A327CD"/>
    <w:rsid w:val="00A33284"/>
    <w:rsid w:val="00A347DE"/>
    <w:rsid w:val="00A3704B"/>
    <w:rsid w:val="00A37226"/>
    <w:rsid w:val="00A443A8"/>
    <w:rsid w:val="00A50030"/>
    <w:rsid w:val="00A525D8"/>
    <w:rsid w:val="00A67F4C"/>
    <w:rsid w:val="00A70954"/>
    <w:rsid w:val="00A71EAA"/>
    <w:rsid w:val="00A809F7"/>
    <w:rsid w:val="00A820CB"/>
    <w:rsid w:val="00A87F19"/>
    <w:rsid w:val="00AA23AF"/>
    <w:rsid w:val="00AA6D5B"/>
    <w:rsid w:val="00AA7568"/>
    <w:rsid w:val="00AB0D39"/>
    <w:rsid w:val="00AB1183"/>
    <w:rsid w:val="00AB3AE2"/>
    <w:rsid w:val="00AB4C2C"/>
    <w:rsid w:val="00AB6A9E"/>
    <w:rsid w:val="00AC3F39"/>
    <w:rsid w:val="00AD42D5"/>
    <w:rsid w:val="00AD4A76"/>
    <w:rsid w:val="00AD647C"/>
    <w:rsid w:val="00AD67D6"/>
    <w:rsid w:val="00AD7943"/>
    <w:rsid w:val="00AE197F"/>
    <w:rsid w:val="00AE45A0"/>
    <w:rsid w:val="00AE45BF"/>
    <w:rsid w:val="00AE69C5"/>
    <w:rsid w:val="00AF586B"/>
    <w:rsid w:val="00B00139"/>
    <w:rsid w:val="00B0160D"/>
    <w:rsid w:val="00B02516"/>
    <w:rsid w:val="00B03C33"/>
    <w:rsid w:val="00B14725"/>
    <w:rsid w:val="00B15C2C"/>
    <w:rsid w:val="00B15C43"/>
    <w:rsid w:val="00B22949"/>
    <w:rsid w:val="00B2392C"/>
    <w:rsid w:val="00B26CA0"/>
    <w:rsid w:val="00B31B96"/>
    <w:rsid w:val="00B33BA1"/>
    <w:rsid w:val="00B341BE"/>
    <w:rsid w:val="00B36D48"/>
    <w:rsid w:val="00B37EAD"/>
    <w:rsid w:val="00B42C41"/>
    <w:rsid w:val="00B52437"/>
    <w:rsid w:val="00B533DC"/>
    <w:rsid w:val="00B5748F"/>
    <w:rsid w:val="00B621D1"/>
    <w:rsid w:val="00B67AF5"/>
    <w:rsid w:val="00B73A7F"/>
    <w:rsid w:val="00B815E8"/>
    <w:rsid w:val="00B84081"/>
    <w:rsid w:val="00B90149"/>
    <w:rsid w:val="00B9699C"/>
    <w:rsid w:val="00BA2297"/>
    <w:rsid w:val="00BA459A"/>
    <w:rsid w:val="00BA4608"/>
    <w:rsid w:val="00BA714C"/>
    <w:rsid w:val="00BB22E1"/>
    <w:rsid w:val="00BB28B2"/>
    <w:rsid w:val="00BB7327"/>
    <w:rsid w:val="00BC1ECD"/>
    <w:rsid w:val="00BC5E21"/>
    <w:rsid w:val="00BC625D"/>
    <w:rsid w:val="00BD55B3"/>
    <w:rsid w:val="00BF4DEF"/>
    <w:rsid w:val="00C07960"/>
    <w:rsid w:val="00C175F2"/>
    <w:rsid w:val="00C317A0"/>
    <w:rsid w:val="00C34470"/>
    <w:rsid w:val="00C35C7F"/>
    <w:rsid w:val="00C405EA"/>
    <w:rsid w:val="00C420B1"/>
    <w:rsid w:val="00C43649"/>
    <w:rsid w:val="00C55A2A"/>
    <w:rsid w:val="00C566E6"/>
    <w:rsid w:val="00C60267"/>
    <w:rsid w:val="00C73A0F"/>
    <w:rsid w:val="00C74AE5"/>
    <w:rsid w:val="00C761A8"/>
    <w:rsid w:val="00C76523"/>
    <w:rsid w:val="00C777F8"/>
    <w:rsid w:val="00C80E74"/>
    <w:rsid w:val="00C90A9E"/>
    <w:rsid w:val="00C90FFD"/>
    <w:rsid w:val="00C95A1A"/>
    <w:rsid w:val="00C96168"/>
    <w:rsid w:val="00CA4229"/>
    <w:rsid w:val="00CA7EEB"/>
    <w:rsid w:val="00CB6BC2"/>
    <w:rsid w:val="00CC091C"/>
    <w:rsid w:val="00CC2A38"/>
    <w:rsid w:val="00CD05A1"/>
    <w:rsid w:val="00CD3986"/>
    <w:rsid w:val="00CD6005"/>
    <w:rsid w:val="00CD7BC9"/>
    <w:rsid w:val="00CF06E0"/>
    <w:rsid w:val="00CF0A78"/>
    <w:rsid w:val="00CF0FF3"/>
    <w:rsid w:val="00CF22D3"/>
    <w:rsid w:val="00CF2A53"/>
    <w:rsid w:val="00D00628"/>
    <w:rsid w:val="00D16B43"/>
    <w:rsid w:val="00D16C8F"/>
    <w:rsid w:val="00D23354"/>
    <w:rsid w:val="00D25EFA"/>
    <w:rsid w:val="00D351C0"/>
    <w:rsid w:val="00D41C32"/>
    <w:rsid w:val="00D47240"/>
    <w:rsid w:val="00D54DA5"/>
    <w:rsid w:val="00D55C7D"/>
    <w:rsid w:val="00D6094A"/>
    <w:rsid w:val="00D63533"/>
    <w:rsid w:val="00D635DF"/>
    <w:rsid w:val="00D64E00"/>
    <w:rsid w:val="00D678FA"/>
    <w:rsid w:val="00D756BF"/>
    <w:rsid w:val="00D75857"/>
    <w:rsid w:val="00D818F4"/>
    <w:rsid w:val="00D85B74"/>
    <w:rsid w:val="00D91C49"/>
    <w:rsid w:val="00D94311"/>
    <w:rsid w:val="00D946C5"/>
    <w:rsid w:val="00D950FA"/>
    <w:rsid w:val="00DA3281"/>
    <w:rsid w:val="00DA6EE8"/>
    <w:rsid w:val="00DB678A"/>
    <w:rsid w:val="00DB7020"/>
    <w:rsid w:val="00DD33C8"/>
    <w:rsid w:val="00DD5516"/>
    <w:rsid w:val="00DE54C6"/>
    <w:rsid w:val="00DF3AA2"/>
    <w:rsid w:val="00E012B7"/>
    <w:rsid w:val="00E04603"/>
    <w:rsid w:val="00E134FA"/>
    <w:rsid w:val="00E13EE8"/>
    <w:rsid w:val="00E1679A"/>
    <w:rsid w:val="00E361B7"/>
    <w:rsid w:val="00E52115"/>
    <w:rsid w:val="00E620BE"/>
    <w:rsid w:val="00E700CC"/>
    <w:rsid w:val="00E73F64"/>
    <w:rsid w:val="00E74075"/>
    <w:rsid w:val="00E7678E"/>
    <w:rsid w:val="00E77FB8"/>
    <w:rsid w:val="00E83634"/>
    <w:rsid w:val="00E85FFD"/>
    <w:rsid w:val="00E935C4"/>
    <w:rsid w:val="00E95DB4"/>
    <w:rsid w:val="00EA65A9"/>
    <w:rsid w:val="00EB3CBE"/>
    <w:rsid w:val="00EC00D6"/>
    <w:rsid w:val="00EC4C3C"/>
    <w:rsid w:val="00ED4305"/>
    <w:rsid w:val="00EE0D5E"/>
    <w:rsid w:val="00EE34AE"/>
    <w:rsid w:val="00EF0D4B"/>
    <w:rsid w:val="00F000C9"/>
    <w:rsid w:val="00F0187D"/>
    <w:rsid w:val="00F03C6C"/>
    <w:rsid w:val="00F12408"/>
    <w:rsid w:val="00F12748"/>
    <w:rsid w:val="00F31F1C"/>
    <w:rsid w:val="00F35D79"/>
    <w:rsid w:val="00F363BE"/>
    <w:rsid w:val="00F42523"/>
    <w:rsid w:val="00F539AC"/>
    <w:rsid w:val="00F54745"/>
    <w:rsid w:val="00F621EB"/>
    <w:rsid w:val="00F72598"/>
    <w:rsid w:val="00F753F6"/>
    <w:rsid w:val="00F77608"/>
    <w:rsid w:val="00F803B2"/>
    <w:rsid w:val="00F84CC7"/>
    <w:rsid w:val="00F94FDB"/>
    <w:rsid w:val="00FA0F25"/>
    <w:rsid w:val="00FA1432"/>
    <w:rsid w:val="00FA72EE"/>
    <w:rsid w:val="00FB067D"/>
    <w:rsid w:val="00FB329E"/>
    <w:rsid w:val="00FB62CE"/>
    <w:rsid w:val="00FC0DB8"/>
    <w:rsid w:val="00FC1FA9"/>
    <w:rsid w:val="00FD2559"/>
    <w:rsid w:val="00FD4CD8"/>
    <w:rsid w:val="00FD75A5"/>
    <w:rsid w:val="00FE3780"/>
    <w:rsid w:val="00FE4743"/>
    <w:rsid w:val="00FE6C7F"/>
    <w:rsid w:val="00FF6524"/>
    <w:rsid w:val="00FF6BD5"/>
    <w:rsid w:val="01443A36"/>
    <w:rsid w:val="014D3A22"/>
    <w:rsid w:val="022BC83D"/>
    <w:rsid w:val="02446AFE"/>
    <w:rsid w:val="0280DD90"/>
    <w:rsid w:val="02955589"/>
    <w:rsid w:val="029A661F"/>
    <w:rsid w:val="02B91AB2"/>
    <w:rsid w:val="031611B3"/>
    <w:rsid w:val="04D7881D"/>
    <w:rsid w:val="0538E41A"/>
    <w:rsid w:val="053DFAA5"/>
    <w:rsid w:val="0561DD08"/>
    <w:rsid w:val="0593CB18"/>
    <w:rsid w:val="06055AE7"/>
    <w:rsid w:val="062AC487"/>
    <w:rsid w:val="06D9CB06"/>
    <w:rsid w:val="09369F5C"/>
    <w:rsid w:val="09DF9E51"/>
    <w:rsid w:val="0A2B85AC"/>
    <w:rsid w:val="0A36DA22"/>
    <w:rsid w:val="0A9323FF"/>
    <w:rsid w:val="0BF41518"/>
    <w:rsid w:val="0CC6A1BA"/>
    <w:rsid w:val="0E40296B"/>
    <w:rsid w:val="0FA5E0E0"/>
    <w:rsid w:val="0FFC8241"/>
    <w:rsid w:val="102CA695"/>
    <w:rsid w:val="108DD266"/>
    <w:rsid w:val="10D643D9"/>
    <w:rsid w:val="119852A2"/>
    <w:rsid w:val="11C43381"/>
    <w:rsid w:val="11E4072C"/>
    <w:rsid w:val="11FD2F89"/>
    <w:rsid w:val="12C45945"/>
    <w:rsid w:val="12E45E40"/>
    <w:rsid w:val="1315258B"/>
    <w:rsid w:val="1339BD41"/>
    <w:rsid w:val="134ED757"/>
    <w:rsid w:val="13E5A9EE"/>
    <w:rsid w:val="14D58DA2"/>
    <w:rsid w:val="150017B8"/>
    <w:rsid w:val="15DAEABF"/>
    <w:rsid w:val="16A9708A"/>
    <w:rsid w:val="16F7DC56"/>
    <w:rsid w:val="16F9E84A"/>
    <w:rsid w:val="18839FD5"/>
    <w:rsid w:val="1893ACB7"/>
    <w:rsid w:val="1AE76793"/>
    <w:rsid w:val="1BF13D4A"/>
    <w:rsid w:val="1C726960"/>
    <w:rsid w:val="1C7DB046"/>
    <w:rsid w:val="1DD4627A"/>
    <w:rsid w:val="1DDA0012"/>
    <w:rsid w:val="1EAEE784"/>
    <w:rsid w:val="1F18AF04"/>
    <w:rsid w:val="20E27C03"/>
    <w:rsid w:val="21BEF752"/>
    <w:rsid w:val="226D4DFB"/>
    <w:rsid w:val="2443A3FE"/>
    <w:rsid w:val="27219F1D"/>
    <w:rsid w:val="283CA16D"/>
    <w:rsid w:val="2855C9CA"/>
    <w:rsid w:val="288A7BC9"/>
    <w:rsid w:val="2966DE42"/>
    <w:rsid w:val="299A087E"/>
    <w:rsid w:val="29E91589"/>
    <w:rsid w:val="2B22E8B5"/>
    <w:rsid w:val="2CA1A27F"/>
    <w:rsid w:val="2D261347"/>
    <w:rsid w:val="2EE90F72"/>
    <w:rsid w:val="2F408500"/>
    <w:rsid w:val="2F67940A"/>
    <w:rsid w:val="2F71E8F4"/>
    <w:rsid w:val="2F8656A5"/>
    <w:rsid w:val="30322C10"/>
    <w:rsid w:val="30871DEF"/>
    <w:rsid w:val="32281E91"/>
    <w:rsid w:val="32860C6F"/>
    <w:rsid w:val="33730AA0"/>
    <w:rsid w:val="3486B9B7"/>
    <w:rsid w:val="34E0461B"/>
    <w:rsid w:val="37102EA6"/>
    <w:rsid w:val="3756FDF1"/>
    <w:rsid w:val="377313B9"/>
    <w:rsid w:val="39BFFD3B"/>
    <w:rsid w:val="39C40B82"/>
    <w:rsid w:val="3A26C8E9"/>
    <w:rsid w:val="3A2F2715"/>
    <w:rsid w:val="3AB9AFB4"/>
    <w:rsid w:val="3B21C328"/>
    <w:rsid w:val="3B5BCD9C"/>
    <w:rsid w:val="3B8B5780"/>
    <w:rsid w:val="3BA0D2C2"/>
    <w:rsid w:val="3BBEBE0F"/>
    <w:rsid w:val="3C539ED6"/>
    <w:rsid w:val="3CBD9389"/>
    <w:rsid w:val="3D165828"/>
    <w:rsid w:val="3D396233"/>
    <w:rsid w:val="3D858E8F"/>
    <w:rsid w:val="3DAE24B2"/>
    <w:rsid w:val="3DEAD5F5"/>
    <w:rsid w:val="3E05FC4B"/>
    <w:rsid w:val="3FB5C9AE"/>
    <w:rsid w:val="403AEB68"/>
    <w:rsid w:val="41204618"/>
    <w:rsid w:val="41D5FCC8"/>
    <w:rsid w:val="4212E566"/>
    <w:rsid w:val="42A5A9B6"/>
    <w:rsid w:val="4308FAA6"/>
    <w:rsid w:val="43AEB5C7"/>
    <w:rsid w:val="43B7454C"/>
    <w:rsid w:val="44701274"/>
    <w:rsid w:val="44C3C17A"/>
    <w:rsid w:val="45851D20"/>
    <w:rsid w:val="45FA811C"/>
    <w:rsid w:val="460BE2D5"/>
    <w:rsid w:val="46E65689"/>
    <w:rsid w:val="4908A53D"/>
    <w:rsid w:val="49421E49"/>
    <w:rsid w:val="4A155E1F"/>
    <w:rsid w:val="4B9214C7"/>
    <w:rsid w:val="4C07CF7E"/>
    <w:rsid w:val="4C1F5845"/>
    <w:rsid w:val="4C4C8BFC"/>
    <w:rsid w:val="4C54A83E"/>
    <w:rsid w:val="4C605747"/>
    <w:rsid w:val="4CCFF559"/>
    <w:rsid w:val="4D1C03F2"/>
    <w:rsid w:val="4ED7F8AF"/>
    <w:rsid w:val="4F842CBE"/>
    <w:rsid w:val="4F9EC819"/>
    <w:rsid w:val="50F09F4B"/>
    <w:rsid w:val="525D4A88"/>
    <w:rsid w:val="52965F26"/>
    <w:rsid w:val="52AE911B"/>
    <w:rsid w:val="54C6C7BB"/>
    <w:rsid w:val="55473A33"/>
    <w:rsid w:val="57850099"/>
    <w:rsid w:val="58870FDD"/>
    <w:rsid w:val="5B17F95F"/>
    <w:rsid w:val="5C2AF41D"/>
    <w:rsid w:val="5D082648"/>
    <w:rsid w:val="5D12AABA"/>
    <w:rsid w:val="5E030562"/>
    <w:rsid w:val="5E936220"/>
    <w:rsid w:val="5EA57F4F"/>
    <w:rsid w:val="5F949DD8"/>
    <w:rsid w:val="5FEA1454"/>
    <w:rsid w:val="60039569"/>
    <w:rsid w:val="602F3281"/>
    <w:rsid w:val="6031231F"/>
    <w:rsid w:val="608F8679"/>
    <w:rsid w:val="6157DA77"/>
    <w:rsid w:val="62DAF58F"/>
    <w:rsid w:val="62FCA41F"/>
    <w:rsid w:val="63333A01"/>
    <w:rsid w:val="63E569A4"/>
    <w:rsid w:val="63EC9A02"/>
    <w:rsid w:val="6414EF0C"/>
    <w:rsid w:val="64F3536E"/>
    <w:rsid w:val="656592E5"/>
    <w:rsid w:val="65ABAD31"/>
    <w:rsid w:val="66B967F2"/>
    <w:rsid w:val="6A6A47D3"/>
    <w:rsid w:val="6CAF6EFF"/>
    <w:rsid w:val="6CF9C9CB"/>
    <w:rsid w:val="6D0EB1A8"/>
    <w:rsid w:val="6EB3640E"/>
    <w:rsid w:val="6F671D78"/>
    <w:rsid w:val="726ABA7B"/>
    <w:rsid w:val="726E7FA4"/>
    <w:rsid w:val="7364CACF"/>
    <w:rsid w:val="73FD0CDC"/>
    <w:rsid w:val="78276E34"/>
    <w:rsid w:val="78675C82"/>
    <w:rsid w:val="78B8A9AE"/>
    <w:rsid w:val="78E89BDD"/>
    <w:rsid w:val="79188E0B"/>
    <w:rsid w:val="79CFBEEB"/>
    <w:rsid w:val="79D40C53"/>
    <w:rsid w:val="7A377ED9"/>
    <w:rsid w:val="7A547A0F"/>
    <w:rsid w:val="7A63A340"/>
    <w:rsid w:val="7B1B37E0"/>
    <w:rsid w:val="7BF04A70"/>
    <w:rsid w:val="7C627986"/>
    <w:rsid w:val="7C705634"/>
    <w:rsid w:val="7D148F1A"/>
    <w:rsid w:val="7D585719"/>
    <w:rsid w:val="7E334828"/>
    <w:rsid w:val="7EE7E17D"/>
    <w:rsid w:val="7F3F946B"/>
    <w:rsid w:val="7FB2232D"/>
    <w:rsid w:val="7FDE70F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74210"/>
  <w15:docId w15:val="{14C2A9EC-7529-4B0A-BEC0-EBC39FAC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Batang"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52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C4918"/>
    <w:pPr>
      <w:spacing w:after="0"/>
    </w:pPr>
    <w:rPr>
      <w:rFonts w:ascii="Segoe UI" w:hAnsi="Segoe UI" w:cs="Segoe UI"/>
      <w:sz w:val="18"/>
      <w:szCs w:val="18"/>
    </w:rPr>
  </w:style>
  <w:style w:type="character" w:customStyle="1" w:styleId="BalloonTextChar">
    <w:name w:val="Balloon Text Char"/>
    <w:uiPriority w:val="99"/>
    <w:semiHidden/>
    <w:rsid w:val="00D771AB"/>
    <w:rPr>
      <w:rFonts w:ascii="Lucida Grande" w:hAnsi="Lucida Grande"/>
      <w:sz w:val="18"/>
      <w:szCs w:val="18"/>
    </w:rPr>
  </w:style>
  <w:style w:type="paragraph" w:customStyle="1" w:styleId="Hyaesinbockqt">
    <w:name w:val="Hyaesin bock qt"/>
    <w:basedOn w:val="Normal"/>
    <w:qFormat/>
    <w:rsid w:val="00C8260B"/>
    <w:pPr>
      <w:widowControl w:val="0"/>
      <w:spacing w:after="100" w:afterAutospacing="1"/>
      <w:ind w:left="720"/>
      <w:contextualSpacing/>
    </w:pPr>
    <w:rPr>
      <w:rFonts w:ascii="Times New Roman" w:eastAsia="Times" w:hAnsi="Times New Roman"/>
      <w:szCs w:val="20"/>
      <w:lang w:eastAsia="ko-KR"/>
    </w:rPr>
  </w:style>
  <w:style w:type="paragraph" w:styleId="NormalWeb">
    <w:name w:val="Normal (Web)"/>
    <w:basedOn w:val="Normal"/>
    <w:uiPriority w:val="99"/>
    <w:rsid w:val="001D3B1A"/>
    <w:pPr>
      <w:spacing w:beforeLines="1" w:afterLines="1"/>
    </w:pPr>
    <w:rPr>
      <w:rFonts w:ascii="Times" w:eastAsia="Cambria" w:hAnsi="Times"/>
      <w:sz w:val="20"/>
      <w:szCs w:val="20"/>
    </w:rPr>
  </w:style>
  <w:style w:type="character" w:styleId="CommentReference">
    <w:name w:val="annotation reference"/>
    <w:semiHidden/>
    <w:unhideWhenUsed/>
    <w:rsid w:val="008C4918"/>
    <w:rPr>
      <w:sz w:val="16"/>
      <w:szCs w:val="16"/>
    </w:rPr>
  </w:style>
  <w:style w:type="paragraph" w:styleId="CommentText">
    <w:name w:val="annotation text"/>
    <w:basedOn w:val="Normal"/>
    <w:link w:val="CommentTextChar"/>
    <w:semiHidden/>
    <w:unhideWhenUsed/>
    <w:rsid w:val="008C4918"/>
    <w:rPr>
      <w:sz w:val="20"/>
      <w:szCs w:val="20"/>
    </w:rPr>
  </w:style>
  <w:style w:type="character" w:customStyle="1" w:styleId="CommentTextChar">
    <w:name w:val="Comment Text Char"/>
    <w:link w:val="CommentText"/>
    <w:semiHidden/>
    <w:rsid w:val="008C4918"/>
    <w:rPr>
      <w:rFonts w:ascii="Cambria" w:eastAsia="Batang" w:hAnsi="Cambria" w:cs="Times New Roman"/>
      <w:sz w:val="20"/>
      <w:szCs w:val="20"/>
    </w:rPr>
  </w:style>
  <w:style w:type="paragraph" w:styleId="CommentSubject">
    <w:name w:val="annotation subject"/>
    <w:basedOn w:val="CommentText"/>
    <w:next w:val="CommentText"/>
    <w:link w:val="CommentSubjectChar"/>
    <w:semiHidden/>
    <w:unhideWhenUsed/>
    <w:rsid w:val="008C4918"/>
    <w:rPr>
      <w:b/>
      <w:bCs/>
    </w:rPr>
  </w:style>
  <w:style w:type="character" w:customStyle="1" w:styleId="CommentSubjectChar">
    <w:name w:val="Comment Subject Char"/>
    <w:link w:val="CommentSubject"/>
    <w:semiHidden/>
    <w:rsid w:val="008C4918"/>
    <w:rPr>
      <w:rFonts w:ascii="Cambria" w:eastAsia="Batang" w:hAnsi="Cambria" w:cs="Times New Roman"/>
      <w:b/>
      <w:bCs/>
      <w:sz w:val="20"/>
      <w:szCs w:val="20"/>
    </w:rPr>
  </w:style>
  <w:style w:type="character" w:customStyle="1" w:styleId="BalloonTextChar1">
    <w:name w:val="Balloon Text Char1"/>
    <w:link w:val="BalloonText"/>
    <w:semiHidden/>
    <w:rsid w:val="008C4918"/>
    <w:rPr>
      <w:rFonts w:ascii="Segoe UI" w:eastAsia="Batang" w:hAnsi="Segoe UI" w:cs="Segoe UI"/>
      <w:sz w:val="18"/>
      <w:szCs w:val="18"/>
    </w:rPr>
  </w:style>
  <w:style w:type="table" w:styleId="TableGrid">
    <w:name w:val="Table Grid"/>
    <w:basedOn w:val="TableNormal"/>
    <w:rsid w:val="008168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A50030"/>
    <w:pPr>
      <w:spacing w:line="276" w:lineRule="auto"/>
    </w:pPr>
    <w:rPr>
      <w:rFonts w:ascii="Arial" w:eastAsia="Arial" w:hAnsi="Arial" w:cs="Arial"/>
      <w:color w:val="000000"/>
      <w:sz w:val="22"/>
      <w:szCs w:val="24"/>
    </w:rPr>
  </w:style>
  <w:style w:type="paragraph" w:styleId="Footer">
    <w:name w:val="footer"/>
    <w:basedOn w:val="Normal"/>
    <w:link w:val="FooterChar"/>
    <w:uiPriority w:val="99"/>
    <w:unhideWhenUsed/>
    <w:rsid w:val="001075EC"/>
    <w:pPr>
      <w:tabs>
        <w:tab w:val="center" w:pos="4320"/>
        <w:tab w:val="right" w:pos="8640"/>
      </w:tabs>
      <w:spacing w:after="0"/>
    </w:pPr>
  </w:style>
  <w:style w:type="character" w:customStyle="1" w:styleId="FooterChar">
    <w:name w:val="Footer Char"/>
    <w:link w:val="Footer"/>
    <w:uiPriority w:val="99"/>
    <w:rsid w:val="001075EC"/>
    <w:rPr>
      <w:rFonts w:ascii="Cambria" w:eastAsia="Batang" w:hAnsi="Cambria" w:cs="Times New Roman"/>
    </w:rPr>
  </w:style>
  <w:style w:type="character" w:styleId="PageNumber">
    <w:name w:val="page number"/>
    <w:semiHidden/>
    <w:unhideWhenUsed/>
    <w:rsid w:val="001075EC"/>
  </w:style>
  <w:style w:type="paragraph" w:styleId="Header">
    <w:name w:val="header"/>
    <w:basedOn w:val="Normal"/>
    <w:link w:val="HeaderChar"/>
    <w:unhideWhenUsed/>
    <w:rsid w:val="001075EC"/>
    <w:pPr>
      <w:tabs>
        <w:tab w:val="center" w:pos="4320"/>
        <w:tab w:val="right" w:pos="8640"/>
      </w:tabs>
      <w:spacing w:after="0"/>
    </w:pPr>
  </w:style>
  <w:style w:type="character" w:customStyle="1" w:styleId="HeaderChar">
    <w:name w:val="Header Char"/>
    <w:link w:val="Header"/>
    <w:rsid w:val="001075EC"/>
    <w:rPr>
      <w:rFonts w:ascii="Cambria" w:eastAsia="Batang" w:hAnsi="Cambria" w:cs="Times New Roman"/>
    </w:rPr>
  </w:style>
  <w:style w:type="character" w:styleId="Hyperlink">
    <w:name w:val="Hyperlink"/>
    <w:rsid w:val="00991B97"/>
    <w:rPr>
      <w:color w:val="0000FF"/>
      <w:u w:val="single"/>
    </w:rPr>
  </w:style>
  <w:style w:type="paragraph" w:customStyle="1" w:styleId="MediumList1-Accent41">
    <w:name w:val="Medium List 1 - Accent 41"/>
    <w:hidden/>
    <w:semiHidden/>
    <w:rsid w:val="00B533DC"/>
    <w:rPr>
      <w:sz w:val="24"/>
      <w:szCs w:val="24"/>
    </w:rPr>
  </w:style>
  <w:style w:type="paragraph" w:customStyle="1" w:styleId="MediumList2-Accent41">
    <w:name w:val="Medium List 2 - Accent 41"/>
    <w:basedOn w:val="Normal"/>
    <w:uiPriority w:val="34"/>
    <w:qFormat/>
    <w:rsid w:val="00AA6D5B"/>
    <w:pPr>
      <w:ind w:left="720"/>
      <w:contextualSpacing/>
    </w:pPr>
  </w:style>
  <w:style w:type="paragraph" w:styleId="Date">
    <w:name w:val="Date"/>
    <w:basedOn w:val="Normal"/>
    <w:next w:val="Normal"/>
    <w:link w:val="DateChar"/>
    <w:semiHidden/>
    <w:unhideWhenUsed/>
    <w:rsid w:val="005F6F8D"/>
  </w:style>
  <w:style w:type="character" w:customStyle="1" w:styleId="DateChar">
    <w:name w:val="Date Char"/>
    <w:link w:val="Date"/>
    <w:semiHidden/>
    <w:rsid w:val="005F6F8D"/>
    <w:rPr>
      <w:sz w:val="24"/>
      <w:szCs w:val="24"/>
      <w:lang w:eastAsia="en-US"/>
    </w:rPr>
  </w:style>
  <w:style w:type="paragraph" w:styleId="ListParagraph">
    <w:name w:val="List Paragraph"/>
    <w:basedOn w:val="Normal"/>
    <w:uiPriority w:val="34"/>
    <w:qFormat/>
    <w:rsid w:val="00F621EB"/>
    <w:pPr>
      <w:ind w:left="720"/>
      <w:contextualSpacing/>
    </w:pPr>
  </w:style>
  <w:style w:type="character" w:styleId="UnresolvedMention">
    <w:name w:val="Unresolved Mention"/>
    <w:basedOn w:val="DefaultParagraphFont"/>
    <w:uiPriority w:val="99"/>
    <w:semiHidden/>
    <w:unhideWhenUsed/>
    <w:rsid w:val="00D47240"/>
    <w:rPr>
      <w:color w:val="605E5C"/>
      <w:shd w:val="clear" w:color="auto" w:fill="E1DFDD"/>
    </w:rPr>
  </w:style>
  <w:style w:type="character" w:styleId="FollowedHyperlink">
    <w:name w:val="FollowedHyperlink"/>
    <w:basedOn w:val="DefaultParagraphFont"/>
    <w:rsid w:val="00D47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95019">
      <w:bodyDiv w:val="1"/>
      <w:marLeft w:val="0"/>
      <w:marRight w:val="0"/>
      <w:marTop w:val="0"/>
      <w:marBottom w:val="0"/>
      <w:divBdr>
        <w:top w:val="none" w:sz="0" w:space="0" w:color="auto"/>
        <w:left w:val="none" w:sz="0" w:space="0" w:color="auto"/>
        <w:bottom w:val="none" w:sz="0" w:space="0" w:color="auto"/>
        <w:right w:val="none" w:sz="0" w:space="0" w:color="auto"/>
      </w:divBdr>
    </w:div>
    <w:div w:id="966160614">
      <w:bodyDiv w:val="1"/>
      <w:marLeft w:val="0"/>
      <w:marRight w:val="0"/>
      <w:marTop w:val="0"/>
      <w:marBottom w:val="0"/>
      <w:divBdr>
        <w:top w:val="none" w:sz="0" w:space="0" w:color="auto"/>
        <w:left w:val="none" w:sz="0" w:space="0" w:color="auto"/>
        <w:bottom w:val="none" w:sz="0" w:space="0" w:color="auto"/>
        <w:right w:val="none" w:sz="0" w:space="0" w:color="auto"/>
      </w:divBdr>
      <w:divsChild>
        <w:div w:id="1432820529">
          <w:marLeft w:val="0"/>
          <w:marRight w:val="0"/>
          <w:marTop w:val="0"/>
          <w:marBottom w:val="0"/>
          <w:divBdr>
            <w:top w:val="none" w:sz="0" w:space="0" w:color="auto"/>
            <w:left w:val="none" w:sz="0" w:space="0" w:color="auto"/>
            <w:bottom w:val="none" w:sz="0" w:space="0" w:color="auto"/>
            <w:right w:val="none" w:sz="0" w:space="0" w:color="auto"/>
          </w:divBdr>
          <w:divsChild>
            <w:div w:id="392002431">
              <w:marLeft w:val="0"/>
              <w:marRight w:val="0"/>
              <w:marTop w:val="0"/>
              <w:marBottom w:val="0"/>
              <w:divBdr>
                <w:top w:val="none" w:sz="0" w:space="0" w:color="auto"/>
                <w:left w:val="none" w:sz="0" w:space="0" w:color="auto"/>
                <w:bottom w:val="none" w:sz="0" w:space="0" w:color="auto"/>
                <w:right w:val="none" w:sz="0" w:space="0" w:color="auto"/>
              </w:divBdr>
              <w:divsChild>
                <w:div w:id="12405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7611">
          <w:marLeft w:val="0"/>
          <w:marRight w:val="0"/>
          <w:marTop w:val="0"/>
          <w:marBottom w:val="0"/>
          <w:divBdr>
            <w:top w:val="none" w:sz="0" w:space="0" w:color="auto"/>
            <w:left w:val="none" w:sz="0" w:space="0" w:color="auto"/>
            <w:bottom w:val="none" w:sz="0" w:space="0" w:color="auto"/>
            <w:right w:val="none" w:sz="0" w:space="0" w:color="auto"/>
          </w:divBdr>
          <w:divsChild>
            <w:div w:id="291060613">
              <w:marLeft w:val="0"/>
              <w:marRight w:val="0"/>
              <w:marTop w:val="0"/>
              <w:marBottom w:val="0"/>
              <w:divBdr>
                <w:top w:val="none" w:sz="0" w:space="0" w:color="auto"/>
                <w:left w:val="none" w:sz="0" w:space="0" w:color="auto"/>
                <w:bottom w:val="none" w:sz="0" w:space="0" w:color="auto"/>
                <w:right w:val="none" w:sz="0" w:space="0" w:color="auto"/>
              </w:divBdr>
              <w:divsChild>
                <w:div w:id="163669243">
                  <w:marLeft w:val="0"/>
                  <w:marRight w:val="0"/>
                  <w:marTop w:val="0"/>
                  <w:marBottom w:val="0"/>
                  <w:divBdr>
                    <w:top w:val="none" w:sz="0" w:space="0" w:color="auto"/>
                    <w:left w:val="none" w:sz="0" w:space="0" w:color="auto"/>
                    <w:bottom w:val="none" w:sz="0" w:space="0" w:color="auto"/>
                    <w:right w:val="none" w:sz="0" w:space="0" w:color="auto"/>
                  </w:divBdr>
                  <w:divsChild>
                    <w:div w:id="150602547">
                      <w:marLeft w:val="0"/>
                      <w:marRight w:val="0"/>
                      <w:marTop w:val="0"/>
                      <w:marBottom w:val="0"/>
                      <w:divBdr>
                        <w:top w:val="none" w:sz="0" w:space="0" w:color="auto"/>
                        <w:left w:val="none" w:sz="0" w:space="0" w:color="auto"/>
                        <w:bottom w:val="none" w:sz="0" w:space="0" w:color="auto"/>
                        <w:right w:val="none" w:sz="0" w:space="0" w:color="auto"/>
                      </w:divBdr>
                    </w:div>
                    <w:div w:id="547375990">
                      <w:marLeft w:val="0"/>
                      <w:marRight w:val="0"/>
                      <w:marTop w:val="0"/>
                      <w:marBottom w:val="0"/>
                      <w:divBdr>
                        <w:top w:val="none" w:sz="0" w:space="0" w:color="auto"/>
                        <w:left w:val="none" w:sz="0" w:space="0" w:color="auto"/>
                        <w:bottom w:val="none" w:sz="0" w:space="0" w:color="auto"/>
                        <w:right w:val="none" w:sz="0" w:space="0" w:color="auto"/>
                      </w:divBdr>
                      <w:divsChild>
                        <w:div w:id="21324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18414">
      <w:bodyDiv w:val="1"/>
      <w:marLeft w:val="0"/>
      <w:marRight w:val="0"/>
      <w:marTop w:val="0"/>
      <w:marBottom w:val="0"/>
      <w:divBdr>
        <w:top w:val="none" w:sz="0" w:space="0" w:color="auto"/>
        <w:left w:val="none" w:sz="0" w:space="0" w:color="auto"/>
        <w:bottom w:val="none" w:sz="0" w:space="0" w:color="auto"/>
        <w:right w:val="none" w:sz="0" w:space="0" w:color="auto"/>
      </w:divBdr>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onH@ce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with-petar.appointlet.com"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902A-BEFB-4CDB-8643-6D9D317A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1807</Words>
  <Characters>10301</Characters>
  <Application>Microsoft Office Word</Application>
  <DocSecurity>0</DocSecurity>
  <Lines>85</Lines>
  <Paragraphs>24</Paragraphs>
  <ScaleCrop>false</ScaleCrop>
  <Manager/>
  <Company/>
  <LinksUpToDate>false</LinksUpToDate>
  <CharactersWithSpaces>12084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Hyaesin Yoon</dc:creator>
  <cp:keywords/>
  <dc:description/>
  <cp:lastModifiedBy>Petarrrr Odak</cp:lastModifiedBy>
  <cp:revision>10</cp:revision>
  <cp:lastPrinted>2017-01-09T08:45:00Z</cp:lastPrinted>
  <dcterms:created xsi:type="dcterms:W3CDTF">2020-12-06T13:16:00Z</dcterms:created>
  <dcterms:modified xsi:type="dcterms:W3CDTF">2020-12-14T09:33:00Z</dcterms:modified>
  <cp:category/>
</cp:coreProperties>
</file>