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A7B7" w14:textId="29446A4B" w:rsidR="002D5AE3" w:rsidRDefault="002D5AE3">
      <w:pPr>
        <w:rPr>
          <w:b/>
        </w:rPr>
      </w:pPr>
      <w:r>
        <w:rPr>
          <w:b/>
        </w:rPr>
        <w:t xml:space="preserve">Central European </w:t>
      </w:r>
      <w:r w:rsidR="00D00834">
        <w:rPr>
          <w:b/>
        </w:rPr>
        <w:t>University</w:t>
      </w:r>
      <w:r>
        <w:rPr>
          <w:b/>
        </w:rPr>
        <w:t xml:space="preserve"> </w:t>
      </w:r>
    </w:p>
    <w:p w14:paraId="33C584A4" w14:textId="40AE79D7" w:rsidR="002A5F81" w:rsidRPr="00904723" w:rsidRDefault="002D5AE3">
      <w:pPr>
        <w:rPr>
          <w:b/>
          <w:u w:val="single"/>
        </w:rPr>
      </w:pPr>
      <w:r>
        <w:rPr>
          <w:b/>
        </w:rPr>
        <w:t xml:space="preserve">Course Name:  </w:t>
      </w:r>
      <w:r w:rsidR="003532EC" w:rsidRPr="00904723">
        <w:rPr>
          <w:b/>
          <w:u w:val="single"/>
        </w:rPr>
        <w:t xml:space="preserve">Roma </w:t>
      </w:r>
      <w:r w:rsidR="00D00834">
        <w:rPr>
          <w:b/>
          <w:u w:val="single"/>
        </w:rPr>
        <w:t>i</w:t>
      </w:r>
      <w:r w:rsidR="002A5F81" w:rsidRPr="00904723">
        <w:rPr>
          <w:b/>
          <w:u w:val="single"/>
        </w:rPr>
        <w:t xml:space="preserve">dentity </w:t>
      </w:r>
      <w:r w:rsidR="00904723" w:rsidRPr="00904723">
        <w:rPr>
          <w:b/>
          <w:u w:val="single"/>
        </w:rPr>
        <w:t xml:space="preserve">in the </w:t>
      </w:r>
      <w:proofErr w:type="spellStart"/>
      <w:r w:rsidR="00904723" w:rsidRPr="00904723">
        <w:rPr>
          <w:b/>
          <w:u w:val="single"/>
        </w:rPr>
        <w:t>XXIst</w:t>
      </w:r>
      <w:proofErr w:type="spellEnd"/>
      <w:r w:rsidR="00904723" w:rsidRPr="00904723">
        <w:rPr>
          <w:b/>
          <w:u w:val="single"/>
        </w:rPr>
        <w:t xml:space="preserve"> century: from oppression to mobilization</w:t>
      </w:r>
    </w:p>
    <w:p w14:paraId="28C63C9F" w14:textId="0BB9A6BA" w:rsidR="00904723" w:rsidRPr="002D5AE3" w:rsidRDefault="00904723">
      <w:pPr>
        <w:rPr>
          <w:b/>
        </w:rPr>
      </w:pPr>
      <w:r>
        <w:t>Number of credits: 2</w:t>
      </w:r>
    </w:p>
    <w:p w14:paraId="18EF7497" w14:textId="6FB878B1" w:rsidR="00E5691A" w:rsidRPr="00C85C38" w:rsidRDefault="002D5AE3">
      <w:r>
        <w:t xml:space="preserve">Semester /Academic year: </w:t>
      </w:r>
      <w:r w:rsidR="007D55CF">
        <w:t>Fall 2018-2019</w:t>
      </w:r>
      <w:r w:rsidR="00F360F5">
        <w:t xml:space="preserve"> </w:t>
      </w:r>
    </w:p>
    <w:p w14:paraId="1D43EF9B" w14:textId="74FA1CCE" w:rsidR="00E5691A" w:rsidRPr="00C85C38" w:rsidRDefault="00E5691A"/>
    <w:p w14:paraId="007AC924" w14:textId="5702C47A" w:rsidR="00D00834" w:rsidRDefault="002D5AE3" w:rsidP="002D5AE3">
      <w:r>
        <w:t xml:space="preserve">Instructor: </w:t>
      </w:r>
    </w:p>
    <w:p w14:paraId="2C79876A" w14:textId="01830AD3" w:rsidR="002D5AE3" w:rsidRPr="00C85C38" w:rsidRDefault="002D5AE3" w:rsidP="002D5AE3">
      <w:r w:rsidRPr="00C85C38">
        <w:t>Iulius Rostas, Assistant Professor</w:t>
      </w:r>
      <w:r>
        <w:t xml:space="preserve">, </w:t>
      </w:r>
      <w:r w:rsidRPr="00C85C38">
        <w:t>Cha</w:t>
      </w:r>
      <w:r w:rsidR="00904723">
        <w:t>ir of</w:t>
      </w:r>
      <w:r>
        <w:t xml:space="preserve"> Romani Studies</w:t>
      </w:r>
    </w:p>
    <w:p w14:paraId="7C328DDF" w14:textId="749782FF" w:rsidR="00E5691A" w:rsidRDefault="00D00834">
      <w:r>
        <w:t xml:space="preserve">Contact: </w:t>
      </w:r>
      <w:proofErr w:type="spellStart"/>
      <w:r w:rsidR="00266975">
        <w:t>Oktober</w:t>
      </w:r>
      <w:proofErr w:type="spellEnd"/>
      <w:r w:rsidR="00266975">
        <w:t xml:space="preserve"> 6 </w:t>
      </w:r>
      <w:proofErr w:type="spellStart"/>
      <w:r w:rsidR="00266975">
        <w:t>utca</w:t>
      </w:r>
      <w:proofErr w:type="spellEnd"/>
      <w:r w:rsidR="00266975">
        <w:t xml:space="preserve"> No 7 room 421; phone: 235 6112; </w:t>
      </w:r>
      <w:hyperlink r:id="rId7" w:history="1">
        <w:r w:rsidR="00266975" w:rsidRPr="002825A2">
          <w:rPr>
            <w:rStyle w:val="Hyperlink"/>
          </w:rPr>
          <w:t>rostasi@ceu.edu</w:t>
        </w:r>
      </w:hyperlink>
      <w:r w:rsidR="00266975">
        <w:t xml:space="preserve"> </w:t>
      </w:r>
    </w:p>
    <w:p w14:paraId="291E5186" w14:textId="38919A0E" w:rsidR="00904723" w:rsidRDefault="00904723" w:rsidP="00904723"/>
    <w:p w14:paraId="249145D3" w14:textId="77777777" w:rsidR="00E5691A" w:rsidRPr="00C85C38" w:rsidRDefault="00E5691A"/>
    <w:p w14:paraId="77EB1FE2" w14:textId="4C73DC0B" w:rsidR="002A5F81" w:rsidRPr="00C85C38" w:rsidRDefault="00E5691A">
      <w:pPr>
        <w:rPr>
          <w:b/>
        </w:rPr>
      </w:pPr>
      <w:r w:rsidRPr="00C85C38">
        <w:rPr>
          <w:b/>
        </w:rPr>
        <w:t>Goal of the course</w:t>
      </w:r>
    </w:p>
    <w:p w14:paraId="71FC6BDA" w14:textId="77777777" w:rsidR="003A4BA0" w:rsidRDefault="003A4BA0"/>
    <w:p w14:paraId="1D3D9C70" w14:textId="295B6D89" w:rsidR="00E5691A" w:rsidRPr="00C85C38" w:rsidRDefault="008E5E75">
      <w:r w:rsidRPr="00C85C38">
        <w:t>The aim</w:t>
      </w:r>
      <w:r w:rsidR="00E5691A" w:rsidRPr="00C85C38">
        <w:t xml:space="preserve"> of the course is to equip</w:t>
      </w:r>
      <w:r w:rsidR="00D825BC" w:rsidRPr="00C85C38">
        <w:t xml:space="preserve"> students with</w:t>
      </w:r>
      <w:r w:rsidRPr="00C85C38">
        <w:t xml:space="preserve"> </w:t>
      </w:r>
      <w:r w:rsidR="00E5691A" w:rsidRPr="00C85C38">
        <w:t>knowledge</w:t>
      </w:r>
      <w:r w:rsidR="00092CFE">
        <w:t xml:space="preserve"> about key issues related to Roma identity and movement</w:t>
      </w:r>
      <w:r w:rsidR="00E5691A" w:rsidRPr="00C85C38">
        <w:t xml:space="preserve"> and </w:t>
      </w:r>
      <w:r w:rsidR="00092CFE">
        <w:t xml:space="preserve">develop </w:t>
      </w:r>
      <w:r w:rsidR="00E5691A" w:rsidRPr="00C85C38">
        <w:t xml:space="preserve">skills </w:t>
      </w:r>
      <w:r w:rsidR="00092CFE">
        <w:t xml:space="preserve">to </w:t>
      </w:r>
      <w:r w:rsidR="00266975">
        <w:t>analyze narratives on Roma</w:t>
      </w:r>
      <w:r w:rsidR="00D16FE0" w:rsidRPr="00C85C38">
        <w:t>.</w:t>
      </w:r>
    </w:p>
    <w:p w14:paraId="2DF2BFF2" w14:textId="77777777" w:rsidR="00E5691A" w:rsidRPr="00C85C38" w:rsidRDefault="00E5691A"/>
    <w:p w14:paraId="54BA6494" w14:textId="0DB16E6A" w:rsidR="00E5691A" w:rsidRPr="00C85C38" w:rsidRDefault="00E5691A">
      <w:pPr>
        <w:rPr>
          <w:b/>
        </w:rPr>
      </w:pPr>
      <w:r w:rsidRPr="00C85C38">
        <w:rPr>
          <w:b/>
        </w:rPr>
        <w:t>Description of the course</w:t>
      </w:r>
    </w:p>
    <w:p w14:paraId="64713104" w14:textId="77777777" w:rsidR="00E40565" w:rsidRPr="00C85C38" w:rsidRDefault="00E40565"/>
    <w:p w14:paraId="73D8A04E" w14:textId="0B52F8F7" w:rsidR="00092CFE" w:rsidRDefault="00092CFE" w:rsidP="00904723">
      <w:r>
        <w:t xml:space="preserve">How many Roma are there? </w:t>
      </w:r>
      <w:r w:rsidR="00904723">
        <w:t xml:space="preserve">Who is Roma and who is not? </w:t>
      </w:r>
      <w:r w:rsidR="00E0239B">
        <w:t xml:space="preserve">These </w:t>
      </w:r>
      <w:r w:rsidR="00904723">
        <w:t>questions</w:t>
      </w:r>
      <w:r w:rsidR="00E0239B">
        <w:t xml:space="preserve"> shaped</w:t>
      </w:r>
      <w:r w:rsidR="00904723">
        <w:t xml:space="preserve"> the narratives on Roma </w:t>
      </w:r>
      <w:r w:rsidR="009E254C">
        <w:t xml:space="preserve">by </w:t>
      </w:r>
      <w:r w:rsidR="00E0239B">
        <w:t>governments and scholars soon after Roma’s arrival in Europe</w:t>
      </w:r>
      <w:r w:rsidR="00904723">
        <w:t xml:space="preserve">. </w:t>
      </w:r>
      <w:r w:rsidR="00E0239B">
        <w:t>To date</w:t>
      </w:r>
      <w:r>
        <w:t xml:space="preserve">, answers to these questions vary depending on the position of authority of those who investigate them. However, very few existing narratives </w:t>
      </w:r>
      <w:r w:rsidR="00B44EBB">
        <w:t>acknowledge</w:t>
      </w:r>
      <w:r>
        <w:t xml:space="preserve"> the role and knowledge produced by Roma themselves, including their answers to the questions above. </w:t>
      </w:r>
    </w:p>
    <w:p w14:paraId="618023AB" w14:textId="77777777" w:rsidR="00092CFE" w:rsidRDefault="00092CFE" w:rsidP="00904723"/>
    <w:p w14:paraId="467098AD" w14:textId="0FD261C3" w:rsidR="00BA4E29" w:rsidRDefault="00092CFE" w:rsidP="00904723">
      <w:r>
        <w:t>This</w:t>
      </w:r>
      <w:r w:rsidR="00904723">
        <w:t xml:space="preserve"> course</w:t>
      </w:r>
      <w:r>
        <w:t xml:space="preserve"> will </w:t>
      </w:r>
      <w:r w:rsidR="00904723">
        <w:t>explore Romani identity</w:t>
      </w:r>
      <w:r>
        <w:t xml:space="preserve"> and movement</w:t>
      </w:r>
      <w:r w:rsidR="009E254C">
        <w:t xml:space="preserve">, as well as forms of oppression against Roma such as Antigypsyism, by </w:t>
      </w:r>
      <w:r w:rsidR="00904723">
        <w:t xml:space="preserve">using analytical tools that move beyond the dominant discourses on Roma. </w:t>
      </w:r>
      <w:r w:rsidR="009E254C">
        <w:t xml:space="preserve"> </w:t>
      </w:r>
      <w:r w:rsidR="00BA4E29">
        <w:t xml:space="preserve">The course will analyze the above notions using critical social theories and literature on social movements. </w:t>
      </w:r>
    </w:p>
    <w:p w14:paraId="10D03125" w14:textId="77777777" w:rsidR="00BA4E29" w:rsidRDefault="00BA4E29" w:rsidP="00904723"/>
    <w:p w14:paraId="779CFC90" w14:textId="1BB7AD6E" w:rsidR="009E254C" w:rsidRDefault="009E254C" w:rsidP="00904723">
      <w:r>
        <w:t>The course will also link the</w:t>
      </w:r>
      <w:r w:rsidR="00BA4E29">
        <w:t xml:space="preserve"> above </w:t>
      </w:r>
      <w:r>
        <w:t xml:space="preserve">concepts </w:t>
      </w:r>
      <w:r w:rsidR="00BA4E29">
        <w:t>by</w:t>
      </w:r>
      <w:r>
        <w:t xml:space="preserve"> analyzing how </w:t>
      </w:r>
      <w:r w:rsidR="00904723">
        <w:t xml:space="preserve">Antigypsyism </w:t>
      </w:r>
      <w:r>
        <w:t xml:space="preserve">influences </w:t>
      </w:r>
      <w:r w:rsidR="00904723">
        <w:t>the formation of Roma ethnic identity</w:t>
      </w:r>
      <w:r>
        <w:t xml:space="preserve">; how Roma history </w:t>
      </w:r>
      <w:r w:rsidR="004148B5">
        <w:t>becomes racialized</w:t>
      </w:r>
      <w:r>
        <w:t>;</w:t>
      </w:r>
      <w:r w:rsidR="00904723">
        <w:t xml:space="preserve"> and </w:t>
      </w:r>
      <w:r>
        <w:t xml:space="preserve">how </w:t>
      </w:r>
      <w:r w:rsidR="00904723">
        <w:t xml:space="preserve">the process of </w:t>
      </w:r>
      <w:r>
        <w:t>“</w:t>
      </w:r>
      <w:r w:rsidR="00904723">
        <w:t>othering</w:t>
      </w:r>
      <w:r>
        <w:t xml:space="preserve">” with regard to Roma </w:t>
      </w:r>
      <w:r w:rsidR="00BA4E29">
        <w:t>shapes</w:t>
      </w:r>
      <w:r w:rsidR="00904723">
        <w:t xml:space="preserve">. </w:t>
      </w:r>
      <w:r>
        <w:t xml:space="preserve">Linked to the above, the course will explore how </w:t>
      </w:r>
      <w:r w:rsidR="00904723">
        <w:t xml:space="preserve">Antigypsyism </w:t>
      </w:r>
      <w:r w:rsidR="004148B5">
        <w:t>explains forms</w:t>
      </w:r>
      <w:r w:rsidR="00BA4E29">
        <w:t xml:space="preserve"> </w:t>
      </w:r>
      <w:r w:rsidR="00904723">
        <w:t>of Roma mobilization</w:t>
      </w:r>
      <w:r>
        <w:t xml:space="preserve"> and how categorizations and narratives about Roma, promoted by non-Roma leads </w:t>
      </w:r>
      <w:r w:rsidR="004148B5">
        <w:t>to Romani</w:t>
      </w:r>
      <w:r w:rsidR="00904723">
        <w:t xml:space="preserve"> mobilization of Roma social actors. </w:t>
      </w:r>
    </w:p>
    <w:p w14:paraId="6CC83BC4" w14:textId="77777777" w:rsidR="009E254C" w:rsidRDefault="009E254C" w:rsidP="00904723"/>
    <w:p w14:paraId="0E37ED34" w14:textId="201C6F85" w:rsidR="00BA4E29" w:rsidRPr="00C85C38" w:rsidRDefault="009E254C" w:rsidP="00BA4E29">
      <w:r>
        <w:t>S</w:t>
      </w:r>
      <w:r w:rsidR="00904723">
        <w:t xml:space="preserve">tudents will acquire knowledge on Roma </w:t>
      </w:r>
      <w:r>
        <w:t xml:space="preserve">identity, </w:t>
      </w:r>
      <w:r w:rsidR="00904723">
        <w:t>history</w:t>
      </w:r>
      <w:r>
        <w:t>,</w:t>
      </w:r>
      <w:r w:rsidR="00904723">
        <w:t xml:space="preserve"> and </w:t>
      </w:r>
      <w:r>
        <w:t>diversity;</w:t>
      </w:r>
      <w:r w:rsidR="00904723">
        <w:t xml:space="preserve"> will </w:t>
      </w:r>
      <w:r>
        <w:t xml:space="preserve">understand </w:t>
      </w:r>
      <w:r w:rsidR="00904723">
        <w:t>the main concepts related to identification/categorization of Roma and social movements</w:t>
      </w:r>
      <w:r>
        <w:t>;</w:t>
      </w:r>
      <w:r w:rsidR="00904723">
        <w:t xml:space="preserve"> and will familiarize </w:t>
      </w:r>
      <w:r>
        <w:t xml:space="preserve">themselves </w:t>
      </w:r>
      <w:r w:rsidR="00904723">
        <w:t>with critical issues in ethnic and racial studies, including Romani Studies.</w:t>
      </w:r>
      <w:r w:rsidR="00BA4E29" w:rsidRPr="00BA4E29">
        <w:t xml:space="preserve"> </w:t>
      </w:r>
      <w:r w:rsidR="00BA4E29">
        <w:t>S</w:t>
      </w:r>
      <w:r w:rsidR="00BA4E29" w:rsidRPr="00C85C38">
        <w:t xml:space="preserve">tudents will </w:t>
      </w:r>
      <w:r w:rsidR="00BA4E29">
        <w:t xml:space="preserve">also </w:t>
      </w:r>
      <w:r w:rsidR="00BA4E29" w:rsidRPr="00C85C38">
        <w:t>appreciate the democratic values of equality, tolerance</w:t>
      </w:r>
      <w:r w:rsidR="00BA4E29">
        <w:t>,</w:t>
      </w:r>
      <w:r w:rsidR="00BA4E29" w:rsidRPr="00C85C38">
        <w:t xml:space="preserve"> </w:t>
      </w:r>
      <w:r w:rsidR="00BA4E29">
        <w:t xml:space="preserve">privilege, </w:t>
      </w:r>
      <w:r w:rsidR="00BA4E29" w:rsidRPr="00C85C38">
        <w:t>and respect for diversity in society.</w:t>
      </w:r>
    </w:p>
    <w:p w14:paraId="697B53D8" w14:textId="11C94A1E" w:rsidR="00904723" w:rsidRPr="00C85C38" w:rsidRDefault="00904723" w:rsidP="00904723"/>
    <w:p w14:paraId="3B4C8778" w14:textId="77777777" w:rsidR="00904723" w:rsidRDefault="00904723"/>
    <w:p w14:paraId="01F5E60E" w14:textId="77777777" w:rsidR="00904723" w:rsidRDefault="00904723"/>
    <w:p w14:paraId="102F0C0B" w14:textId="77777777" w:rsidR="00E40565" w:rsidRPr="00C85C38" w:rsidRDefault="00E40565"/>
    <w:p w14:paraId="77EDBE03" w14:textId="08BEA35E" w:rsidR="00E40565" w:rsidRPr="00C85C38" w:rsidRDefault="00E40565">
      <w:r w:rsidRPr="00C85C38">
        <w:t>.</w:t>
      </w:r>
    </w:p>
    <w:p w14:paraId="2F29E417" w14:textId="77777777" w:rsidR="00E40565" w:rsidRPr="00C85C38" w:rsidRDefault="00E40565"/>
    <w:p w14:paraId="6ACB037E" w14:textId="6815380F" w:rsidR="00E40565" w:rsidRPr="00C85C38" w:rsidRDefault="00E40565"/>
    <w:p w14:paraId="6AB07B1A" w14:textId="77777777" w:rsidR="00D16FE0" w:rsidRPr="00C85C38" w:rsidRDefault="00D16FE0"/>
    <w:p w14:paraId="29C6F25C" w14:textId="77777777" w:rsidR="00B322F1" w:rsidRDefault="00B322F1"/>
    <w:p w14:paraId="21E35495" w14:textId="6BB7C032" w:rsidR="002A5F81" w:rsidRPr="00C85C38" w:rsidRDefault="00B322F1">
      <w:pPr>
        <w:rPr>
          <w:b/>
        </w:rPr>
      </w:pPr>
      <w:r w:rsidRPr="00266975">
        <w:rPr>
          <w:b/>
        </w:rPr>
        <w:t>Course</w:t>
      </w:r>
      <w:r>
        <w:t xml:space="preserve"> </w:t>
      </w:r>
      <w:r>
        <w:rPr>
          <w:b/>
        </w:rPr>
        <w:t>requirements</w:t>
      </w:r>
    </w:p>
    <w:p w14:paraId="04F198C8" w14:textId="77777777" w:rsidR="00E11D59" w:rsidRPr="00C85C38" w:rsidRDefault="00E11D59"/>
    <w:p w14:paraId="7E0198EE" w14:textId="11148BF7" w:rsidR="00092CFE" w:rsidRDefault="00E11D59">
      <w:r w:rsidRPr="00C85C38">
        <w:t>Students will be expected to attend all classes</w:t>
      </w:r>
      <w:r w:rsidR="00193294" w:rsidRPr="00C85C38">
        <w:t xml:space="preserve"> and read in </w:t>
      </w:r>
      <w:r w:rsidR="00751BA5" w:rsidRPr="00C85C38">
        <w:t>advance</w:t>
      </w:r>
      <w:r w:rsidR="00193294" w:rsidRPr="00C85C38">
        <w:t xml:space="preserve"> the </w:t>
      </w:r>
      <w:r w:rsidR="00092CFE">
        <w:t>required</w:t>
      </w:r>
      <w:r w:rsidR="00092CFE" w:rsidRPr="00C85C38">
        <w:t xml:space="preserve"> </w:t>
      </w:r>
      <w:r w:rsidR="00193294" w:rsidRPr="00C85C38">
        <w:t>readings</w:t>
      </w:r>
      <w:r w:rsidRPr="00C85C38">
        <w:t>. As the course consists</w:t>
      </w:r>
      <w:r w:rsidR="00193294" w:rsidRPr="00C85C38">
        <w:t xml:space="preserve"> of short lectures followed by </w:t>
      </w:r>
      <w:r w:rsidR="00864CB9">
        <w:t>discussions and group work</w:t>
      </w:r>
      <w:r w:rsidRPr="00C85C38">
        <w:t xml:space="preserve">, students are expected to participate during the classes. Students will have to write an essay at the end of the course. The students’ evaluation will </w:t>
      </w:r>
      <w:r w:rsidR="00092CFE">
        <w:t xml:space="preserve">consists of the following: </w:t>
      </w:r>
    </w:p>
    <w:p w14:paraId="1BCD3E6C" w14:textId="76E7D0BB" w:rsidR="00092CFE" w:rsidRDefault="00092CFE" w:rsidP="007D55CF">
      <w:pPr>
        <w:pStyle w:val="ListParagraph"/>
        <w:numPr>
          <w:ilvl w:val="0"/>
          <w:numId w:val="1"/>
        </w:numPr>
      </w:pPr>
      <w:r>
        <w:t xml:space="preserve">class </w:t>
      </w:r>
      <w:r w:rsidR="00E11D59" w:rsidRPr="00C85C38">
        <w:t>participation</w:t>
      </w:r>
      <w:r>
        <w:t xml:space="preserve"> -</w:t>
      </w:r>
      <w:r w:rsidR="00E11D59" w:rsidRPr="00C85C38">
        <w:t xml:space="preserve"> </w:t>
      </w:r>
      <w:r w:rsidR="004148B5">
        <w:t>1</w:t>
      </w:r>
      <w:r w:rsidR="00EA78B1" w:rsidRPr="00C85C38">
        <w:t>5%</w:t>
      </w:r>
    </w:p>
    <w:p w14:paraId="363F8F8B" w14:textId="63E5B8DB" w:rsidR="004148B5" w:rsidRDefault="007D55CF" w:rsidP="007D55CF">
      <w:pPr>
        <w:pStyle w:val="ListParagraph"/>
        <w:numPr>
          <w:ilvl w:val="0"/>
          <w:numId w:val="1"/>
        </w:numPr>
      </w:pPr>
      <w:r>
        <w:t>presentations</w:t>
      </w:r>
      <w:r w:rsidR="004148B5">
        <w:t xml:space="preserve"> – 25%</w:t>
      </w:r>
    </w:p>
    <w:p w14:paraId="29308FF4" w14:textId="15F98750" w:rsidR="002A5F81" w:rsidRPr="00C85C38" w:rsidRDefault="00E11D59" w:rsidP="007D55CF">
      <w:pPr>
        <w:pStyle w:val="ListParagraph"/>
        <w:numPr>
          <w:ilvl w:val="0"/>
          <w:numId w:val="1"/>
        </w:numPr>
      </w:pPr>
      <w:r w:rsidRPr="00C85C38">
        <w:t xml:space="preserve">final </w:t>
      </w:r>
      <w:r w:rsidR="00EA78B1" w:rsidRPr="00C85C38">
        <w:t>essay</w:t>
      </w:r>
      <w:r w:rsidR="00092CFE">
        <w:t xml:space="preserve"> -</w:t>
      </w:r>
      <w:r w:rsidR="004148B5">
        <w:t xml:space="preserve"> 5</w:t>
      </w:r>
      <w:r w:rsidR="007D55CF">
        <w:t>0%</w:t>
      </w:r>
    </w:p>
    <w:p w14:paraId="0B13AA26" w14:textId="77777777" w:rsidR="00EA78B1" w:rsidRPr="00C85C38" w:rsidRDefault="00EA78B1"/>
    <w:p w14:paraId="0C7332D3" w14:textId="77777777" w:rsidR="00EA78B1" w:rsidRPr="00C85C38" w:rsidRDefault="00EA78B1"/>
    <w:p w14:paraId="0CA5BEE2" w14:textId="4D98A3DD" w:rsidR="00EA78B1" w:rsidRPr="00C85C38" w:rsidRDefault="00EA78B1">
      <w:pPr>
        <w:rPr>
          <w:b/>
        </w:rPr>
      </w:pPr>
      <w:r w:rsidRPr="00C85C38">
        <w:rPr>
          <w:b/>
        </w:rPr>
        <w:t>Structure</w:t>
      </w:r>
    </w:p>
    <w:p w14:paraId="78BC6558" w14:textId="77777777" w:rsidR="00E11D59" w:rsidRPr="00C85C38" w:rsidRDefault="00E11D59"/>
    <w:p w14:paraId="6E88E9F0" w14:textId="1B37DF37" w:rsidR="00E11D59" w:rsidRPr="00C85C38" w:rsidRDefault="00EA78B1">
      <w:r w:rsidRPr="00C85C38">
        <w:t xml:space="preserve">The course will </w:t>
      </w:r>
      <w:r w:rsidR="00751BA5" w:rsidRPr="00C85C38">
        <w:t>consist</w:t>
      </w:r>
      <w:r w:rsidRPr="00C85C38">
        <w:t xml:space="preserve"> of</w:t>
      </w:r>
      <w:r w:rsidR="00333A40">
        <w:t xml:space="preserve"> 12 meetings </w:t>
      </w:r>
      <w:r w:rsidR="00092CFE">
        <w:t>organized</w:t>
      </w:r>
      <w:r w:rsidR="00333A40">
        <w:t xml:space="preserve"> in three clusters. The first cluster focuses on key </w:t>
      </w:r>
      <w:r w:rsidR="00092CFE">
        <w:t>concepts on</w:t>
      </w:r>
      <w:r w:rsidR="00333A40">
        <w:t xml:space="preserve"> identity</w:t>
      </w:r>
      <w:r w:rsidRPr="00C85C38">
        <w:t>,</w:t>
      </w:r>
      <w:r w:rsidR="00333A40">
        <w:t xml:space="preserve"> the second cluster analyses these key concepts in relation to Roma, and the third cluster is </w:t>
      </w:r>
      <w:r w:rsidR="00864CB9">
        <w:t xml:space="preserve">centered around ethnic politics and mobilization. </w:t>
      </w:r>
    </w:p>
    <w:p w14:paraId="68E6E74D" w14:textId="77777777" w:rsidR="00EA78B1" w:rsidRPr="00C85C38" w:rsidRDefault="00EA78B1"/>
    <w:p w14:paraId="45DFF610" w14:textId="11972889" w:rsidR="00EA78B1" w:rsidRPr="00EC61E0" w:rsidRDefault="00EC61E0" w:rsidP="00EC61E0">
      <w:pPr>
        <w:jc w:val="center"/>
        <w:rPr>
          <w:i/>
        </w:rPr>
      </w:pPr>
      <w:r w:rsidRPr="00EC61E0">
        <w:rPr>
          <w:i/>
        </w:rPr>
        <w:t>Cluster I</w:t>
      </w:r>
    </w:p>
    <w:p w14:paraId="6EFAC7E3" w14:textId="77777777" w:rsidR="00EC61E0" w:rsidRDefault="00EC61E0">
      <w:pPr>
        <w:rPr>
          <w:b/>
        </w:rPr>
      </w:pPr>
    </w:p>
    <w:p w14:paraId="470F437B" w14:textId="1D5E1F11" w:rsidR="00384047" w:rsidRPr="00C85C38" w:rsidRDefault="00422917">
      <w:r w:rsidRPr="00C85C38">
        <w:rPr>
          <w:b/>
        </w:rPr>
        <w:t>Meeting 1</w:t>
      </w:r>
      <w:r w:rsidRPr="00C85C38">
        <w:t xml:space="preserve"> </w:t>
      </w:r>
      <w:r w:rsidR="002A5F81" w:rsidRPr="00C85C38">
        <w:rPr>
          <w:b/>
          <w:u w:val="single"/>
        </w:rPr>
        <w:t>Who is Roma?</w:t>
      </w:r>
      <w:r w:rsidR="00C80A4A">
        <w:rPr>
          <w:b/>
          <w:u w:val="single"/>
        </w:rPr>
        <w:t xml:space="preserve"> </w:t>
      </w:r>
      <w:r w:rsidR="00092CFE">
        <w:rPr>
          <w:b/>
          <w:u w:val="single"/>
        </w:rPr>
        <w:t xml:space="preserve"> Who is not?</w:t>
      </w:r>
    </w:p>
    <w:p w14:paraId="4BE932A4" w14:textId="1BB025E5" w:rsidR="00FC3968" w:rsidRDefault="00BA4E29">
      <w:r>
        <w:t>Instructor will p</w:t>
      </w:r>
      <w:r w:rsidR="006F72C6" w:rsidRPr="00C85C38">
        <w:t>resent the course objective</w:t>
      </w:r>
      <w:r>
        <w:t>s</w:t>
      </w:r>
      <w:r w:rsidR="006F72C6" w:rsidRPr="00C85C38">
        <w:t xml:space="preserve">, structure, </w:t>
      </w:r>
      <w:r>
        <w:t xml:space="preserve">and </w:t>
      </w:r>
      <w:r w:rsidR="006F72C6" w:rsidRPr="00C85C38">
        <w:t xml:space="preserve">requirements. </w:t>
      </w:r>
    </w:p>
    <w:p w14:paraId="6862994D" w14:textId="6AEEC422" w:rsidR="006F72C6" w:rsidRPr="00C85C38" w:rsidRDefault="006F72C6">
      <w:r w:rsidRPr="00C85C38">
        <w:t xml:space="preserve">The class will explore the </w:t>
      </w:r>
      <w:r w:rsidR="00193294" w:rsidRPr="00C85C38">
        <w:t>different methods of</w:t>
      </w:r>
      <w:r w:rsidR="00B322F1">
        <w:t xml:space="preserve"> ethnic</w:t>
      </w:r>
      <w:r w:rsidR="00193294" w:rsidRPr="00C85C38">
        <w:t xml:space="preserve"> identification and/or </w:t>
      </w:r>
      <w:r w:rsidR="00751BA5" w:rsidRPr="00C85C38">
        <w:t>categorization</w:t>
      </w:r>
      <w:r w:rsidR="00FC3968">
        <w:t xml:space="preserve"> and the</w:t>
      </w:r>
      <w:r w:rsidR="00C80A4A">
        <w:t xml:space="preserve"> social process</w:t>
      </w:r>
      <w:r w:rsidR="00FC3968">
        <w:t>es around identity</w:t>
      </w:r>
      <w:r w:rsidR="00193294" w:rsidRPr="00C85C38">
        <w:t>.</w:t>
      </w:r>
      <w:r w:rsidR="00F360F5">
        <w:t xml:space="preserve">  T</w:t>
      </w:r>
      <w:r w:rsidR="00C80A4A">
        <w:t>he impact of categorization methods on self-identification and the narratives on Roma</w:t>
      </w:r>
      <w:r w:rsidR="00F360F5">
        <w:t xml:space="preserve"> will </w:t>
      </w:r>
      <w:r w:rsidR="00FC3968">
        <w:t xml:space="preserve">also </w:t>
      </w:r>
      <w:r w:rsidR="00F360F5">
        <w:t>be discussed</w:t>
      </w:r>
      <w:r w:rsidR="00C80A4A">
        <w:t>.</w:t>
      </w:r>
    </w:p>
    <w:p w14:paraId="08F2420D" w14:textId="77777777" w:rsidR="006F72C6" w:rsidRPr="00C85C38" w:rsidRDefault="006F72C6"/>
    <w:p w14:paraId="50DCA717" w14:textId="495DB414" w:rsidR="006F72C6" w:rsidRPr="00C85C38" w:rsidRDefault="006F72C6">
      <w:r w:rsidRPr="00C85C38">
        <w:t>Readings</w:t>
      </w:r>
      <w:r w:rsidR="00896802" w:rsidRPr="00C85C38">
        <w:t>:</w:t>
      </w:r>
    </w:p>
    <w:p w14:paraId="6C2EBD76" w14:textId="77777777" w:rsidR="00E85995" w:rsidRPr="00C85C38" w:rsidRDefault="00E85995"/>
    <w:p w14:paraId="632946D5" w14:textId="10ECB301" w:rsidR="00E85995" w:rsidRPr="00C85C38" w:rsidRDefault="005040C1">
      <w:r w:rsidRPr="00C85C38">
        <w:t>Jenkins, Richard</w:t>
      </w:r>
      <w:r w:rsidR="00E85995" w:rsidRPr="00C85C38">
        <w:t xml:space="preserve"> </w:t>
      </w:r>
      <w:r w:rsidR="00C85C38" w:rsidRPr="00C85C38">
        <w:t>(2000</w:t>
      </w:r>
      <w:r w:rsidR="00E85995" w:rsidRPr="00C85C38">
        <w:t xml:space="preserve">) </w:t>
      </w:r>
      <w:r w:rsidR="00E85995" w:rsidRPr="00C85C38">
        <w:rPr>
          <w:i/>
        </w:rPr>
        <w:t>Categorization: Identity, Social Process and Epistemology</w:t>
      </w:r>
      <w:r w:rsidR="00E85995" w:rsidRPr="00C85C38">
        <w:t>, in Current Sociology, July 2000, Vol. 48(3): 7-25.</w:t>
      </w:r>
    </w:p>
    <w:p w14:paraId="20D26A37" w14:textId="77777777" w:rsidR="00C010C0" w:rsidRDefault="00C010C0" w:rsidP="00C010C0"/>
    <w:p w14:paraId="141C681A" w14:textId="77777777" w:rsidR="00C010C0" w:rsidRPr="00C85C38" w:rsidRDefault="00C010C0" w:rsidP="00C010C0">
      <w:r w:rsidRPr="00C85C38">
        <w:t xml:space="preserve">Hancock, Ian (1997) </w:t>
      </w:r>
      <w:r w:rsidRPr="00C85C38">
        <w:rPr>
          <w:i/>
        </w:rPr>
        <w:t>The Struggle for the Control of Identity</w:t>
      </w:r>
      <w:r w:rsidRPr="00C85C38">
        <w:t>, in Transitions Vol. 4, No. 4 September 1997.</w:t>
      </w:r>
    </w:p>
    <w:p w14:paraId="2AD24D37" w14:textId="77777777" w:rsidR="00896802" w:rsidRDefault="00896802"/>
    <w:p w14:paraId="1D3D67E4" w14:textId="14B876F9" w:rsidR="007B7A7B" w:rsidRDefault="007B7A7B">
      <w:r>
        <w:t>Additional Readings</w:t>
      </w:r>
    </w:p>
    <w:p w14:paraId="57C75298" w14:textId="77777777" w:rsidR="007B7A7B" w:rsidRDefault="007B7A7B"/>
    <w:p w14:paraId="7D40DB75" w14:textId="7A551B3F" w:rsidR="007B7A7B" w:rsidRDefault="007B7A7B" w:rsidP="007B7A7B">
      <w:proofErr w:type="spellStart"/>
      <w:r>
        <w:t>Surdu</w:t>
      </w:r>
      <w:proofErr w:type="spellEnd"/>
      <w:r>
        <w:t xml:space="preserve">, Mihai; </w:t>
      </w:r>
      <w:proofErr w:type="spellStart"/>
      <w:r>
        <w:t>Kovats</w:t>
      </w:r>
      <w:proofErr w:type="spellEnd"/>
      <w:r>
        <w:t xml:space="preserve">, Martin (2015) </w:t>
      </w:r>
      <w:r w:rsidRPr="007B7A7B">
        <w:rPr>
          <w:i/>
        </w:rPr>
        <w:t>Roma Identity as an Expert-Political Construction</w:t>
      </w:r>
      <w:r>
        <w:t>, in Social Inclusion (ISSN: 2183-2803) 2015, Volume 3, Issue 5, Pages 5-18</w:t>
      </w:r>
    </w:p>
    <w:p w14:paraId="3C301682" w14:textId="77777777" w:rsidR="007B7A7B" w:rsidRDefault="007B7A7B" w:rsidP="007B7A7B"/>
    <w:p w14:paraId="03B8FB90" w14:textId="04681AE1" w:rsidR="007B7A7B" w:rsidRPr="00C85C38" w:rsidRDefault="007B7A7B" w:rsidP="007B7A7B">
      <w:proofErr w:type="spellStart"/>
      <w:r>
        <w:t>Ladanyi</w:t>
      </w:r>
      <w:proofErr w:type="spellEnd"/>
      <w:r>
        <w:t xml:space="preserve">, Janos; </w:t>
      </w:r>
      <w:proofErr w:type="spellStart"/>
      <w:r>
        <w:t>Szelenyi</w:t>
      </w:r>
      <w:proofErr w:type="spellEnd"/>
      <w:r>
        <w:t xml:space="preserve">, Ivan (2001) </w:t>
      </w:r>
      <w:r w:rsidRPr="007B7A7B">
        <w:rPr>
          <w:i/>
        </w:rPr>
        <w:t>Social Construction of Roma Ethnicity in Bulgaria, Hungary and Romania During Market Transition</w:t>
      </w:r>
      <w:r>
        <w:t xml:space="preserve">, in „Review of Sociology”, 2001, Vol. 7, </w:t>
      </w:r>
      <w:proofErr w:type="spellStart"/>
      <w:r>
        <w:t>nr</w:t>
      </w:r>
      <w:proofErr w:type="spellEnd"/>
      <w:r>
        <w:t>. 2, p.79-89.</w:t>
      </w:r>
    </w:p>
    <w:p w14:paraId="3C030A4D" w14:textId="77777777" w:rsidR="006F72C6" w:rsidRPr="00C85C38" w:rsidRDefault="006F72C6"/>
    <w:p w14:paraId="2F9C963C" w14:textId="61D847C9" w:rsidR="002A5F81" w:rsidRPr="00C85C38" w:rsidRDefault="00422917">
      <w:r w:rsidRPr="00C85C38">
        <w:rPr>
          <w:b/>
        </w:rPr>
        <w:t>Meeting 2</w:t>
      </w:r>
      <w:r w:rsidRPr="00C85C38">
        <w:t xml:space="preserve"> </w:t>
      </w:r>
      <w:r w:rsidR="00864CB9">
        <w:rPr>
          <w:b/>
          <w:u w:val="single"/>
        </w:rPr>
        <w:t>Romani Identity between</w:t>
      </w:r>
      <w:r w:rsidR="003D365B" w:rsidRPr="00C85C38">
        <w:rPr>
          <w:b/>
          <w:u w:val="single"/>
        </w:rPr>
        <w:t xml:space="preserve"> </w:t>
      </w:r>
      <w:r w:rsidR="002A5F81" w:rsidRPr="00C85C38">
        <w:rPr>
          <w:b/>
          <w:u w:val="single"/>
        </w:rPr>
        <w:t>Ethnicity and Race</w:t>
      </w:r>
    </w:p>
    <w:p w14:paraId="5A54CCFC" w14:textId="77777777" w:rsidR="00193294" w:rsidRPr="00C85C38" w:rsidRDefault="00193294"/>
    <w:p w14:paraId="0248C35B" w14:textId="5B50FD32" w:rsidR="00193294" w:rsidRPr="00C85C38" w:rsidRDefault="00FC3968">
      <w:r>
        <w:t xml:space="preserve">The class will present </w:t>
      </w:r>
      <w:r w:rsidR="00092CFE" w:rsidRPr="00C85C38">
        <w:t xml:space="preserve">concepts </w:t>
      </w:r>
      <w:r w:rsidR="00092CFE">
        <w:t>of</w:t>
      </w:r>
      <w:r w:rsidR="009B3151">
        <w:t xml:space="preserve"> race and ethnicity and their relevance in</w:t>
      </w:r>
      <w:r w:rsidR="00193294" w:rsidRPr="00C85C38">
        <w:t xml:space="preserve"> the case of Roma. Components of identity, what </w:t>
      </w:r>
      <w:r w:rsidR="00751BA5" w:rsidRPr="00C85C38">
        <w:t>are</w:t>
      </w:r>
      <w:r w:rsidR="00193294" w:rsidRPr="00C85C38">
        <w:t xml:space="preserve"> ethnicity and race and types of identity will be discussed.</w:t>
      </w:r>
    </w:p>
    <w:p w14:paraId="71E59B92" w14:textId="77777777" w:rsidR="00193294" w:rsidRPr="00C85C38" w:rsidRDefault="00193294"/>
    <w:p w14:paraId="3AC0A221" w14:textId="18CB1BCD" w:rsidR="00193294" w:rsidRPr="00C85C38" w:rsidRDefault="00193294">
      <w:r w:rsidRPr="00C85C38">
        <w:t>Readings</w:t>
      </w:r>
      <w:r w:rsidR="005040C1" w:rsidRPr="00C85C38">
        <w:t>:</w:t>
      </w:r>
    </w:p>
    <w:p w14:paraId="24A8B15F" w14:textId="77777777" w:rsidR="00CD5C7D" w:rsidRDefault="00CD5C7D" w:rsidP="00CD5C7D">
      <w:r>
        <w:t xml:space="preserve">McGarry, A. (2013) </w:t>
      </w:r>
      <w:r w:rsidRPr="00FC3968">
        <w:rPr>
          <w:i/>
        </w:rPr>
        <w:t>Romaphobia: the last acceptable form of racism</w:t>
      </w:r>
      <w:r>
        <w:t>, London: ZED Books, 2016, chapter 3 Romani Identities: How Romaphobia distorts Romani Identity, pp 85-126.</w:t>
      </w:r>
    </w:p>
    <w:p w14:paraId="2FB39E42" w14:textId="6E51F3A7" w:rsidR="005040C1" w:rsidRDefault="005040C1" w:rsidP="005040C1"/>
    <w:p w14:paraId="6FB1C9C8" w14:textId="4EEAB26D" w:rsidR="009B3151" w:rsidRDefault="009B3151" w:rsidP="009B3151">
      <w:r>
        <w:t xml:space="preserve">Jaspal, </w:t>
      </w:r>
      <w:proofErr w:type="spellStart"/>
      <w:r>
        <w:t>Rusi</w:t>
      </w:r>
      <w:proofErr w:type="spellEnd"/>
      <w:r>
        <w:t xml:space="preserve">; </w:t>
      </w:r>
      <w:proofErr w:type="spellStart"/>
      <w:r>
        <w:t>Cinnirella</w:t>
      </w:r>
      <w:proofErr w:type="spellEnd"/>
      <w:r>
        <w:t xml:space="preserve">, Marco (2012). </w:t>
      </w:r>
      <w:r w:rsidRPr="00FC3968">
        <w:rPr>
          <w:i/>
        </w:rPr>
        <w:t>The construction of ethnic identity: insights from identity process theory</w:t>
      </w:r>
      <w:r>
        <w:t>. Ethnicities, 12(5), 503-530</w:t>
      </w:r>
    </w:p>
    <w:p w14:paraId="1296FFF6" w14:textId="77777777" w:rsidR="009B3151" w:rsidRDefault="009B3151" w:rsidP="009B3151"/>
    <w:p w14:paraId="2A68D990" w14:textId="340C039C" w:rsidR="009B3151" w:rsidRDefault="009B3151" w:rsidP="009B3151">
      <w:r>
        <w:t>Additional Readings:</w:t>
      </w:r>
    </w:p>
    <w:p w14:paraId="136F2BC7" w14:textId="77777777" w:rsidR="009B3151" w:rsidRDefault="009B3151" w:rsidP="009B3151"/>
    <w:p w14:paraId="30EBA842" w14:textId="77777777" w:rsidR="00CD5C7D" w:rsidRPr="00C85C38" w:rsidRDefault="00CD5C7D" w:rsidP="00CD5C7D">
      <w:r w:rsidRPr="00C85C38">
        <w:t xml:space="preserve">Nicolae Gheorghe and Iulius Rostas (2015) </w:t>
      </w:r>
      <w:r w:rsidRPr="00C85C38">
        <w:rPr>
          <w:i/>
        </w:rPr>
        <w:t xml:space="preserve">Roma or </w:t>
      </w:r>
      <w:proofErr w:type="spellStart"/>
      <w:r w:rsidRPr="00C85C38">
        <w:rPr>
          <w:i/>
        </w:rPr>
        <w:t>Ţigan</w:t>
      </w:r>
      <w:proofErr w:type="spellEnd"/>
      <w:r w:rsidRPr="00C85C38">
        <w:rPr>
          <w:i/>
        </w:rPr>
        <w:t xml:space="preserve">: The Romani Identity – Between </w:t>
      </w:r>
      <w:proofErr w:type="spellStart"/>
      <w:r w:rsidRPr="00C85C38">
        <w:rPr>
          <w:i/>
        </w:rPr>
        <w:t>Victimisation</w:t>
      </w:r>
      <w:proofErr w:type="spellEnd"/>
      <w:r w:rsidRPr="00C85C38">
        <w:rPr>
          <w:i/>
        </w:rPr>
        <w:t xml:space="preserve"> and Emancipation</w:t>
      </w:r>
      <w:r w:rsidRPr="00C85C38">
        <w:t>, in Roma Rights 1 2015: In Search of a Contemporary Roma Identity: In Memoriam - Nicolae Gheorghe</w:t>
      </w:r>
    </w:p>
    <w:p w14:paraId="2AA7BF6B" w14:textId="77777777" w:rsidR="009B3151" w:rsidRDefault="009B3151" w:rsidP="009B3151"/>
    <w:p w14:paraId="5C69BD45" w14:textId="7925638C" w:rsidR="009B3151" w:rsidRPr="00C85C38" w:rsidRDefault="009B3151" w:rsidP="009B3151">
      <w:r>
        <w:t xml:space="preserve">Cohen, H. E. (2009) </w:t>
      </w:r>
      <w:r w:rsidRPr="00FC3968">
        <w:rPr>
          <w:i/>
        </w:rPr>
        <w:t>The Components of Ethnic Identity: A Cross-Cultural Theory and Case Study of Jewish Student Activists</w:t>
      </w:r>
      <w:r>
        <w:t xml:space="preserve">. In Shmuel </w:t>
      </w:r>
      <w:proofErr w:type="spellStart"/>
      <w:r>
        <w:t>Wygoda</w:t>
      </w:r>
      <w:proofErr w:type="spellEnd"/>
      <w:r>
        <w:t xml:space="preserve"> and Israel </w:t>
      </w:r>
      <w:proofErr w:type="spellStart"/>
      <w:r>
        <w:t>Sorek</w:t>
      </w:r>
      <w:proofErr w:type="spellEnd"/>
      <w:r>
        <w:t>, Educational Eclectics, Jerusalem: Mandel Foundation, 2009.</w:t>
      </w:r>
    </w:p>
    <w:p w14:paraId="0DB4CA87" w14:textId="77777777" w:rsidR="00193294" w:rsidRDefault="00193294"/>
    <w:p w14:paraId="20BF7C80" w14:textId="492D571B" w:rsidR="00406226" w:rsidRPr="00C85C38" w:rsidRDefault="00BC350E">
      <w:r>
        <w:t>Assignment: Each st</w:t>
      </w:r>
      <w:r w:rsidR="00406226">
        <w:t>u</w:t>
      </w:r>
      <w:r>
        <w:t>d</w:t>
      </w:r>
      <w:r w:rsidR="00406226">
        <w:t xml:space="preserve">ent will </w:t>
      </w:r>
      <w:r w:rsidR="00B44EBB">
        <w:t>prepare one</w:t>
      </w:r>
      <w:r w:rsidR="00406226">
        <w:t xml:space="preserve"> page presentation on the concepts of ethnicity and race</w:t>
      </w:r>
      <w:r w:rsidR="00FC3968">
        <w:t>.</w:t>
      </w:r>
    </w:p>
    <w:p w14:paraId="6BCA44AD" w14:textId="77777777" w:rsidR="00193294" w:rsidRPr="00C85C38" w:rsidRDefault="00193294"/>
    <w:p w14:paraId="1A982B6A" w14:textId="77777777" w:rsidR="007D55CF" w:rsidRDefault="007D55CF">
      <w:pPr>
        <w:rPr>
          <w:b/>
        </w:rPr>
      </w:pPr>
    </w:p>
    <w:p w14:paraId="253C3964" w14:textId="5DC12736" w:rsidR="002A5F81" w:rsidRPr="00C85C38" w:rsidRDefault="003D365B">
      <w:r w:rsidRPr="00C85C38">
        <w:rPr>
          <w:b/>
        </w:rPr>
        <w:t>Meeting 3</w:t>
      </w:r>
      <w:r w:rsidR="00422917" w:rsidRPr="00C85C38">
        <w:t xml:space="preserve"> </w:t>
      </w:r>
      <w:r w:rsidR="002A5F81" w:rsidRPr="00C85C38">
        <w:rPr>
          <w:b/>
          <w:u w:val="single"/>
        </w:rPr>
        <w:t>Identity and Culture</w:t>
      </w:r>
    </w:p>
    <w:p w14:paraId="4AD8309C" w14:textId="77777777" w:rsidR="00193294" w:rsidRPr="00C85C38" w:rsidRDefault="00193294"/>
    <w:p w14:paraId="62CDB9DF" w14:textId="79F6D986" w:rsidR="00193294" w:rsidRPr="00C85C38" w:rsidRDefault="00193294">
      <w:r w:rsidRPr="00C85C38">
        <w:t xml:space="preserve">The class will debate the link between identity and culture and will identify the </w:t>
      </w:r>
      <w:r w:rsidR="00FC3968">
        <w:t>challenges in using the concept</w:t>
      </w:r>
      <w:r w:rsidRPr="00C85C38">
        <w:t xml:space="preserve"> of culture in connection to identity.</w:t>
      </w:r>
      <w:r w:rsidR="00CF3454" w:rsidRPr="00C85C38">
        <w:t xml:space="preserve"> Cultural relativism and </w:t>
      </w:r>
      <w:proofErr w:type="spellStart"/>
      <w:r w:rsidR="00CF3454" w:rsidRPr="00C85C38">
        <w:t>essentialisation</w:t>
      </w:r>
      <w:proofErr w:type="spellEnd"/>
      <w:r w:rsidR="00CF3454" w:rsidRPr="00C85C38">
        <w:t xml:space="preserve"> </w:t>
      </w:r>
      <w:r w:rsidR="00FC3968">
        <w:t xml:space="preserve">as a way to </w:t>
      </w:r>
      <w:r w:rsidR="00CF3454" w:rsidRPr="00C85C38">
        <w:t xml:space="preserve">reinforce oppression of </w:t>
      </w:r>
      <w:r w:rsidR="00751BA5" w:rsidRPr="00C85C38">
        <w:t>different</w:t>
      </w:r>
      <w:r w:rsidR="00CF3454" w:rsidRPr="00C85C38">
        <w:t xml:space="preserve"> groups</w:t>
      </w:r>
      <w:r w:rsidR="00FC3968">
        <w:t xml:space="preserve"> will also be discussed</w:t>
      </w:r>
      <w:r w:rsidR="00CF3454" w:rsidRPr="00C85C38">
        <w:t>.</w:t>
      </w:r>
      <w:r w:rsidR="009B41AE">
        <w:t xml:space="preserve"> </w:t>
      </w:r>
    </w:p>
    <w:p w14:paraId="3283AF4B" w14:textId="77777777" w:rsidR="00193294" w:rsidRPr="00C85C38" w:rsidRDefault="00193294"/>
    <w:p w14:paraId="761FFEB3" w14:textId="4B3FD36C" w:rsidR="00193294" w:rsidRPr="00C85C38" w:rsidRDefault="00193294">
      <w:r w:rsidRPr="00C85C38">
        <w:t>Readings</w:t>
      </w:r>
      <w:r w:rsidR="00A11F83" w:rsidRPr="00C85C38">
        <w:t>:</w:t>
      </w:r>
    </w:p>
    <w:p w14:paraId="4BF34419" w14:textId="77777777" w:rsidR="009B3151" w:rsidRDefault="009B3151" w:rsidP="00046642"/>
    <w:p w14:paraId="5F8E394D" w14:textId="30CE3367" w:rsidR="009B3151" w:rsidRDefault="009B3151" w:rsidP="00046642">
      <w:r>
        <w:t xml:space="preserve">Nagel, </w:t>
      </w:r>
      <w:proofErr w:type="spellStart"/>
      <w:r>
        <w:t>Joane</w:t>
      </w:r>
      <w:proofErr w:type="spellEnd"/>
      <w:r w:rsidR="00FC3968">
        <w:t xml:space="preserve"> (1994) </w:t>
      </w:r>
      <w:r w:rsidRPr="00FC3968">
        <w:rPr>
          <w:i/>
        </w:rPr>
        <w:t>Constructing ethnicity: Creating and recreati</w:t>
      </w:r>
      <w:r w:rsidR="00FC3968" w:rsidRPr="00FC3968">
        <w:rPr>
          <w:i/>
        </w:rPr>
        <w:t>ng ethnic identity and culture</w:t>
      </w:r>
      <w:r w:rsidR="00FC3968">
        <w:t>.</w:t>
      </w:r>
      <w:r w:rsidRPr="009B3151">
        <w:t xml:space="preserve"> Social problems 41.1 (1994): 152-176.</w:t>
      </w:r>
    </w:p>
    <w:p w14:paraId="4E885769" w14:textId="77777777" w:rsidR="009B3151" w:rsidRDefault="009B3151" w:rsidP="00046642"/>
    <w:p w14:paraId="38AC5E8E" w14:textId="16E1DCE2" w:rsidR="00046642" w:rsidRPr="00C85C38" w:rsidRDefault="00433C40" w:rsidP="00046642">
      <w:proofErr w:type="spellStart"/>
      <w:r w:rsidRPr="00C85C38">
        <w:t>Oprea</w:t>
      </w:r>
      <w:proofErr w:type="spellEnd"/>
      <w:r w:rsidRPr="00C85C38">
        <w:t xml:space="preserve">, Alexandra (2005) </w:t>
      </w:r>
      <w:r w:rsidR="00046642" w:rsidRPr="00C85C38">
        <w:rPr>
          <w:i/>
        </w:rPr>
        <w:t>Child Marriage a Cultura</w:t>
      </w:r>
      <w:r w:rsidRPr="00C85C38">
        <w:rPr>
          <w:i/>
        </w:rPr>
        <w:t xml:space="preserve">l Problem, Educational </w:t>
      </w:r>
      <w:r w:rsidR="00321089" w:rsidRPr="00C85C38">
        <w:rPr>
          <w:i/>
        </w:rPr>
        <w:t xml:space="preserve">Access a </w:t>
      </w:r>
      <w:r w:rsidR="00046642" w:rsidRPr="00C85C38">
        <w:rPr>
          <w:i/>
        </w:rPr>
        <w:t>Race Issue? Deconstructing Uni-Dimensional Understanding of Romani Oppression</w:t>
      </w:r>
      <w:r w:rsidRPr="00C85C38">
        <w:t>, in Roma Rights 2, 2005</w:t>
      </w:r>
      <w:r w:rsidR="00AB7D40" w:rsidRPr="00C85C38">
        <w:t>: Rights and Traditions</w:t>
      </w:r>
      <w:r w:rsidRPr="00C85C38">
        <w:t xml:space="preserve">. </w:t>
      </w:r>
    </w:p>
    <w:p w14:paraId="3A6E8351" w14:textId="77777777" w:rsidR="00433C40" w:rsidRPr="00C85C38" w:rsidRDefault="00433C40" w:rsidP="00046642"/>
    <w:p w14:paraId="3CB08DF9" w14:textId="0EA01A3A" w:rsidR="00433C40" w:rsidRDefault="009B3151" w:rsidP="00046642">
      <w:r>
        <w:t>Additional Readings:</w:t>
      </w:r>
    </w:p>
    <w:p w14:paraId="03EBF845" w14:textId="77777777" w:rsidR="009B3151" w:rsidRPr="00C85C38" w:rsidRDefault="009B3151" w:rsidP="00046642"/>
    <w:p w14:paraId="3F026073" w14:textId="77777777" w:rsidR="00630D44" w:rsidRDefault="00630D44" w:rsidP="00046642"/>
    <w:p w14:paraId="7D9CB059" w14:textId="56121C4A" w:rsidR="00630D44" w:rsidRPr="00C85C38" w:rsidRDefault="00630D44" w:rsidP="00630D44">
      <w:r>
        <w:lastRenderedPageBreak/>
        <w:t xml:space="preserve">Hall, Stuart (1996) Who needs Identity, in Stuart Hall and Paul du Gay, </w:t>
      </w:r>
      <w:r w:rsidRPr="00630D44">
        <w:rPr>
          <w:i/>
        </w:rPr>
        <w:t>Questions of Cultural Identity</w:t>
      </w:r>
      <w:r>
        <w:t>, London: Sage, 1996, pp. 1-17.</w:t>
      </w:r>
    </w:p>
    <w:p w14:paraId="31FACD24" w14:textId="77777777" w:rsidR="00630D44" w:rsidRDefault="00630D44" w:rsidP="00046642"/>
    <w:p w14:paraId="4B782498" w14:textId="668421A6" w:rsidR="00046642" w:rsidRPr="00C85C38" w:rsidRDefault="00433C40" w:rsidP="00046642">
      <w:proofErr w:type="spellStart"/>
      <w:r w:rsidRPr="00C85C38">
        <w:t>Karoly</w:t>
      </w:r>
      <w:proofErr w:type="spellEnd"/>
      <w:r w:rsidRPr="00C85C38">
        <w:t xml:space="preserve">, </w:t>
      </w:r>
      <w:proofErr w:type="spellStart"/>
      <w:r w:rsidRPr="00C85C38">
        <w:t>Mirjam</w:t>
      </w:r>
      <w:proofErr w:type="spellEnd"/>
      <w:r w:rsidRPr="00C85C38">
        <w:t xml:space="preserve"> (2005) </w:t>
      </w:r>
      <w:r w:rsidR="00046642" w:rsidRPr="00C85C38">
        <w:rPr>
          <w:i/>
        </w:rPr>
        <w:t>How to Talk about This to the 'Outside</w:t>
      </w:r>
      <w:proofErr w:type="gramStart"/>
      <w:r w:rsidR="00046642" w:rsidRPr="00C85C38">
        <w:rPr>
          <w:i/>
        </w:rPr>
        <w:t>'?</w:t>
      </w:r>
      <w:r w:rsidR="00AB7D40" w:rsidRPr="00C85C38">
        <w:t>,</w:t>
      </w:r>
      <w:proofErr w:type="gramEnd"/>
      <w:r w:rsidR="00AB7D40" w:rsidRPr="00C85C38">
        <w:t xml:space="preserve"> i</w:t>
      </w:r>
      <w:r w:rsidRPr="00C85C38">
        <w:t xml:space="preserve">n </w:t>
      </w:r>
      <w:r w:rsidR="00046642" w:rsidRPr="00C85C38">
        <w:t>Roma Rights 2, 2005: Rights and Traditions</w:t>
      </w:r>
      <w:r w:rsidR="00AB7D40" w:rsidRPr="00C85C38">
        <w:t>.</w:t>
      </w:r>
    </w:p>
    <w:p w14:paraId="09607AC1" w14:textId="77777777" w:rsidR="00193294" w:rsidRPr="00C85C38" w:rsidRDefault="00193294"/>
    <w:p w14:paraId="437D21BA" w14:textId="77777777" w:rsidR="00193294" w:rsidRPr="00C85C38" w:rsidRDefault="00193294"/>
    <w:p w14:paraId="127270A5" w14:textId="1EE6E1E6" w:rsidR="002A5F81" w:rsidRPr="00C85C38" w:rsidRDefault="003D365B">
      <w:r w:rsidRPr="00C85C38">
        <w:rPr>
          <w:b/>
        </w:rPr>
        <w:t>Meeting 4</w:t>
      </w:r>
      <w:r w:rsidR="00422917" w:rsidRPr="00C85C38">
        <w:t xml:space="preserve"> </w:t>
      </w:r>
      <w:r w:rsidR="002A5F81" w:rsidRPr="00C85C38">
        <w:rPr>
          <w:b/>
          <w:u w:val="single"/>
        </w:rPr>
        <w:t xml:space="preserve">Roma and </w:t>
      </w:r>
      <w:r w:rsidR="0038208A">
        <w:rPr>
          <w:b/>
          <w:u w:val="single"/>
        </w:rPr>
        <w:t>Knowledge Production</w:t>
      </w:r>
    </w:p>
    <w:p w14:paraId="403098FB" w14:textId="77777777" w:rsidR="00193294" w:rsidRPr="00C85C38" w:rsidRDefault="00193294"/>
    <w:p w14:paraId="2369A80E" w14:textId="59900723" w:rsidR="00193294" w:rsidRPr="00C85C38" w:rsidRDefault="00193294">
      <w:r w:rsidRPr="00C85C38">
        <w:t xml:space="preserve">The class will </w:t>
      </w:r>
      <w:r w:rsidR="00751BA5" w:rsidRPr="00C85C38">
        <w:t>analyze</w:t>
      </w:r>
      <w:r w:rsidRPr="00C85C38">
        <w:t xml:space="preserve"> the represen</w:t>
      </w:r>
      <w:r w:rsidR="00FC3968">
        <w:t xml:space="preserve">tation of Roma in </w:t>
      </w:r>
      <w:r w:rsidR="0038208A">
        <w:t xml:space="preserve">academia </w:t>
      </w:r>
      <w:r w:rsidR="009B3151">
        <w:t xml:space="preserve">and the attempts </w:t>
      </w:r>
      <w:r w:rsidR="00FC3968">
        <w:t xml:space="preserve">by Roma intellectuals to </w:t>
      </w:r>
      <w:r w:rsidR="00B44EBB">
        <w:t>build</w:t>
      </w:r>
      <w:r w:rsidR="00FC3968">
        <w:t xml:space="preserve"> counter</w:t>
      </w:r>
      <w:r w:rsidR="004148B5">
        <w:t>-</w:t>
      </w:r>
      <w:r w:rsidR="00FC3968">
        <w:t>narratives</w:t>
      </w:r>
      <w:r w:rsidR="009B3151">
        <w:t xml:space="preserve"> </w:t>
      </w:r>
      <w:r w:rsidR="00FC3968">
        <w:t>to these representations</w:t>
      </w:r>
      <w:r w:rsidRPr="00C85C38">
        <w:t>.</w:t>
      </w:r>
    </w:p>
    <w:p w14:paraId="2760F6E1" w14:textId="77777777" w:rsidR="00193294" w:rsidRPr="00C85C38" w:rsidRDefault="00193294"/>
    <w:p w14:paraId="750A1F61" w14:textId="319E9330" w:rsidR="00193294" w:rsidRPr="00C85C38" w:rsidRDefault="00135FEE">
      <w:r w:rsidRPr="00C85C38">
        <w:t>Readings</w:t>
      </w:r>
      <w:r w:rsidR="00D8390A" w:rsidRPr="00C85C38">
        <w:t>:</w:t>
      </w:r>
    </w:p>
    <w:p w14:paraId="2F1AEE86" w14:textId="77777777" w:rsidR="009B3151" w:rsidRDefault="009B3151" w:rsidP="0082124C"/>
    <w:p w14:paraId="7F7D0805" w14:textId="1B250A75" w:rsidR="001C0DBE" w:rsidRDefault="0038208A" w:rsidP="0082124C">
      <w:r>
        <w:t xml:space="preserve">Jan Selling (2018) </w:t>
      </w:r>
      <w:r w:rsidRPr="0038208A">
        <w:t>Assessing the Historical Irresponsibility of the Gypsy Lore Society in Light of Romani Subaltern Challenges</w:t>
      </w:r>
      <w:r>
        <w:t>, in Critical Romani Studies, p. 44-61</w:t>
      </w:r>
    </w:p>
    <w:p w14:paraId="611E0CF0" w14:textId="77777777" w:rsidR="0038208A" w:rsidRDefault="0038208A" w:rsidP="0082124C"/>
    <w:p w14:paraId="32B81B88" w14:textId="2D24E2BD" w:rsidR="0038208A" w:rsidRDefault="0038208A" w:rsidP="0038208A">
      <w:r>
        <w:t xml:space="preserve">Anna </w:t>
      </w:r>
      <w:proofErr w:type="spellStart"/>
      <w:r>
        <w:t>Mirga-Kruszelnicka</w:t>
      </w:r>
      <w:proofErr w:type="spellEnd"/>
      <w:r>
        <w:t xml:space="preserve"> (2018) Challenging Anti-</w:t>
      </w:r>
      <w:proofErr w:type="spellStart"/>
      <w:r>
        <w:t>gypsyism</w:t>
      </w:r>
      <w:proofErr w:type="spellEnd"/>
      <w:r>
        <w:t xml:space="preserve"> in Academia: The Role of Romani Scholars, in Critical Romani Studies, p. 8-29</w:t>
      </w:r>
    </w:p>
    <w:p w14:paraId="58E3423B" w14:textId="770EF08F" w:rsidR="0038208A" w:rsidRDefault="0038208A" w:rsidP="0082124C"/>
    <w:p w14:paraId="43C469DD" w14:textId="77777777" w:rsidR="0038208A" w:rsidRDefault="0038208A" w:rsidP="0082124C"/>
    <w:p w14:paraId="7AA9A46B" w14:textId="2D9F2EFF" w:rsidR="001C0DBE" w:rsidRDefault="001C0DBE" w:rsidP="0082124C">
      <w:r>
        <w:t>Additional Readings:</w:t>
      </w:r>
    </w:p>
    <w:p w14:paraId="59159FC5" w14:textId="77777777" w:rsidR="001C0DBE" w:rsidRDefault="001C0DBE" w:rsidP="0082124C"/>
    <w:p w14:paraId="7B1B4573" w14:textId="77777777" w:rsidR="0038208A" w:rsidRPr="00C85C38" w:rsidRDefault="0038208A" w:rsidP="0082124C"/>
    <w:p w14:paraId="03723C20" w14:textId="77777777" w:rsidR="007D55CF" w:rsidRDefault="007D55CF" w:rsidP="0082124C"/>
    <w:p w14:paraId="50794422" w14:textId="0C543E76" w:rsidR="007D55CF" w:rsidRPr="00630D44" w:rsidRDefault="007D55CF" w:rsidP="0082124C">
      <w:pPr>
        <w:rPr>
          <w:b/>
        </w:rPr>
      </w:pPr>
      <w:r w:rsidRPr="00630D44">
        <w:rPr>
          <w:b/>
        </w:rPr>
        <w:t xml:space="preserve">Meeting 5 </w:t>
      </w:r>
      <w:r w:rsidRPr="00630D44">
        <w:rPr>
          <w:b/>
          <w:u w:val="single"/>
        </w:rPr>
        <w:t>Identity and Music</w:t>
      </w:r>
    </w:p>
    <w:p w14:paraId="5737A225" w14:textId="77777777" w:rsidR="007D55CF" w:rsidRDefault="007D55CF" w:rsidP="0082124C"/>
    <w:p w14:paraId="16ECE041" w14:textId="28D5E1B0" w:rsidR="007D55CF" w:rsidRDefault="007D55CF" w:rsidP="0082124C">
      <w:r>
        <w:t xml:space="preserve">The class will explore the interplay between identity and musical creation. Music might be regarded as an expression of collective identity. Music gives a particular meaning to social acts and events. In the </w:t>
      </w:r>
      <w:r w:rsidR="00D35D03">
        <w:t>specific</w:t>
      </w:r>
      <w:r>
        <w:t xml:space="preserve"> case of Roma in Europe, music is a signifier and a forgotten </w:t>
      </w:r>
      <w:r w:rsidR="00D35D03">
        <w:t>contribution of R</w:t>
      </w:r>
      <w:r>
        <w:t>oma to the European cultural heritage.</w:t>
      </w:r>
    </w:p>
    <w:p w14:paraId="49FB7494" w14:textId="77777777" w:rsidR="007D55CF" w:rsidRDefault="007D55CF" w:rsidP="0082124C"/>
    <w:p w14:paraId="707570ED" w14:textId="3ECDC460" w:rsidR="007D55CF" w:rsidRDefault="007D55CF" w:rsidP="0082124C">
      <w:r>
        <w:t>Readings:</w:t>
      </w:r>
    </w:p>
    <w:p w14:paraId="518F71A2" w14:textId="77777777" w:rsidR="00630D44" w:rsidRDefault="00630D44" w:rsidP="0082124C"/>
    <w:p w14:paraId="647A319A" w14:textId="72338F03" w:rsidR="007D55CF" w:rsidRPr="00C85C38" w:rsidRDefault="007D55CF" w:rsidP="0082124C">
      <w:proofErr w:type="spellStart"/>
      <w:r>
        <w:t>Frith</w:t>
      </w:r>
      <w:proofErr w:type="spellEnd"/>
      <w:r>
        <w:t xml:space="preserve">, Simon (1996) Music and Identity, </w:t>
      </w:r>
      <w:r w:rsidR="00630D44">
        <w:t xml:space="preserve">in Stuart Hall and Paul du Gay, </w:t>
      </w:r>
      <w:r w:rsidR="00630D44" w:rsidRPr="00630D44">
        <w:rPr>
          <w:i/>
        </w:rPr>
        <w:t>Questions of Cultural Identity</w:t>
      </w:r>
      <w:r w:rsidR="00630D44">
        <w:t>, London: Sage, 1996, pp. 108-127</w:t>
      </w:r>
    </w:p>
    <w:p w14:paraId="266BA012" w14:textId="77777777" w:rsidR="00332F37" w:rsidRPr="00C85C38" w:rsidRDefault="00332F37" w:rsidP="0082124C"/>
    <w:p w14:paraId="07E28D0B" w14:textId="77777777" w:rsidR="00193294" w:rsidRDefault="00193294"/>
    <w:p w14:paraId="25D3518B" w14:textId="1704B068" w:rsidR="00EC61E0" w:rsidRPr="00EC61E0" w:rsidRDefault="00EC61E0" w:rsidP="00EC61E0">
      <w:pPr>
        <w:jc w:val="center"/>
        <w:rPr>
          <w:i/>
        </w:rPr>
      </w:pPr>
      <w:r w:rsidRPr="00EC61E0">
        <w:rPr>
          <w:i/>
        </w:rPr>
        <w:t>Cluster II</w:t>
      </w:r>
    </w:p>
    <w:p w14:paraId="29F03703" w14:textId="77777777" w:rsidR="00EC61E0" w:rsidRDefault="00EC61E0">
      <w:pPr>
        <w:rPr>
          <w:b/>
        </w:rPr>
      </w:pPr>
    </w:p>
    <w:p w14:paraId="11392358" w14:textId="4AD43218" w:rsidR="002A5F81" w:rsidRPr="00C85C38" w:rsidRDefault="003D365B">
      <w:r w:rsidRPr="00C85C38">
        <w:rPr>
          <w:b/>
        </w:rPr>
        <w:t>Meeting 5</w:t>
      </w:r>
      <w:r w:rsidR="00422917" w:rsidRPr="00C85C38">
        <w:t xml:space="preserve"> </w:t>
      </w:r>
      <w:r w:rsidRPr="00C85C38">
        <w:rPr>
          <w:b/>
          <w:u w:val="single"/>
        </w:rPr>
        <w:t>Discrimination</w:t>
      </w:r>
    </w:p>
    <w:p w14:paraId="19498A02" w14:textId="77777777" w:rsidR="00193294" w:rsidRPr="00C85C38" w:rsidRDefault="00193294"/>
    <w:p w14:paraId="35402C3E" w14:textId="31E7BE3A" w:rsidR="00193294" w:rsidRPr="00C85C38" w:rsidRDefault="00C06C4B">
      <w:r w:rsidRPr="00C85C38">
        <w:t xml:space="preserve">The meeting will focus on </w:t>
      </w:r>
      <w:r w:rsidR="006C0B41">
        <w:t xml:space="preserve">the </w:t>
      </w:r>
      <w:r w:rsidRPr="00C85C38">
        <w:t>d</w:t>
      </w:r>
      <w:r w:rsidR="006C0B41">
        <w:t xml:space="preserve">efinition of discrimination in its different forms: individual, institutional and structural. The class will discuss the relations among these different </w:t>
      </w:r>
      <w:r w:rsidR="00B44EBB">
        <w:t xml:space="preserve">discrimination </w:t>
      </w:r>
      <w:r w:rsidR="00B44EBB" w:rsidRPr="00C85C38">
        <w:t>as</w:t>
      </w:r>
      <w:r w:rsidR="006C0B41">
        <w:t xml:space="preserve"> </w:t>
      </w:r>
      <w:r w:rsidRPr="00C85C38">
        <w:t xml:space="preserve">forms of oppression. The students will be able to </w:t>
      </w:r>
      <w:r w:rsidR="00751BA5" w:rsidRPr="00C85C38">
        <w:t>recognize</w:t>
      </w:r>
      <w:r w:rsidR="006C0B41">
        <w:t xml:space="preserve"> the</w:t>
      </w:r>
      <w:r w:rsidRPr="00C85C38">
        <w:t xml:space="preserve"> forms </w:t>
      </w:r>
      <w:r w:rsidR="006C0B41">
        <w:t xml:space="preserve">of discrimination </w:t>
      </w:r>
      <w:r w:rsidRPr="00C85C38">
        <w:t xml:space="preserve">and </w:t>
      </w:r>
      <w:r w:rsidR="00751BA5" w:rsidRPr="00C85C38">
        <w:t>analyze</w:t>
      </w:r>
      <w:r w:rsidRPr="00C85C38">
        <w:t xml:space="preserve"> the consequences</w:t>
      </w:r>
      <w:r w:rsidR="006C0B41">
        <w:t xml:space="preserve"> as experiences of </w:t>
      </w:r>
      <w:r w:rsidR="00EB3A4B">
        <w:t>oppression</w:t>
      </w:r>
      <w:r w:rsidR="006C0B41">
        <w:t xml:space="preserve"> for </w:t>
      </w:r>
      <w:r w:rsidR="00EB3A4B">
        <w:t>marginalized</w:t>
      </w:r>
      <w:r w:rsidR="006C0B41">
        <w:t xml:space="preserve"> groups.</w:t>
      </w:r>
    </w:p>
    <w:p w14:paraId="15999C47" w14:textId="77777777" w:rsidR="00C06C4B" w:rsidRPr="00C85C38" w:rsidRDefault="00C06C4B"/>
    <w:p w14:paraId="410D18A0" w14:textId="7203F8AA" w:rsidR="00C06C4B" w:rsidRPr="00C85C38" w:rsidRDefault="00C06C4B">
      <w:r w:rsidRPr="00C85C38">
        <w:t>Readings</w:t>
      </w:r>
      <w:r w:rsidR="00896802" w:rsidRPr="00C85C38">
        <w:t>:</w:t>
      </w:r>
    </w:p>
    <w:p w14:paraId="31A373CE" w14:textId="77777777" w:rsidR="006C0B41" w:rsidRDefault="006C0B41"/>
    <w:p w14:paraId="68B139D1" w14:textId="67C7208E" w:rsidR="00896802" w:rsidRDefault="00896802">
      <w:r w:rsidRPr="00C85C38">
        <w:t>Goldston</w:t>
      </w:r>
      <w:r w:rsidR="006C0B41">
        <w:t>, A.</w:t>
      </w:r>
      <w:r w:rsidR="006C0B41" w:rsidRPr="006C0B41">
        <w:t xml:space="preserve"> </w:t>
      </w:r>
      <w:r w:rsidR="006C0B41" w:rsidRPr="00C85C38">
        <w:t xml:space="preserve">James </w:t>
      </w:r>
      <w:r w:rsidR="006C0B41">
        <w:t xml:space="preserve">(2001) </w:t>
      </w:r>
      <w:r w:rsidRPr="00C85C38">
        <w:rPr>
          <w:i/>
        </w:rPr>
        <w:t>Roma rights workshop in Italy: new developments in Anti- Discrimination Law</w:t>
      </w:r>
      <w:r w:rsidRPr="00C85C38">
        <w:t>, Roma Rights, 10 April 2001.</w:t>
      </w:r>
    </w:p>
    <w:p w14:paraId="669E690B" w14:textId="77777777" w:rsidR="006C0B41" w:rsidRDefault="006C0B41"/>
    <w:p w14:paraId="6630C893" w14:textId="0556F38B" w:rsidR="006C0B41" w:rsidRDefault="00B605A3">
      <w:r>
        <w:t xml:space="preserve">O'Higgins, Niall (2010) </w:t>
      </w:r>
      <w:r w:rsidR="006C0B41" w:rsidRPr="00B605A3">
        <w:rPr>
          <w:i/>
        </w:rPr>
        <w:t>“It's not that I'm a racist, it's that they are Roma”: Roma discrimination and returns to ed</w:t>
      </w:r>
      <w:r w:rsidRPr="00B605A3">
        <w:rPr>
          <w:i/>
        </w:rPr>
        <w:t>ucation in South Eastern Europe</w:t>
      </w:r>
      <w:r w:rsidR="006C0B41" w:rsidRPr="006C0B41">
        <w:t>, International Journal of Manpower</w:t>
      </w:r>
      <w:r w:rsidR="006C0B41">
        <w:t>, Vol. 31 Issue: 2, pp.163-187.</w:t>
      </w:r>
    </w:p>
    <w:p w14:paraId="196DB733" w14:textId="77777777" w:rsidR="00BB3A2A" w:rsidRPr="00C85C38" w:rsidRDefault="00BB3A2A"/>
    <w:p w14:paraId="00067E7E" w14:textId="77777777" w:rsidR="003D365B" w:rsidRPr="00C85C38" w:rsidRDefault="003D365B"/>
    <w:p w14:paraId="2E767AE2" w14:textId="6E4BF06F" w:rsidR="00C06C4B" w:rsidRPr="00C85C38" w:rsidRDefault="003D365B">
      <w:r w:rsidRPr="00C85C38">
        <w:rPr>
          <w:b/>
        </w:rPr>
        <w:t>Meeting 6</w:t>
      </w:r>
      <w:r w:rsidR="00C06C4B" w:rsidRPr="00C85C38">
        <w:t xml:space="preserve"> </w:t>
      </w:r>
      <w:r w:rsidR="00C06C4B" w:rsidRPr="00C85C38">
        <w:rPr>
          <w:b/>
          <w:u w:val="single"/>
        </w:rPr>
        <w:t>Segregation</w:t>
      </w:r>
      <w:r w:rsidRPr="00C85C38">
        <w:rPr>
          <w:b/>
          <w:u w:val="single"/>
        </w:rPr>
        <w:t>, Patriarchy</w:t>
      </w:r>
      <w:r w:rsidR="00C06C4B" w:rsidRPr="00C85C38">
        <w:rPr>
          <w:b/>
          <w:u w:val="single"/>
        </w:rPr>
        <w:t xml:space="preserve"> and </w:t>
      </w:r>
      <w:r w:rsidR="00751BA5" w:rsidRPr="00C85C38">
        <w:rPr>
          <w:b/>
          <w:u w:val="single"/>
        </w:rPr>
        <w:t>other</w:t>
      </w:r>
      <w:r w:rsidR="00C06C4B" w:rsidRPr="00C85C38">
        <w:rPr>
          <w:b/>
          <w:u w:val="single"/>
        </w:rPr>
        <w:t xml:space="preserve"> forms of </w:t>
      </w:r>
      <w:r w:rsidR="00751BA5" w:rsidRPr="00C85C38">
        <w:rPr>
          <w:b/>
          <w:u w:val="single"/>
        </w:rPr>
        <w:t>Oppression</w:t>
      </w:r>
    </w:p>
    <w:p w14:paraId="3A27EA6D" w14:textId="77777777" w:rsidR="003D365B" w:rsidRPr="00C85C38" w:rsidRDefault="003D365B"/>
    <w:p w14:paraId="28591FFB" w14:textId="65F83346" w:rsidR="003D365B" w:rsidRPr="00C85C38" w:rsidRDefault="003D365B">
      <w:r w:rsidRPr="00C85C38">
        <w:t>The class will define</w:t>
      </w:r>
      <w:r w:rsidR="00197940">
        <w:t xml:space="preserve"> and discuss</w:t>
      </w:r>
      <w:r w:rsidRPr="00C85C38">
        <w:t xml:space="preserve"> segregation as a specific form of discrimination, patriarchy as a form of dominance and other forms of </w:t>
      </w:r>
      <w:r w:rsidR="00751BA5" w:rsidRPr="00C85C38">
        <w:t>oppression</w:t>
      </w:r>
      <w:r w:rsidRPr="00C85C38">
        <w:t xml:space="preserve"> faced by Roma. </w:t>
      </w:r>
    </w:p>
    <w:p w14:paraId="3BF5361C" w14:textId="77777777" w:rsidR="00135FEE" w:rsidRPr="00C85C38" w:rsidRDefault="00135FEE"/>
    <w:p w14:paraId="49299BED" w14:textId="302EE642" w:rsidR="00135FEE" w:rsidRPr="00C85C38" w:rsidRDefault="00135FEE">
      <w:r w:rsidRPr="00C85C38">
        <w:t>Readings</w:t>
      </w:r>
      <w:r w:rsidR="00896802" w:rsidRPr="00C85C38">
        <w:t>:</w:t>
      </w:r>
    </w:p>
    <w:p w14:paraId="7DD3FFD5" w14:textId="77777777" w:rsidR="00197940" w:rsidRDefault="00197940"/>
    <w:p w14:paraId="490A94CD" w14:textId="63F30C08" w:rsidR="00197940" w:rsidRDefault="00197940">
      <w:r w:rsidRPr="00197940">
        <w:t>Ryder, Andrew</w:t>
      </w:r>
      <w:r>
        <w:t>;</w:t>
      </w:r>
      <w:r w:rsidRPr="00197940">
        <w:t xml:space="preserve"> </w:t>
      </w:r>
      <w:r w:rsidR="00B44EBB" w:rsidRPr="00197940">
        <w:t>Rostas, Iulius</w:t>
      </w:r>
      <w:r>
        <w:t>;</w:t>
      </w:r>
      <w:r w:rsidRPr="00197940">
        <w:t xml:space="preserve"> </w:t>
      </w:r>
      <w:proofErr w:type="spellStart"/>
      <w:r w:rsidRPr="00197940">
        <w:t>Taba</w:t>
      </w:r>
      <w:proofErr w:type="spellEnd"/>
      <w:r>
        <w:t>,</w:t>
      </w:r>
      <w:r w:rsidRPr="00197940">
        <w:t xml:space="preserve"> Marius (2014) ‘</w:t>
      </w:r>
      <w:r w:rsidRPr="00197940">
        <w:rPr>
          <w:i/>
        </w:rPr>
        <w:t>Nothing about us without us’: the role of inclusive community development in school desegregation for Roma communities</w:t>
      </w:r>
      <w:r w:rsidRPr="00197940">
        <w:t>, Race Ethnici</w:t>
      </w:r>
      <w:r>
        <w:t>ty and Education, 17:4, 518-539.</w:t>
      </w:r>
      <w:r w:rsidRPr="00197940">
        <w:t xml:space="preserve"> </w:t>
      </w:r>
    </w:p>
    <w:p w14:paraId="4790FB1B" w14:textId="77777777" w:rsidR="00653BCC" w:rsidRPr="00C85C38" w:rsidRDefault="00653BCC"/>
    <w:p w14:paraId="3EE54E99" w14:textId="5A932443" w:rsidR="00653BCC" w:rsidRPr="00C85C38" w:rsidRDefault="00653BCC" w:rsidP="00653BCC">
      <w:proofErr w:type="spellStart"/>
      <w:r w:rsidRPr="00C85C38">
        <w:t>Kóczé</w:t>
      </w:r>
      <w:proofErr w:type="spellEnd"/>
      <w:r w:rsidR="003E6DE3" w:rsidRPr="00C85C38">
        <w:t>,</w:t>
      </w:r>
      <w:r w:rsidRPr="00C85C38">
        <w:t xml:space="preserve"> </w:t>
      </w:r>
      <w:proofErr w:type="spellStart"/>
      <w:r w:rsidR="003E6DE3" w:rsidRPr="00C85C38">
        <w:t>Angéla</w:t>
      </w:r>
      <w:proofErr w:type="spellEnd"/>
      <w:r w:rsidR="003E6DE3" w:rsidRPr="00C85C38">
        <w:t xml:space="preserve"> </w:t>
      </w:r>
      <w:r w:rsidRPr="00C85C38">
        <w:t xml:space="preserve">(2015), </w:t>
      </w:r>
      <w:r w:rsidRPr="00C85C38">
        <w:rPr>
          <w:i/>
        </w:rPr>
        <w:t>Speaking from the Margins</w:t>
      </w:r>
      <w:r w:rsidRPr="00C85C38">
        <w:t>, in Roma Rights 2 2015: Nothing About Us Without Us? Roma Participation in Policy Making and Knowledge Production</w:t>
      </w:r>
    </w:p>
    <w:p w14:paraId="06980344" w14:textId="77777777" w:rsidR="00653BCC" w:rsidRPr="00C85C38" w:rsidRDefault="00653BCC" w:rsidP="00653BCC"/>
    <w:p w14:paraId="6539D39B" w14:textId="63EFA7C1" w:rsidR="0012472B" w:rsidRPr="00C85C38" w:rsidRDefault="0012472B" w:rsidP="0012472B">
      <w:r w:rsidRPr="00C85C38">
        <w:t>Brooks</w:t>
      </w:r>
      <w:r w:rsidR="003E6DE3" w:rsidRPr="00C85C38">
        <w:t>,</w:t>
      </w:r>
      <w:r w:rsidRPr="00C85C38">
        <w:t xml:space="preserve"> </w:t>
      </w:r>
      <w:r w:rsidR="003E6DE3" w:rsidRPr="00C85C38">
        <w:t xml:space="preserve">Ethel </w:t>
      </w:r>
      <w:r w:rsidRPr="00C85C38">
        <w:t xml:space="preserve">(2015), </w:t>
      </w:r>
      <w:r w:rsidRPr="00B605A3">
        <w:rPr>
          <w:i/>
        </w:rPr>
        <w:t>The Importance of Feminists and ‘</w:t>
      </w:r>
      <w:proofErr w:type="spellStart"/>
      <w:r w:rsidRPr="00B605A3">
        <w:rPr>
          <w:i/>
        </w:rPr>
        <w:t>Halfies</w:t>
      </w:r>
      <w:proofErr w:type="spellEnd"/>
      <w:r w:rsidRPr="00B605A3">
        <w:rPr>
          <w:i/>
        </w:rPr>
        <w:t>’ in Romani Studies: New Epistemological Possibilities</w:t>
      </w:r>
      <w:r w:rsidRPr="00C85C38">
        <w:t>, in Roma Rights 2 2015: Nothing About Us Without Us? Roma Participation in Policy Making and Knowledge Production.</w:t>
      </w:r>
    </w:p>
    <w:p w14:paraId="153768E4" w14:textId="77777777" w:rsidR="00197940" w:rsidRDefault="00197940" w:rsidP="00197940"/>
    <w:p w14:paraId="09BFA34F" w14:textId="5A472A7D" w:rsidR="00197940" w:rsidRDefault="00197940" w:rsidP="00197940">
      <w:r>
        <w:t>Additional Readings:</w:t>
      </w:r>
    </w:p>
    <w:p w14:paraId="17E8D52F" w14:textId="77777777" w:rsidR="00197940" w:rsidRDefault="00197940" w:rsidP="00197940"/>
    <w:p w14:paraId="401232E6" w14:textId="0CF13FD0" w:rsidR="00197940" w:rsidRPr="00C85C38" w:rsidRDefault="00197940" w:rsidP="00197940">
      <w:r w:rsidRPr="00C85C38">
        <w:t>Rostas, Iulius</w:t>
      </w:r>
      <w:r>
        <w:t xml:space="preserve"> (2012) </w:t>
      </w:r>
      <w:r w:rsidRPr="00F46255">
        <w:rPr>
          <w:i/>
        </w:rPr>
        <w:t>Ten Years After: A History of Roma School Desegregation in Central and Eastern Europe</w:t>
      </w:r>
      <w:r>
        <w:t xml:space="preserve">, Budapest: CEU Press, Conclusion, pp. </w:t>
      </w:r>
    </w:p>
    <w:p w14:paraId="7677E062" w14:textId="3B69B197" w:rsidR="0012472B" w:rsidRPr="00C85C38" w:rsidRDefault="0012472B" w:rsidP="0012472B"/>
    <w:p w14:paraId="13CD726F" w14:textId="77777777" w:rsidR="00C06C4B" w:rsidRPr="00C85C38" w:rsidRDefault="00C06C4B"/>
    <w:p w14:paraId="7D5E5EDA" w14:textId="335BB8DC" w:rsidR="00C06C4B" w:rsidRPr="00C85C38" w:rsidRDefault="003D365B" w:rsidP="00C06C4B">
      <w:r w:rsidRPr="00C85C38">
        <w:rPr>
          <w:b/>
        </w:rPr>
        <w:t>Meeting 7</w:t>
      </w:r>
      <w:r w:rsidR="00C06C4B" w:rsidRPr="00C85C38">
        <w:t xml:space="preserve"> </w:t>
      </w:r>
      <w:r w:rsidR="00C06C4B" w:rsidRPr="00C85C38">
        <w:rPr>
          <w:b/>
          <w:u w:val="single"/>
        </w:rPr>
        <w:t>Antigypsyism</w:t>
      </w:r>
      <w:r w:rsidR="00F46255">
        <w:rPr>
          <w:b/>
          <w:u w:val="single"/>
        </w:rPr>
        <w:t xml:space="preserve">: origins and </w:t>
      </w:r>
      <w:r w:rsidR="002872B5">
        <w:rPr>
          <w:b/>
          <w:u w:val="single"/>
        </w:rPr>
        <w:t>definition</w:t>
      </w:r>
    </w:p>
    <w:p w14:paraId="2869D080" w14:textId="77777777" w:rsidR="00C06C4B" w:rsidRPr="00C85C38" w:rsidRDefault="00C06C4B" w:rsidP="00C06C4B"/>
    <w:p w14:paraId="5DEFCD9C" w14:textId="203596B5" w:rsidR="00F46255" w:rsidRDefault="00B605A3" w:rsidP="00C06C4B">
      <w:r>
        <w:t>The cla</w:t>
      </w:r>
      <w:r w:rsidR="00F46255">
        <w:t>ss will explore the intellec</w:t>
      </w:r>
      <w:r w:rsidR="002872B5">
        <w:t>tual origins of antigypsyism and the attempts to define it.</w:t>
      </w:r>
    </w:p>
    <w:p w14:paraId="3E522D25" w14:textId="77777777" w:rsidR="00C06C4B" w:rsidRPr="00C85C38" w:rsidRDefault="00C06C4B" w:rsidP="00C06C4B"/>
    <w:p w14:paraId="719AAA32" w14:textId="6870F144" w:rsidR="00C06C4B" w:rsidRPr="00C85C38" w:rsidRDefault="00751BA5" w:rsidP="00C06C4B">
      <w:r w:rsidRPr="00C85C38">
        <w:t>Readings</w:t>
      </w:r>
      <w:r w:rsidR="00C06C4B" w:rsidRPr="00C85C38">
        <w:t>:</w:t>
      </w:r>
    </w:p>
    <w:p w14:paraId="20B7754F" w14:textId="77777777" w:rsidR="006E36B6" w:rsidRPr="00C85C38" w:rsidRDefault="006E36B6" w:rsidP="006E36B6"/>
    <w:p w14:paraId="391C0E2C" w14:textId="4DC5E8F4" w:rsidR="006E36B6" w:rsidRPr="00C85C38" w:rsidRDefault="00F123C4" w:rsidP="006E36B6">
      <w:r w:rsidRPr="00C85C38">
        <w:t xml:space="preserve">End, Markus, (2012) </w:t>
      </w:r>
      <w:r w:rsidRPr="00C85C38">
        <w:rPr>
          <w:i/>
        </w:rPr>
        <w:t>History of Antigypsyism in Europe: The Social Causes</w:t>
      </w:r>
      <w:r w:rsidRPr="00C85C38">
        <w:t xml:space="preserve">, in </w:t>
      </w:r>
      <w:proofErr w:type="spellStart"/>
      <w:r w:rsidRPr="00C85C38">
        <w:t>Hristo</w:t>
      </w:r>
      <w:proofErr w:type="spellEnd"/>
      <w:r w:rsidRPr="00C85C38">
        <w:t xml:space="preserve"> </w:t>
      </w:r>
      <w:proofErr w:type="spellStart"/>
      <w:r w:rsidRPr="00C85C38">
        <w:t>Kyuchukov</w:t>
      </w:r>
      <w:proofErr w:type="spellEnd"/>
      <w:r w:rsidRPr="00C85C38">
        <w:t xml:space="preserve"> (</w:t>
      </w:r>
      <w:proofErr w:type="spellStart"/>
      <w:r w:rsidRPr="00C85C38">
        <w:t>ed</w:t>
      </w:r>
      <w:proofErr w:type="spellEnd"/>
      <w:r w:rsidRPr="00C85C38">
        <w:t xml:space="preserve">) New Faces of Antigypsyism in Modern Europe, Prague: </w:t>
      </w:r>
      <w:proofErr w:type="spellStart"/>
      <w:r w:rsidRPr="00C85C38">
        <w:t>Slovo</w:t>
      </w:r>
      <w:proofErr w:type="spellEnd"/>
      <w:r w:rsidRPr="00C85C38">
        <w:t xml:space="preserve"> 21.</w:t>
      </w:r>
    </w:p>
    <w:p w14:paraId="6D10FF37" w14:textId="77777777" w:rsidR="002872B5" w:rsidRDefault="002872B5"/>
    <w:p w14:paraId="4017390D" w14:textId="76A942D4" w:rsidR="00193294" w:rsidRDefault="002872B5">
      <w:r>
        <w:t xml:space="preserve">Martin Holler (2014) </w:t>
      </w:r>
      <w:r w:rsidRPr="00B605A3">
        <w:rPr>
          <w:i/>
        </w:rPr>
        <w:t>Historical Predecessors of the Term “Anti-</w:t>
      </w:r>
      <w:proofErr w:type="spellStart"/>
      <w:r w:rsidRPr="00B605A3">
        <w:rPr>
          <w:i/>
        </w:rPr>
        <w:t>Gypsyism</w:t>
      </w:r>
      <w:proofErr w:type="spellEnd"/>
      <w:r w:rsidRPr="00B605A3">
        <w:rPr>
          <w:i/>
        </w:rPr>
        <w:t>”</w:t>
      </w:r>
      <w:r>
        <w:t xml:space="preserve"> in Jan Selling, Markus End, </w:t>
      </w:r>
      <w:proofErr w:type="spellStart"/>
      <w:r>
        <w:t>Hristo</w:t>
      </w:r>
      <w:proofErr w:type="spellEnd"/>
      <w:r>
        <w:t xml:space="preserve"> </w:t>
      </w:r>
      <w:proofErr w:type="spellStart"/>
      <w:r>
        <w:t>Kyuchukov</w:t>
      </w:r>
      <w:proofErr w:type="spellEnd"/>
      <w:r>
        <w:t xml:space="preserve">, Pia </w:t>
      </w:r>
      <w:proofErr w:type="spellStart"/>
      <w:r>
        <w:t>Laskar</w:t>
      </w:r>
      <w:proofErr w:type="spellEnd"/>
      <w:r>
        <w:t xml:space="preserve"> and Bill </w:t>
      </w:r>
      <w:proofErr w:type="spellStart"/>
      <w:r>
        <w:t>Templer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 </w:t>
      </w:r>
      <w:proofErr w:type="spellStart"/>
      <w:r>
        <w:lastRenderedPageBreak/>
        <w:t>Antiziganism</w:t>
      </w:r>
      <w:proofErr w:type="spellEnd"/>
      <w:r>
        <w:t>- What’s in a Word?, Cambridge Scholars Publishing, 2015, including comment by Herber</w:t>
      </w:r>
      <w:r w:rsidR="00CD5C7D">
        <w:t>t</w:t>
      </w:r>
      <w:r>
        <w:t xml:space="preserve"> </w:t>
      </w:r>
      <w:proofErr w:type="spellStart"/>
      <w:r>
        <w:t>Heuss</w:t>
      </w:r>
      <w:proofErr w:type="spellEnd"/>
      <w:r>
        <w:t>, p</w:t>
      </w:r>
      <w:r w:rsidR="00406226">
        <w:t xml:space="preserve"> </w:t>
      </w:r>
      <w:r>
        <w:t>82-99</w:t>
      </w:r>
    </w:p>
    <w:p w14:paraId="31DFC86A" w14:textId="77777777" w:rsidR="00406226" w:rsidRDefault="00406226"/>
    <w:p w14:paraId="7118495F" w14:textId="2C732344" w:rsidR="00406226" w:rsidRDefault="00406226">
      <w:r>
        <w:t>Additional Readings:</w:t>
      </w:r>
    </w:p>
    <w:p w14:paraId="5A5D51E5" w14:textId="77777777" w:rsidR="00406226" w:rsidRDefault="00406226"/>
    <w:p w14:paraId="4BC3AA90" w14:textId="13D480C9" w:rsidR="00406226" w:rsidRDefault="00406226">
      <w:r w:rsidRPr="00C85C38">
        <w:t xml:space="preserve">Alliance against Antigypsyism, </w:t>
      </w:r>
      <w:r w:rsidRPr="00C85C38">
        <w:rPr>
          <w:i/>
        </w:rPr>
        <w:t>“Antigypsyism – a reference paper”,</w:t>
      </w:r>
      <w:r w:rsidRPr="00C85C38">
        <w:t xml:space="preserve"> July 2016, available at: </w:t>
      </w:r>
      <w:hyperlink r:id="rId8" w:history="1">
        <w:r w:rsidRPr="00C85C38">
          <w:rPr>
            <w:rStyle w:val="Hyperlink"/>
          </w:rPr>
          <w:t>http://antigypsyism.eu/</w:t>
        </w:r>
      </w:hyperlink>
    </w:p>
    <w:p w14:paraId="401BD2B9" w14:textId="77777777" w:rsidR="002872B5" w:rsidRPr="00C85C38" w:rsidRDefault="002872B5"/>
    <w:p w14:paraId="73896F1D" w14:textId="77777777" w:rsidR="00266975" w:rsidRDefault="00266975">
      <w:pPr>
        <w:rPr>
          <w:b/>
        </w:rPr>
      </w:pPr>
    </w:p>
    <w:p w14:paraId="1E4C692E" w14:textId="23CEB6FE" w:rsidR="002A5F81" w:rsidRPr="00C85C38" w:rsidRDefault="003D365B">
      <w:r w:rsidRPr="00C85C38">
        <w:rPr>
          <w:b/>
        </w:rPr>
        <w:t>Meeting 8</w:t>
      </w:r>
      <w:r w:rsidR="00422917" w:rsidRPr="00C85C38">
        <w:t xml:space="preserve"> </w:t>
      </w:r>
      <w:r w:rsidR="002872B5">
        <w:rPr>
          <w:b/>
          <w:u w:val="single"/>
        </w:rPr>
        <w:t>Antigypsyism: content and manifestations</w:t>
      </w:r>
    </w:p>
    <w:p w14:paraId="55F481DC" w14:textId="77777777" w:rsidR="00193294" w:rsidRPr="00C85C38" w:rsidRDefault="00193294"/>
    <w:p w14:paraId="66327E77" w14:textId="77777777" w:rsidR="002872B5" w:rsidRDefault="002872B5" w:rsidP="002872B5">
      <w:r w:rsidRPr="00C85C38">
        <w:t>The class will discuss the concept and will analyze examples of situations when the concept is relevant.</w:t>
      </w:r>
    </w:p>
    <w:p w14:paraId="26A3ABA3" w14:textId="77777777" w:rsidR="002872B5" w:rsidRDefault="002872B5" w:rsidP="002872B5"/>
    <w:p w14:paraId="6FFC54F8" w14:textId="4E14B4F2" w:rsidR="002872B5" w:rsidRDefault="002872B5" w:rsidP="002872B5">
      <w:r>
        <w:t>Readings:</w:t>
      </w:r>
    </w:p>
    <w:p w14:paraId="066FD2DC" w14:textId="77777777" w:rsidR="002872B5" w:rsidRDefault="002872B5" w:rsidP="002872B5"/>
    <w:p w14:paraId="63100D31" w14:textId="491BA4D8" w:rsidR="002872B5" w:rsidRDefault="002872B5" w:rsidP="002872B5">
      <w:r>
        <w:t xml:space="preserve">Van </w:t>
      </w:r>
      <w:proofErr w:type="spellStart"/>
      <w:r>
        <w:t>Baar</w:t>
      </w:r>
      <w:proofErr w:type="spellEnd"/>
      <w:r>
        <w:t xml:space="preserve">, H. (2014) </w:t>
      </w:r>
      <w:r w:rsidRPr="00B605A3">
        <w:rPr>
          <w:i/>
        </w:rPr>
        <w:t>The Emergence of a Reasonable Anti-</w:t>
      </w:r>
      <w:proofErr w:type="spellStart"/>
      <w:r w:rsidRPr="00B605A3">
        <w:rPr>
          <w:i/>
        </w:rPr>
        <w:t>Gypsyism</w:t>
      </w:r>
      <w:proofErr w:type="spellEnd"/>
      <w:r w:rsidRPr="00B605A3">
        <w:rPr>
          <w:i/>
        </w:rPr>
        <w:t xml:space="preserve"> in Europe</w:t>
      </w:r>
      <w:r>
        <w:t>. In: When Stereotype meets Prejudice: Anti-</w:t>
      </w:r>
      <w:proofErr w:type="spellStart"/>
      <w:r>
        <w:t>Ziganism</w:t>
      </w:r>
      <w:proofErr w:type="spellEnd"/>
      <w:r>
        <w:t xml:space="preserve"> in European Societies, Timofey Agarin (ed.) Stuttgart: Ibidem Verlag, 2014, 27-44</w:t>
      </w:r>
    </w:p>
    <w:p w14:paraId="79D70875" w14:textId="77777777" w:rsidR="002872B5" w:rsidRDefault="002872B5" w:rsidP="002872B5"/>
    <w:p w14:paraId="3E54963F" w14:textId="496C73C7" w:rsidR="002872B5" w:rsidRPr="00C85C38" w:rsidRDefault="002872B5" w:rsidP="002872B5">
      <w:r>
        <w:t xml:space="preserve">McGarry, A. (2013) </w:t>
      </w:r>
      <w:r w:rsidRPr="00B605A3">
        <w:rPr>
          <w:i/>
        </w:rPr>
        <w:t>Romaphobia: the last acceptable form of racism</w:t>
      </w:r>
      <w:r>
        <w:t>, London: ZED Books, 2016, chapter 1 Romaphobia: Marginalization and Stigmatization in Europe, pp 1-41</w:t>
      </w:r>
    </w:p>
    <w:p w14:paraId="3A2A81F5" w14:textId="77777777" w:rsidR="002872B5" w:rsidRDefault="002872B5"/>
    <w:p w14:paraId="4C969FEA" w14:textId="00E8845D" w:rsidR="00BC350E" w:rsidRDefault="00BC350E">
      <w:r>
        <w:t xml:space="preserve">Assignment: </w:t>
      </w:r>
      <w:r w:rsidR="00CD5C7D">
        <w:t>Each student</w:t>
      </w:r>
      <w:r>
        <w:t xml:space="preserve"> will have to read a text and identify ide</w:t>
      </w:r>
      <w:r w:rsidR="002B491E">
        <w:t>as and formulations that might b</w:t>
      </w:r>
      <w:r>
        <w:t>e regar</w:t>
      </w:r>
      <w:r w:rsidR="002B491E">
        <w:t>d</w:t>
      </w:r>
      <w:r>
        <w:t>ed as manifestations of antigypsyism.</w:t>
      </w:r>
    </w:p>
    <w:p w14:paraId="4981A0E2" w14:textId="77777777" w:rsidR="00BC350E" w:rsidRDefault="00BC350E"/>
    <w:p w14:paraId="3650B22B" w14:textId="77777777" w:rsidR="00BC350E" w:rsidRDefault="00BC350E"/>
    <w:p w14:paraId="2026C278" w14:textId="7F7B2E86" w:rsidR="00193294" w:rsidRPr="00EC61E0" w:rsidRDefault="00EC61E0" w:rsidP="00EC61E0">
      <w:pPr>
        <w:jc w:val="center"/>
        <w:rPr>
          <w:i/>
        </w:rPr>
      </w:pPr>
      <w:r w:rsidRPr="00EC61E0">
        <w:rPr>
          <w:i/>
        </w:rPr>
        <w:t>Cluster III</w:t>
      </w:r>
    </w:p>
    <w:p w14:paraId="33B4D2FA" w14:textId="77777777" w:rsidR="00EC61E0" w:rsidRDefault="00EC61E0">
      <w:pPr>
        <w:rPr>
          <w:b/>
        </w:rPr>
      </w:pPr>
    </w:p>
    <w:p w14:paraId="746BDAEE" w14:textId="44DDB723" w:rsidR="002A5F81" w:rsidRPr="00C85C38" w:rsidRDefault="00422917">
      <w:r w:rsidRPr="00C85C38">
        <w:rPr>
          <w:b/>
        </w:rPr>
        <w:t>Meeting 9</w:t>
      </w:r>
      <w:r w:rsidRPr="00C85C38">
        <w:t xml:space="preserve"> </w:t>
      </w:r>
      <w:r w:rsidR="002A5F81" w:rsidRPr="00C85C38">
        <w:rPr>
          <w:b/>
          <w:u w:val="single"/>
        </w:rPr>
        <w:t>Mobilization</w:t>
      </w:r>
      <w:r w:rsidR="00135FEE" w:rsidRPr="00C85C38">
        <w:rPr>
          <w:b/>
          <w:u w:val="single"/>
        </w:rPr>
        <w:t>, Participation</w:t>
      </w:r>
      <w:r w:rsidR="002A5F81" w:rsidRPr="00C85C38">
        <w:rPr>
          <w:b/>
          <w:u w:val="single"/>
        </w:rPr>
        <w:t xml:space="preserve"> and Romani Politics</w:t>
      </w:r>
    </w:p>
    <w:p w14:paraId="2C837652" w14:textId="77777777" w:rsidR="00135FEE" w:rsidRPr="00C85C38" w:rsidRDefault="00135FEE"/>
    <w:p w14:paraId="5FC82FBD" w14:textId="6E43FC39" w:rsidR="002872B5" w:rsidRDefault="002872B5" w:rsidP="002872B5">
      <w:r w:rsidRPr="00C85C38">
        <w:t>The class will analyze the growing mobilization of Roma in their struggle for equality in European societies.</w:t>
      </w:r>
      <w:r>
        <w:t xml:space="preserve"> The institutions developed by Roma, leadership style and major challenges will be </w:t>
      </w:r>
      <w:r w:rsidR="004148B5">
        <w:t>analyzed</w:t>
      </w:r>
      <w:r>
        <w:t xml:space="preserve"> during the meeting.</w:t>
      </w:r>
    </w:p>
    <w:p w14:paraId="1ED2F29F" w14:textId="77777777" w:rsidR="002872B5" w:rsidRPr="00C85C38" w:rsidRDefault="002872B5" w:rsidP="002872B5"/>
    <w:p w14:paraId="1DDC45F2" w14:textId="77777777" w:rsidR="002872B5" w:rsidRPr="00C85C38" w:rsidRDefault="002872B5" w:rsidP="002872B5">
      <w:r w:rsidRPr="00C85C38">
        <w:t>Readings:</w:t>
      </w:r>
    </w:p>
    <w:p w14:paraId="2674180D" w14:textId="77777777" w:rsidR="002872B5" w:rsidRPr="00C85C38" w:rsidRDefault="002872B5" w:rsidP="002872B5"/>
    <w:p w14:paraId="4ECB7AF8" w14:textId="77777777" w:rsidR="002872B5" w:rsidRPr="00C85C38" w:rsidRDefault="002872B5" w:rsidP="002872B5">
      <w:r w:rsidRPr="00C85C38">
        <w:t xml:space="preserve">Gheorghe, N and Mirga, A (1997) </w:t>
      </w:r>
      <w:r w:rsidRPr="00C85C38">
        <w:rPr>
          <w:i/>
        </w:rPr>
        <w:t>The Roma in the Twenty-First Century: A Policy Paper</w:t>
      </w:r>
      <w:r w:rsidRPr="00C85C38">
        <w:t>. Princeton New Jersey - Project on Ethnic Relations</w:t>
      </w:r>
    </w:p>
    <w:p w14:paraId="04275ADC" w14:textId="77777777" w:rsidR="0012472B" w:rsidRPr="00C85C38" w:rsidRDefault="0012472B" w:rsidP="00332F37"/>
    <w:p w14:paraId="74D562F0" w14:textId="220233A8" w:rsidR="0012472B" w:rsidRPr="00C85C38" w:rsidRDefault="0012472B" w:rsidP="00332F37">
      <w:r w:rsidRPr="00C85C38">
        <w:t xml:space="preserve">Rostas, Iulius (2009) </w:t>
      </w:r>
      <w:r w:rsidRPr="00C85C38">
        <w:rPr>
          <w:i/>
        </w:rPr>
        <w:t>The Romani movement in Romania: institutionalization and (de)mobilization</w:t>
      </w:r>
      <w:r w:rsidRPr="00C85C38">
        <w:t xml:space="preserve">, in Nidhi </w:t>
      </w:r>
      <w:proofErr w:type="spellStart"/>
      <w:r w:rsidRPr="00C85C38">
        <w:t>Trehan</w:t>
      </w:r>
      <w:proofErr w:type="spellEnd"/>
      <w:r w:rsidRPr="00C85C38">
        <w:t xml:space="preserve"> and Nando </w:t>
      </w:r>
      <w:proofErr w:type="spellStart"/>
      <w:r w:rsidRPr="00C85C38">
        <w:t>Sigona</w:t>
      </w:r>
      <w:proofErr w:type="spellEnd"/>
      <w:r w:rsidRPr="00C85C38">
        <w:t xml:space="preserve"> (eds.), Romani Politics in Contemporary Europe: poverty, neo-liberalism, and ethnic </w:t>
      </w:r>
      <w:proofErr w:type="spellStart"/>
      <w:r w:rsidRPr="00C85C38">
        <w:t>mobilisation</w:t>
      </w:r>
      <w:proofErr w:type="spellEnd"/>
      <w:r w:rsidRPr="00C85C38">
        <w:t>, London: Palgrave Macmillan, 2009.</w:t>
      </w:r>
    </w:p>
    <w:p w14:paraId="09FF3E81" w14:textId="77777777" w:rsidR="00193294" w:rsidRDefault="00193294"/>
    <w:p w14:paraId="51E32C06" w14:textId="4F82C7B4" w:rsidR="00E00FEF" w:rsidRDefault="00E00FEF">
      <w:r>
        <w:t>Additional Readings:</w:t>
      </w:r>
    </w:p>
    <w:p w14:paraId="131CB61A" w14:textId="77777777" w:rsidR="00E00FEF" w:rsidRPr="00C85C38" w:rsidRDefault="00E00FEF"/>
    <w:p w14:paraId="174875FD" w14:textId="40F759AC" w:rsidR="00E00FEF" w:rsidRDefault="00CD5C7D" w:rsidP="00E00FEF">
      <w:r>
        <w:lastRenderedPageBreak/>
        <w:t>McG</w:t>
      </w:r>
      <w:r w:rsidR="00E00FEF" w:rsidRPr="00C85C38">
        <w:t xml:space="preserve">arry, Aidan (2008) </w:t>
      </w:r>
      <w:r w:rsidR="00E00FEF" w:rsidRPr="00C85C38">
        <w:rPr>
          <w:i/>
        </w:rPr>
        <w:t>Ethnic Group Identity and the Roma Social Movement: Transnational Organizing Structures of Representation</w:t>
      </w:r>
      <w:r w:rsidR="00E00FEF" w:rsidRPr="00C85C38">
        <w:t>, in Nationalities Papers, Volume 36, 2008 –Issue 3.</w:t>
      </w:r>
    </w:p>
    <w:p w14:paraId="6734306F" w14:textId="77777777" w:rsidR="00E00FEF" w:rsidRDefault="00E00FEF" w:rsidP="00E00FEF"/>
    <w:p w14:paraId="58330FAE" w14:textId="3A3E3DA7" w:rsidR="00E00FEF" w:rsidRPr="00C85C38" w:rsidRDefault="00BC350E" w:rsidP="00E00FEF">
      <w:r>
        <w:t xml:space="preserve">Assignment: </w:t>
      </w:r>
      <w:r w:rsidR="00CD5C7D">
        <w:t>Two students/groups</w:t>
      </w:r>
      <w:r w:rsidR="002B491E">
        <w:t xml:space="preserve"> will present argum</w:t>
      </w:r>
      <w:r w:rsidR="00FC3968">
        <w:t>e</w:t>
      </w:r>
      <w:r w:rsidR="002B491E">
        <w:t>n</w:t>
      </w:r>
      <w:r w:rsidR="00FC3968">
        <w:t>t</w:t>
      </w:r>
      <w:r w:rsidR="002B491E">
        <w:t xml:space="preserve">s for and against Roma participation through civil society </w:t>
      </w:r>
      <w:r w:rsidR="004148B5">
        <w:t>organizations</w:t>
      </w:r>
      <w:r w:rsidR="002B491E">
        <w:t>.</w:t>
      </w:r>
    </w:p>
    <w:p w14:paraId="200D843A" w14:textId="77777777" w:rsidR="00193294" w:rsidRPr="00C85C38" w:rsidRDefault="00193294"/>
    <w:p w14:paraId="1957276B" w14:textId="0DE1DC0F" w:rsidR="0038208A" w:rsidRDefault="0038208A">
      <w:pPr>
        <w:rPr>
          <w:b/>
        </w:rPr>
      </w:pPr>
      <w:r>
        <w:rPr>
          <w:b/>
        </w:rPr>
        <w:t>Meeting 10 Strategies for Mobilization</w:t>
      </w:r>
    </w:p>
    <w:p w14:paraId="3F8FE21A" w14:textId="77777777" w:rsidR="0038208A" w:rsidRDefault="0038208A">
      <w:pPr>
        <w:rPr>
          <w:b/>
        </w:rPr>
      </w:pPr>
    </w:p>
    <w:p w14:paraId="0A8A1988" w14:textId="54B84889" w:rsidR="0038208A" w:rsidRDefault="0038208A">
      <w:r w:rsidRPr="00C246F9">
        <w:t>The class will discuss different strategies for mobilizing Roma. Is the best strategy to mobilize Roma on an ethnic card? Is it more effective to mobilize Roma on a mainstream agenda?</w:t>
      </w:r>
      <w:r w:rsidR="00C246F9">
        <w:t xml:space="preserve"> </w:t>
      </w:r>
      <w:r w:rsidR="00131EC8">
        <w:t>Comparative analysis with other similar movements will be discussed during the class.</w:t>
      </w:r>
    </w:p>
    <w:p w14:paraId="2D515C4D" w14:textId="77777777" w:rsidR="008F20F6" w:rsidRDefault="008F20F6"/>
    <w:p w14:paraId="254ECA6B" w14:textId="48BD95EC" w:rsidR="008F20F6" w:rsidRDefault="008F20F6">
      <w:r>
        <w:t>Readings:</w:t>
      </w:r>
    </w:p>
    <w:p w14:paraId="2C2D4A90" w14:textId="77777777" w:rsidR="0059277E" w:rsidRDefault="0059277E"/>
    <w:p w14:paraId="6399DE29" w14:textId="168EC3CE" w:rsidR="0059277E" w:rsidRDefault="0059277E" w:rsidP="0059277E">
      <w:proofErr w:type="spellStart"/>
      <w:r>
        <w:t>Yohann</w:t>
      </w:r>
      <w:proofErr w:type="spellEnd"/>
      <w:r>
        <w:t xml:space="preserve"> </w:t>
      </w:r>
      <w:proofErr w:type="spellStart"/>
      <w:r>
        <w:t>Aucante</w:t>
      </w:r>
      <w:proofErr w:type="spellEnd"/>
      <w:r>
        <w:t xml:space="preserve"> and Pierre-Yves </w:t>
      </w:r>
      <w:proofErr w:type="spellStart"/>
      <w:r>
        <w:t>Baudot</w:t>
      </w:r>
      <w:proofErr w:type="spellEnd"/>
      <w:r>
        <w:t xml:space="preserve"> (2018) </w:t>
      </w:r>
      <w:bookmarkStart w:id="0" w:name="_GoBack"/>
      <w:bookmarkEnd w:id="0"/>
      <w:r>
        <w:t>Introduction: Implementing Disability Rights in National Contexts: Norms, Diffusion, and Conflicts, Social Policy &amp; Society (2018) 17:1, 87–100.</w:t>
      </w:r>
    </w:p>
    <w:p w14:paraId="20ECC9D3" w14:textId="77777777" w:rsidR="0059277E" w:rsidRDefault="0059277E" w:rsidP="0059277E"/>
    <w:p w14:paraId="370771F4" w14:textId="77777777" w:rsidR="0059277E" w:rsidRDefault="0059277E" w:rsidP="0059277E">
      <w:r>
        <w:t xml:space="preserve">Edo </w:t>
      </w:r>
      <w:proofErr w:type="spellStart"/>
      <w:r>
        <w:t>Banach</w:t>
      </w:r>
      <w:proofErr w:type="spellEnd"/>
      <w:r>
        <w:t xml:space="preserve"> (2002) The Roma and The Native Americans: Encapsulated Communities within Larger Constitutional Regimes, in Florida Journal of International Law Vol. 14. 2001-2002, 353-365 and 393-395.</w:t>
      </w:r>
    </w:p>
    <w:p w14:paraId="33AB705D" w14:textId="52EDE5BD" w:rsidR="0059277E" w:rsidRDefault="0059277E" w:rsidP="0059277E"/>
    <w:p w14:paraId="317F11C4" w14:textId="77777777" w:rsidR="0059277E" w:rsidRDefault="0059277E" w:rsidP="0059277E">
      <w:r>
        <w:t>Additional Readings:</w:t>
      </w:r>
    </w:p>
    <w:p w14:paraId="0B936B11" w14:textId="77777777" w:rsidR="0059277E" w:rsidRDefault="0059277E" w:rsidP="0059277E"/>
    <w:p w14:paraId="5AB8398B" w14:textId="530267A4" w:rsidR="008F20F6" w:rsidRPr="00C246F9" w:rsidRDefault="0059277E" w:rsidP="0059277E">
      <w:r>
        <w:t>Jerry Alan Winter (2003) The Development of the Disability Rights Movement as a Social Problem Solver, Disability Studies Quarterly Winter 2003, Volume 23, No. 1, pages 33-61</w:t>
      </w:r>
    </w:p>
    <w:p w14:paraId="6F023305" w14:textId="77777777" w:rsidR="0038208A" w:rsidRDefault="0038208A">
      <w:pPr>
        <w:rPr>
          <w:b/>
        </w:rPr>
      </w:pPr>
    </w:p>
    <w:p w14:paraId="631ABE3A" w14:textId="74375A24" w:rsidR="002A5F81" w:rsidRPr="00C85C38" w:rsidRDefault="0038208A">
      <w:r>
        <w:rPr>
          <w:b/>
        </w:rPr>
        <w:t>Meeting 11</w:t>
      </w:r>
      <w:r w:rsidR="00422917" w:rsidRPr="00C85C38">
        <w:t xml:space="preserve"> </w:t>
      </w:r>
      <w:r w:rsidR="002A5F81" w:rsidRPr="00C85C38">
        <w:rPr>
          <w:b/>
          <w:u w:val="single"/>
        </w:rPr>
        <w:t>Romani Movement or Romani Movements?</w:t>
      </w:r>
    </w:p>
    <w:p w14:paraId="419662BD" w14:textId="77777777" w:rsidR="00193294" w:rsidRPr="00C85C38" w:rsidRDefault="00193294"/>
    <w:p w14:paraId="6CCDF58B" w14:textId="0DA735C0" w:rsidR="00135FEE" w:rsidRPr="00C85C38" w:rsidRDefault="00513E12">
      <w:r w:rsidRPr="00C85C38">
        <w:t xml:space="preserve">The meeting will serve as </w:t>
      </w:r>
      <w:r w:rsidR="00751BA5" w:rsidRPr="00C85C38">
        <w:t>an</w:t>
      </w:r>
      <w:r w:rsidRPr="00C85C38">
        <w:t xml:space="preserve"> opportunity to discuss the Romani movement in the context of existing conceptualization of social movements within academia.</w:t>
      </w:r>
    </w:p>
    <w:p w14:paraId="0C0B645F" w14:textId="77777777" w:rsidR="00513E12" w:rsidRPr="00C85C38" w:rsidRDefault="00513E12"/>
    <w:p w14:paraId="6BBFA3A7" w14:textId="768ED4A6" w:rsidR="00513E12" w:rsidRPr="00C85C38" w:rsidRDefault="00513E12">
      <w:r w:rsidRPr="00C85C38">
        <w:t>Readings:</w:t>
      </w:r>
      <w:r w:rsidR="001D7208" w:rsidRPr="00C85C38">
        <w:t xml:space="preserve"> </w:t>
      </w:r>
    </w:p>
    <w:p w14:paraId="1406513E" w14:textId="77777777" w:rsidR="002872B5" w:rsidRDefault="002872B5" w:rsidP="002872B5"/>
    <w:p w14:paraId="608D5CD5" w14:textId="77777777" w:rsidR="002872B5" w:rsidRDefault="002872B5" w:rsidP="002872B5">
      <w:r>
        <w:t xml:space="preserve">Charles Tilly &amp; Sidney </w:t>
      </w:r>
      <w:proofErr w:type="spellStart"/>
      <w:r>
        <w:t>Tarrow</w:t>
      </w:r>
      <w:proofErr w:type="spellEnd"/>
      <w:r>
        <w:t xml:space="preserve"> (2015) </w:t>
      </w:r>
      <w:r w:rsidRPr="005E4090">
        <w:rPr>
          <w:i/>
        </w:rPr>
        <w:t>Contentious Politics Second Edition Fully Revised and Updated</w:t>
      </w:r>
      <w:r>
        <w:t>, OUP, chapter 7 Social Movements p 145-169</w:t>
      </w:r>
    </w:p>
    <w:p w14:paraId="28203770" w14:textId="77777777" w:rsidR="002872B5" w:rsidRDefault="002872B5" w:rsidP="009D1821"/>
    <w:p w14:paraId="557BCC62" w14:textId="58B403A4" w:rsidR="009D1821" w:rsidRPr="00C85C38" w:rsidRDefault="005E4090" w:rsidP="009D1821">
      <w:r>
        <w:t>Tilly, Charles (1</w:t>
      </w:r>
      <w:r w:rsidR="006F34BD" w:rsidRPr="00C85C38">
        <w:t xml:space="preserve">993) </w:t>
      </w:r>
      <w:r w:rsidR="009D1821" w:rsidRPr="00C85C38">
        <w:rPr>
          <w:i/>
        </w:rPr>
        <w:t>Social Movements as Historically Specific Clust</w:t>
      </w:r>
      <w:r w:rsidR="006F34BD" w:rsidRPr="00C85C38">
        <w:rPr>
          <w:i/>
        </w:rPr>
        <w:t>ers of Political Performances</w:t>
      </w:r>
      <w:r w:rsidR="006F34BD" w:rsidRPr="00C85C38">
        <w:t xml:space="preserve">. </w:t>
      </w:r>
      <w:r w:rsidR="009D1821" w:rsidRPr="00C85C38">
        <w:t>Berkeley Journal of Sociology 38 (1993): 1-30. http://www.jstor.org/stable/41035464.</w:t>
      </w:r>
    </w:p>
    <w:p w14:paraId="095CA063" w14:textId="77777777" w:rsidR="009D1821" w:rsidRDefault="009D1821" w:rsidP="009D1821"/>
    <w:p w14:paraId="7969BBE2" w14:textId="577F4295" w:rsidR="00E00FEF" w:rsidRDefault="00E00FEF" w:rsidP="009D1821">
      <w:r>
        <w:t>Additional Readings:</w:t>
      </w:r>
    </w:p>
    <w:p w14:paraId="6859C8F5" w14:textId="77777777" w:rsidR="00E00FEF" w:rsidRPr="00C85C38" w:rsidRDefault="00E00FEF" w:rsidP="009D1821"/>
    <w:p w14:paraId="4B20516D" w14:textId="77777777" w:rsidR="002872B5" w:rsidRPr="00C85C38" w:rsidRDefault="002872B5" w:rsidP="002872B5">
      <w:r w:rsidRPr="00C85C38">
        <w:t xml:space="preserve">Meyer, David S., and Whittier Nancy (1994) </w:t>
      </w:r>
      <w:r w:rsidRPr="00C85C38">
        <w:rPr>
          <w:i/>
        </w:rPr>
        <w:t>Social Movement Spillover</w:t>
      </w:r>
      <w:r w:rsidRPr="00C85C38">
        <w:t>.  Social Problems 41, no. 2 (1994): 277-98.</w:t>
      </w:r>
    </w:p>
    <w:p w14:paraId="4181AA6A" w14:textId="77777777" w:rsidR="009D1821" w:rsidRPr="00C85C38" w:rsidRDefault="009D1821" w:rsidP="009D1821"/>
    <w:p w14:paraId="29973E97" w14:textId="2A48F4EF" w:rsidR="00FC3968" w:rsidRPr="00FC3968" w:rsidRDefault="00406226" w:rsidP="00FC3968">
      <w:r>
        <w:lastRenderedPageBreak/>
        <w:t xml:space="preserve">Peter </w:t>
      </w:r>
      <w:proofErr w:type="spellStart"/>
      <w:r>
        <w:t>Veermersch</w:t>
      </w:r>
      <w:proofErr w:type="spellEnd"/>
      <w:r>
        <w:t xml:space="preserve"> (2006) </w:t>
      </w:r>
      <w:r w:rsidR="00FC3968" w:rsidRPr="00FC3968">
        <w:rPr>
          <w:i/>
        </w:rPr>
        <w:t>The Romani Movement: Minority Politics and Ethnic Mobilization in Contemporary Central Europe</w:t>
      </w:r>
      <w:r w:rsidR="00FC3968" w:rsidRPr="00FC3968">
        <w:t xml:space="preserve">, New York: </w:t>
      </w:r>
      <w:proofErr w:type="spellStart"/>
      <w:r w:rsidR="00FC3968" w:rsidRPr="00FC3968">
        <w:t>Berghahn</w:t>
      </w:r>
      <w:proofErr w:type="spellEnd"/>
      <w:r w:rsidR="00FC3968" w:rsidRPr="00FC3968">
        <w:t xml:space="preserve"> Books.</w:t>
      </w:r>
    </w:p>
    <w:p w14:paraId="31F61DF4" w14:textId="62F010CD" w:rsidR="00513E12" w:rsidRPr="00C85C38" w:rsidRDefault="00513E12"/>
    <w:p w14:paraId="4156B2F1" w14:textId="7C5CE238" w:rsidR="00193294" w:rsidRDefault="005E4090">
      <w:r>
        <w:t xml:space="preserve">Assignment: </w:t>
      </w:r>
      <w:r w:rsidR="00257BFB">
        <w:t>Students will prepare f</w:t>
      </w:r>
      <w:r w:rsidR="00E851A7">
        <w:t>or a debate on the plural natu</w:t>
      </w:r>
      <w:r w:rsidR="00257BFB">
        <w:t xml:space="preserve">re of Romani mobilization: </w:t>
      </w:r>
      <w:r w:rsidR="00257BFB" w:rsidRPr="00257BFB">
        <w:t>Romani Movement or Romani Movements?</w:t>
      </w:r>
    </w:p>
    <w:p w14:paraId="65E1A339" w14:textId="77777777" w:rsidR="005E4090" w:rsidRPr="00C85C38" w:rsidRDefault="005E4090"/>
    <w:p w14:paraId="1400ADE9" w14:textId="34AAD917" w:rsidR="002A5F81" w:rsidRPr="00C85C38" w:rsidRDefault="0038208A">
      <w:r>
        <w:rPr>
          <w:b/>
        </w:rPr>
        <w:t>Meeting 12</w:t>
      </w:r>
      <w:r w:rsidR="00422917" w:rsidRPr="00C85C38">
        <w:t xml:space="preserve"> </w:t>
      </w:r>
      <w:r w:rsidR="002A5F81" w:rsidRPr="00C85C38">
        <w:rPr>
          <w:b/>
          <w:u w:val="single"/>
        </w:rPr>
        <w:t>The future of Romani Movement</w:t>
      </w:r>
    </w:p>
    <w:p w14:paraId="3A1AB238" w14:textId="77777777" w:rsidR="00D825BC" w:rsidRPr="00C85C38" w:rsidRDefault="00D825BC"/>
    <w:p w14:paraId="5F106E69" w14:textId="477477B7" w:rsidR="00513E12" w:rsidRPr="00C85C38" w:rsidRDefault="00513E12">
      <w:r w:rsidRPr="00C85C38">
        <w:t xml:space="preserve">The students will </w:t>
      </w:r>
      <w:r w:rsidR="00BC350E">
        <w:t>discuss</w:t>
      </w:r>
      <w:r w:rsidRPr="00C85C38">
        <w:t xml:space="preserve"> their vision</w:t>
      </w:r>
      <w:r w:rsidR="00BC350E">
        <w:t>s</w:t>
      </w:r>
      <w:r w:rsidRPr="00C85C38">
        <w:t xml:space="preserve"> on the future of Romani movement. </w:t>
      </w:r>
    </w:p>
    <w:p w14:paraId="361BAFED" w14:textId="77777777" w:rsidR="00193294" w:rsidRPr="00C85C38" w:rsidRDefault="00193294"/>
    <w:p w14:paraId="0918E572" w14:textId="43D43467" w:rsidR="009D1821" w:rsidRPr="00C85C38" w:rsidRDefault="009D1821">
      <w:r w:rsidRPr="00C85C38">
        <w:t>Readings:</w:t>
      </w:r>
    </w:p>
    <w:p w14:paraId="4E3C2FA5" w14:textId="77777777" w:rsidR="002872B5" w:rsidRDefault="002872B5" w:rsidP="002872B5"/>
    <w:p w14:paraId="57D2D4D7" w14:textId="77777777" w:rsidR="002872B5" w:rsidRPr="00C85C38" w:rsidRDefault="002872B5" w:rsidP="002872B5">
      <w:r>
        <w:t>SIDNEY G. TARROW (2011) Power in Movement: Social Movements and Contentious Politics Revised and Updated Third Edition, CUP. Conclusion: the future of social movements Pages 259-274</w:t>
      </w:r>
    </w:p>
    <w:p w14:paraId="7069DC2B" w14:textId="77777777" w:rsidR="00EA5E27" w:rsidRPr="00C85C38" w:rsidRDefault="00EA5E27" w:rsidP="00EA5E27"/>
    <w:p w14:paraId="28306099" w14:textId="5AE9836A" w:rsidR="00EA5E27" w:rsidRPr="00C85C38" w:rsidRDefault="006F34BD" w:rsidP="00EA5E27">
      <w:r w:rsidRPr="00C85C38">
        <w:t xml:space="preserve">Brooks, Ethel C. (2012) </w:t>
      </w:r>
      <w:r w:rsidR="00EA5E27" w:rsidRPr="00C85C38">
        <w:rPr>
          <w:i/>
        </w:rPr>
        <w:t>The Po</w:t>
      </w:r>
      <w:r w:rsidRPr="00C85C38">
        <w:rPr>
          <w:i/>
        </w:rPr>
        <w:t>ssibilities of Romani Feminism</w:t>
      </w:r>
      <w:r w:rsidRPr="00C85C38">
        <w:t>.</w:t>
      </w:r>
      <w:r w:rsidR="00EA5E27" w:rsidRPr="00C85C38">
        <w:t xml:space="preserve"> Signs 38, no. 1 (2012): 1-11.</w:t>
      </w:r>
    </w:p>
    <w:p w14:paraId="62F6948A" w14:textId="77777777" w:rsidR="00EA5E27" w:rsidRPr="00C85C38" w:rsidRDefault="00EA5E27" w:rsidP="00EA5E27"/>
    <w:p w14:paraId="5C1ED0CB" w14:textId="44873A69" w:rsidR="009D07D6" w:rsidRPr="00C85C38" w:rsidRDefault="009D07D6" w:rsidP="009D07D6">
      <w:proofErr w:type="spellStart"/>
      <w:r w:rsidRPr="00C85C38">
        <w:t>Mirga-Kruszelnicka</w:t>
      </w:r>
      <w:proofErr w:type="spellEnd"/>
      <w:r w:rsidR="006F34BD" w:rsidRPr="00C85C38">
        <w:t>,</w:t>
      </w:r>
      <w:r w:rsidR="00AC2A35" w:rsidRPr="00C85C38">
        <w:t xml:space="preserve"> </w:t>
      </w:r>
      <w:r w:rsidR="006F34BD" w:rsidRPr="00C85C38">
        <w:t xml:space="preserve">Anna </w:t>
      </w:r>
      <w:r w:rsidR="00AC2A35" w:rsidRPr="00C85C38">
        <w:t>(2015</w:t>
      </w:r>
      <w:proofErr w:type="gramStart"/>
      <w:r w:rsidR="00AC2A35" w:rsidRPr="00C85C38">
        <w:t>)</w:t>
      </w:r>
      <w:r w:rsidRPr="00C85C38">
        <w:t xml:space="preserve">,  </w:t>
      </w:r>
      <w:r w:rsidRPr="00C85C38">
        <w:rPr>
          <w:i/>
        </w:rPr>
        <w:t>Romani</w:t>
      </w:r>
      <w:proofErr w:type="gramEnd"/>
      <w:r w:rsidRPr="00C85C38">
        <w:rPr>
          <w:i/>
        </w:rPr>
        <w:t xml:space="preserve"> Studies and emerging Romani scholarship</w:t>
      </w:r>
      <w:r w:rsidR="00AC2A35" w:rsidRPr="00C85C38">
        <w:t xml:space="preserve">. In </w:t>
      </w:r>
      <w:r w:rsidRPr="00C85C38">
        <w:t>Roma Rights 2 2015: Nothing About Us Without Us? Roma Participation in Policy Making and Knowledge Production</w:t>
      </w:r>
      <w:r w:rsidR="00AC2A35" w:rsidRPr="00C85C38">
        <w:t>.</w:t>
      </w:r>
    </w:p>
    <w:p w14:paraId="1B270AC0" w14:textId="77777777" w:rsidR="009D1821" w:rsidRPr="00C85C38" w:rsidRDefault="009D1821"/>
    <w:p w14:paraId="5200058C" w14:textId="77777777" w:rsidR="005E4090" w:rsidRPr="00C85C38" w:rsidRDefault="005E4090"/>
    <w:p w14:paraId="548B6C80" w14:textId="77777777" w:rsidR="002A5F81" w:rsidRPr="00C85C38" w:rsidRDefault="002A5F81"/>
    <w:p w14:paraId="32595389" w14:textId="19DC1594" w:rsidR="00CD5C7D" w:rsidRDefault="00CD5C7D" w:rsidP="00CD5C7D">
      <w:r w:rsidRPr="00131EC8">
        <w:rPr>
          <w:b/>
        </w:rPr>
        <w:t>Final Assignment</w:t>
      </w:r>
      <w:r>
        <w:t xml:space="preserve">: Students will receive the final paper topics and will have 72 hours to complete it. A final essay of 2,000-3,500 words is expected from each student on a topic of their choice from the list. </w:t>
      </w:r>
    </w:p>
    <w:p w14:paraId="0C4777C5" w14:textId="77777777" w:rsidR="00513E12" w:rsidRPr="00C85C38" w:rsidRDefault="00513E12"/>
    <w:sectPr w:rsidR="00513E12" w:rsidRPr="00C85C38" w:rsidSect="00384047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E6B5" w14:textId="77777777" w:rsidR="006B1BE4" w:rsidRDefault="006B1BE4" w:rsidP="007D7269">
      <w:r>
        <w:separator/>
      </w:r>
    </w:p>
  </w:endnote>
  <w:endnote w:type="continuationSeparator" w:id="0">
    <w:p w14:paraId="65768A3B" w14:textId="77777777" w:rsidR="006B1BE4" w:rsidRDefault="006B1BE4" w:rsidP="007D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D3BA" w14:textId="77777777" w:rsidR="007D7269" w:rsidRDefault="007D7269" w:rsidP="002825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9D101" w14:textId="77777777" w:rsidR="007D7269" w:rsidRDefault="007D7269" w:rsidP="007D72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F8C0" w14:textId="77777777" w:rsidR="007D7269" w:rsidRDefault="007D7269" w:rsidP="002825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EC8">
      <w:rPr>
        <w:rStyle w:val="PageNumber"/>
        <w:noProof/>
      </w:rPr>
      <w:t>6</w:t>
    </w:r>
    <w:r>
      <w:rPr>
        <w:rStyle w:val="PageNumber"/>
      </w:rPr>
      <w:fldChar w:fldCharType="end"/>
    </w:r>
  </w:p>
  <w:p w14:paraId="72C08BE0" w14:textId="77777777" w:rsidR="007D7269" w:rsidRDefault="007D7269" w:rsidP="007D72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7D29B" w14:textId="77777777" w:rsidR="006B1BE4" w:rsidRDefault="006B1BE4" w:rsidP="007D7269">
      <w:r>
        <w:separator/>
      </w:r>
    </w:p>
  </w:footnote>
  <w:footnote w:type="continuationSeparator" w:id="0">
    <w:p w14:paraId="31D379B7" w14:textId="77777777" w:rsidR="006B1BE4" w:rsidRDefault="006B1BE4" w:rsidP="007D7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4E6A"/>
    <w:multiLevelType w:val="hybridMultilevel"/>
    <w:tmpl w:val="F37C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81"/>
    <w:rsid w:val="00046642"/>
    <w:rsid w:val="00092CFE"/>
    <w:rsid w:val="0012472B"/>
    <w:rsid w:val="00131EC8"/>
    <w:rsid w:val="00135FEE"/>
    <w:rsid w:val="00193294"/>
    <w:rsid w:val="00197940"/>
    <w:rsid w:val="001C0DBE"/>
    <w:rsid w:val="001D7208"/>
    <w:rsid w:val="00257BFB"/>
    <w:rsid w:val="00264C41"/>
    <w:rsid w:val="00266975"/>
    <w:rsid w:val="002872B5"/>
    <w:rsid w:val="002A5F81"/>
    <w:rsid w:val="002B491E"/>
    <w:rsid w:val="002D5AE3"/>
    <w:rsid w:val="00306E33"/>
    <w:rsid w:val="00320056"/>
    <w:rsid w:val="00321089"/>
    <w:rsid w:val="00332F37"/>
    <w:rsid w:val="00333A40"/>
    <w:rsid w:val="003532EC"/>
    <w:rsid w:val="0038208A"/>
    <w:rsid w:val="00384047"/>
    <w:rsid w:val="003A4BA0"/>
    <w:rsid w:val="003D365B"/>
    <w:rsid w:val="003E6DE3"/>
    <w:rsid w:val="00406226"/>
    <w:rsid w:val="004148B5"/>
    <w:rsid w:val="00422917"/>
    <w:rsid w:val="00427CC6"/>
    <w:rsid w:val="00433C40"/>
    <w:rsid w:val="005040C1"/>
    <w:rsid w:val="00513E12"/>
    <w:rsid w:val="0059277E"/>
    <w:rsid w:val="005E4090"/>
    <w:rsid w:val="00630D44"/>
    <w:rsid w:val="00646CD8"/>
    <w:rsid w:val="00653BCC"/>
    <w:rsid w:val="00664E40"/>
    <w:rsid w:val="006B1BE4"/>
    <w:rsid w:val="006C0B41"/>
    <w:rsid w:val="006E36B6"/>
    <w:rsid w:val="006F262A"/>
    <w:rsid w:val="006F34BD"/>
    <w:rsid w:val="006F72C6"/>
    <w:rsid w:val="00751BA5"/>
    <w:rsid w:val="007B7A7B"/>
    <w:rsid w:val="007D55CF"/>
    <w:rsid w:val="007D7269"/>
    <w:rsid w:val="0082124C"/>
    <w:rsid w:val="00834E4F"/>
    <w:rsid w:val="00860313"/>
    <w:rsid w:val="00864CB9"/>
    <w:rsid w:val="00896802"/>
    <w:rsid w:val="008D09B6"/>
    <w:rsid w:val="008E5E75"/>
    <w:rsid w:val="008F20F6"/>
    <w:rsid w:val="00904723"/>
    <w:rsid w:val="009900AE"/>
    <w:rsid w:val="009B2DC6"/>
    <w:rsid w:val="009B3151"/>
    <w:rsid w:val="009B41AE"/>
    <w:rsid w:val="009D07D6"/>
    <w:rsid w:val="009D1821"/>
    <w:rsid w:val="009E254C"/>
    <w:rsid w:val="00A11F83"/>
    <w:rsid w:val="00A2574B"/>
    <w:rsid w:val="00AB7D40"/>
    <w:rsid w:val="00AC2A35"/>
    <w:rsid w:val="00AD39B3"/>
    <w:rsid w:val="00B322F1"/>
    <w:rsid w:val="00B44EBB"/>
    <w:rsid w:val="00B605A3"/>
    <w:rsid w:val="00BA4E29"/>
    <w:rsid w:val="00BB3A2A"/>
    <w:rsid w:val="00BC350E"/>
    <w:rsid w:val="00C010C0"/>
    <w:rsid w:val="00C06C4B"/>
    <w:rsid w:val="00C246F9"/>
    <w:rsid w:val="00C80A4A"/>
    <w:rsid w:val="00C85C38"/>
    <w:rsid w:val="00CD5C7D"/>
    <w:rsid w:val="00CF3454"/>
    <w:rsid w:val="00CF6F8E"/>
    <w:rsid w:val="00D00834"/>
    <w:rsid w:val="00D16FE0"/>
    <w:rsid w:val="00D35D03"/>
    <w:rsid w:val="00D825BC"/>
    <w:rsid w:val="00D8390A"/>
    <w:rsid w:val="00DC29B9"/>
    <w:rsid w:val="00E00FEF"/>
    <w:rsid w:val="00E0239B"/>
    <w:rsid w:val="00E11D59"/>
    <w:rsid w:val="00E40565"/>
    <w:rsid w:val="00E436A2"/>
    <w:rsid w:val="00E5691A"/>
    <w:rsid w:val="00E851A7"/>
    <w:rsid w:val="00E85995"/>
    <w:rsid w:val="00EA5E27"/>
    <w:rsid w:val="00EA78B1"/>
    <w:rsid w:val="00EB3A4B"/>
    <w:rsid w:val="00EC61E0"/>
    <w:rsid w:val="00F123C4"/>
    <w:rsid w:val="00F360F5"/>
    <w:rsid w:val="00F46255"/>
    <w:rsid w:val="00FC3968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DDEFB9"/>
  <w14:defaultImageDpi w14:val="300"/>
  <w15:docId w15:val="{215D422E-F03D-4FAD-9372-11237A35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2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54C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7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269"/>
  </w:style>
  <w:style w:type="character" w:styleId="PageNumber">
    <w:name w:val="page number"/>
    <w:basedOn w:val="DefaultParagraphFont"/>
    <w:uiPriority w:val="99"/>
    <w:semiHidden/>
    <w:unhideWhenUsed/>
    <w:rsid w:val="007D7269"/>
  </w:style>
  <w:style w:type="paragraph" w:styleId="ListParagraph">
    <w:name w:val="List Paragraph"/>
    <w:basedOn w:val="Normal"/>
    <w:uiPriority w:val="34"/>
    <w:qFormat/>
    <w:rsid w:val="007D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ypsyism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tasi@ce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</Company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Iulius Rostas</dc:creator>
  <cp:lastModifiedBy>Iulius Rostas</cp:lastModifiedBy>
  <cp:revision>3</cp:revision>
  <dcterms:created xsi:type="dcterms:W3CDTF">2018-09-17T15:05:00Z</dcterms:created>
  <dcterms:modified xsi:type="dcterms:W3CDTF">2018-09-17T15:05:00Z</dcterms:modified>
</cp:coreProperties>
</file>