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7" w:rsidRDefault="00FD5DC7" w:rsidP="00FD5DC7">
      <w:pPr>
        <w:outlineLvl w:val="0"/>
        <w:rPr>
          <w:b/>
        </w:rPr>
      </w:pPr>
      <w:r>
        <w:rPr>
          <w:b/>
        </w:rPr>
        <w:t>M4. PROBABILITY 1</w:t>
      </w:r>
    </w:p>
    <w:p w:rsidR="00FD5DC7" w:rsidRDefault="00FD5DC7" w:rsidP="00FD5DC7">
      <w:pPr>
        <w:rPr>
          <w:b/>
        </w:rPr>
      </w:pPr>
    </w:p>
    <w:p w:rsidR="00FD5DC7" w:rsidRPr="001108A4" w:rsidRDefault="00FD5DC7" w:rsidP="00FD5DC7">
      <w:pPr>
        <w:pStyle w:val="NormalWeb"/>
        <w:shd w:val="clear" w:color="auto" w:fill="FFFFFF"/>
        <w:spacing w:line="320" w:lineRule="atLeast"/>
        <w:outlineLvl w:val="0"/>
      </w:pPr>
      <w:r w:rsidRPr="001108A4">
        <w:rPr>
          <w:rStyle w:val="Strong"/>
          <w:bCs/>
        </w:rPr>
        <w:t xml:space="preserve">Course </w:t>
      </w:r>
      <w:proofErr w:type="spellStart"/>
      <w:r w:rsidRPr="001108A4">
        <w:rPr>
          <w:rStyle w:val="Strong"/>
          <w:bCs/>
        </w:rPr>
        <w:t>Coordinator</w:t>
      </w:r>
      <w:proofErr w:type="gramStart"/>
      <w:r w:rsidRPr="001108A4">
        <w:rPr>
          <w:rStyle w:val="Strong"/>
          <w:bCs/>
        </w:rPr>
        <w:t>:</w:t>
      </w:r>
      <w:r>
        <w:t>Gabor</w:t>
      </w:r>
      <w:proofErr w:type="spellEnd"/>
      <w:proofErr w:type="gramEnd"/>
      <w:r>
        <w:t xml:space="preserve"> Pete</w:t>
      </w:r>
    </w:p>
    <w:p w:rsidR="00FD5DC7" w:rsidRDefault="00FD5DC7" w:rsidP="00FD5DC7">
      <w:pPr>
        <w:pStyle w:val="NormalWeb"/>
        <w:shd w:val="clear" w:color="auto" w:fill="FFFFFF"/>
        <w:spacing w:line="320" w:lineRule="atLeast"/>
        <w:outlineLvl w:val="0"/>
      </w:pPr>
      <w:r w:rsidRPr="007C2720">
        <w:rPr>
          <w:rStyle w:val="Strong"/>
          <w:bCs/>
        </w:rPr>
        <w:t>No. of Credits:</w:t>
      </w:r>
      <w:r w:rsidRPr="007C2720">
        <w:t xml:space="preserve"> 3, and no. of ECTS credits: 6</w:t>
      </w:r>
    </w:p>
    <w:p w:rsidR="00FD5DC7" w:rsidRPr="001108A4" w:rsidRDefault="00FD5DC7" w:rsidP="00FD5DC7">
      <w:pPr>
        <w:pStyle w:val="NormalWeb"/>
        <w:shd w:val="clear" w:color="auto" w:fill="FFFFFF"/>
        <w:spacing w:line="320" w:lineRule="atLeast"/>
        <w:outlineLvl w:val="0"/>
      </w:pPr>
      <w:r w:rsidRPr="001108A4">
        <w:rPr>
          <w:rStyle w:val="Strong"/>
          <w:bCs/>
        </w:rPr>
        <w:t xml:space="preserve">Time Period of the course: </w:t>
      </w:r>
      <w:r w:rsidRPr="001108A4">
        <w:t>Fall Semester</w:t>
      </w:r>
    </w:p>
    <w:p w:rsidR="00FD5DC7" w:rsidRPr="007C2720" w:rsidRDefault="00FD5DC7" w:rsidP="00FD5DC7">
      <w:pPr>
        <w:pStyle w:val="NormalWeb"/>
        <w:shd w:val="clear" w:color="auto" w:fill="FFFFFF"/>
        <w:spacing w:line="320" w:lineRule="atLeast"/>
        <w:outlineLvl w:val="0"/>
      </w:pPr>
      <w:proofErr w:type="spellStart"/>
      <w:r w:rsidRPr="007C2720">
        <w:rPr>
          <w:rStyle w:val="Strong"/>
          <w:bCs/>
        </w:rPr>
        <w:t>Prerequisites</w:t>
      </w:r>
      <w:proofErr w:type="gramStart"/>
      <w:r w:rsidRPr="007C2720">
        <w:rPr>
          <w:rStyle w:val="Strong"/>
          <w:bCs/>
        </w:rPr>
        <w:t>:</w:t>
      </w:r>
      <w:r>
        <w:t>basic</w:t>
      </w:r>
      <w:proofErr w:type="spellEnd"/>
      <w:proofErr w:type="gramEnd"/>
      <w:r>
        <w:t xml:space="preserve"> probability</w:t>
      </w:r>
    </w:p>
    <w:p w:rsidR="00FD5DC7" w:rsidRPr="007C2720" w:rsidRDefault="00FD5DC7" w:rsidP="00FD5DC7">
      <w:pPr>
        <w:pStyle w:val="NormalWeb"/>
        <w:shd w:val="clear" w:color="auto" w:fill="FFFFFF"/>
        <w:spacing w:line="320" w:lineRule="atLeast"/>
        <w:outlineLvl w:val="0"/>
      </w:pPr>
      <w:r w:rsidRPr="007C2720">
        <w:rPr>
          <w:rStyle w:val="Strong"/>
          <w:bCs/>
        </w:rPr>
        <w:t xml:space="preserve">Course </w:t>
      </w:r>
      <w:proofErr w:type="spellStart"/>
      <w:r w:rsidRPr="007C2720">
        <w:rPr>
          <w:rStyle w:val="Strong"/>
          <w:bCs/>
        </w:rPr>
        <w:t>Level</w:t>
      </w:r>
      <w:proofErr w:type="gramStart"/>
      <w:r w:rsidRPr="007C2720">
        <w:rPr>
          <w:rStyle w:val="Strong"/>
          <w:bCs/>
        </w:rPr>
        <w:t>:</w:t>
      </w:r>
      <w:r>
        <w:t>introductory</w:t>
      </w:r>
      <w:proofErr w:type="spellEnd"/>
      <w:proofErr w:type="gramEnd"/>
      <w:r>
        <w:t xml:space="preserve"> MS</w:t>
      </w:r>
    </w:p>
    <w:p w:rsidR="00FD5DC7" w:rsidRDefault="00FD5DC7" w:rsidP="00FD5DC7">
      <w:pPr>
        <w:pStyle w:val="NormalWeb"/>
        <w:shd w:val="clear" w:color="auto" w:fill="FFFFFF"/>
        <w:spacing w:line="320" w:lineRule="atLeast"/>
        <w:outlineLvl w:val="0"/>
        <w:rPr>
          <w:rStyle w:val="Strong"/>
          <w:bCs/>
        </w:rPr>
      </w:pPr>
      <w:r w:rsidRPr="007C2720">
        <w:rPr>
          <w:rStyle w:val="Strong"/>
          <w:bCs/>
        </w:rPr>
        <w:t>Brief introduction to the course:</w:t>
      </w:r>
    </w:p>
    <w:p w:rsidR="00FD5DC7" w:rsidRPr="001C0296" w:rsidRDefault="00FD5DC7" w:rsidP="00FD5DC7">
      <w:pPr>
        <w:pStyle w:val="NormalWeb"/>
        <w:shd w:val="clear" w:color="auto" w:fill="FFFFFF"/>
        <w:spacing w:line="320" w:lineRule="atLeast"/>
        <w:rPr>
          <w:rStyle w:val="Strong"/>
          <w:b w:val="0"/>
          <w:bCs/>
        </w:rPr>
      </w:pPr>
      <w:r w:rsidRPr="001C0296">
        <w:rPr>
          <w:rStyle w:val="Strong"/>
          <w:b w:val="0"/>
          <w:bCs/>
        </w:rPr>
        <w:t>The course introduces the fundamental tools in probability theory.</w:t>
      </w:r>
    </w:p>
    <w:p w:rsidR="00FD5DC7" w:rsidRPr="00F82199" w:rsidRDefault="00FD5DC7" w:rsidP="00FD5DC7">
      <w:pPr>
        <w:pStyle w:val="NormalWeb"/>
        <w:shd w:val="clear" w:color="auto" w:fill="FFFFFF"/>
        <w:spacing w:line="320" w:lineRule="atLeast"/>
        <w:outlineLvl w:val="0"/>
      </w:pPr>
      <w:r w:rsidRPr="00F82199">
        <w:rPr>
          <w:rStyle w:val="Strong"/>
          <w:bCs/>
        </w:rPr>
        <w:t>The goals of the course:</w:t>
      </w:r>
    </w:p>
    <w:p w:rsidR="00FD5DC7" w:rsidRDefault="00FD5DC7" w:rsidP="00FD5DC7">
      <w:r>
        <w:t>The main goal of the course is to learn fundamental notions like Laws of Large Numbers, martingales, and Large Deviation Theorems.</w:t>
      </w:r>
    </w:p>
    <w:p w:rsidR="00FD5DC7" w:rsidRDefault="00FD5DC7" w:rsidP="00FD5DC7">
      <w:pPr>
        <w:pStyle w:val="NormalWeb"/>
        <w:shd w:val="clear" w:color="auto" w:fill="FFFFFF"/>
        <w:spacing w:line="320" w:lineRule="atLeast"/>
        <w:outlineLvl w:val="0"/>
        <w:rPr>
          <w:rStyle w:val="Strong"/>
          <w:bCs/>
        </w:rPr>
      </w:pPr>
      <w:r w:rsidRPr="00805C97">
        <w:rPr>
          <w:rStyle w:val="Strong"/>
          <w:bCs/>
        </w:rPr>
        <w:t>The learning outcomes of the course:</w:t>
      </w:r>
    </w:p>
    <w:p w:rsidR="00FD5DC7" w:rsidRPr="00DD2F4A" w:rsidRDefault="00FD5DC7" w:rsidP="00FD5DC7">
      <w:pPr>
        <w:jc w:val="both"/>
        <w:rPr>
          <w:rFonts w:eastAsia="TimesNewRomanPSMT"/>
        </w:rPr>
      </w:pPr>
      <w:r>
        <w:rPr>
          <w:rFonts w:eastAsia="TimesNewRomanPSMT"/>
        </w:rPr>
        <w:t xml:space="preserve">By the end of the course, students are enabled </w:t>
      </w:r>
      <w:proofErr w:type="spellStart"/>
      <w:r>
        <w:rPr>
          <w:rFonts w:eastAsia="TimesNewRomanPSMT"/>
        </w:rPr>
        <w:t>expertson</w:t>
      </w:r>
      <w:proofErr w:type="spellEnd"/>
      <w:r>
        <w:rPr>
          <w:rFonts w:eastAsia="TimesNewRomanPSMT"/>
        </w:rPr>
        <w:t xml:space="preserve"> the topic</w:t>
      </w:r>
      <w:r w:rsidRPr="00DD2F4A">
        <w:rPr>
          <w:rFonts w:eastAsia="TimesNewRomanPSMT"/>
        </w:rPr>
        <w:t xml:space="preserve"> of the course. In addition, they develop some special expertise in the topics c</w:t>
      </w:r>
      <w:r>
        <w:rPr>
          <w:rFonts w:eastAsia="TimesNewRomanPSMT"/>
        </w:rPr>
        <w:t>overed, which they can use effic</w:t>
      </w:r>
      <w:r w:rsidRPr="00DD2F4A">
        <w:rPr>
          <w:rFonts w:eastAsia="TimesNewRomanPSMT"/>
        </w:rPr>
        <w:t>iently in other mathematical fields, and in applications, as well.</w:t>
      </w:r>
      <w:r>
        <w:rPr>
          <w:rFonts w:eastAsia="TimesNewRomanPSMT"/>
        </w:rPr>
        <w:t xml:space="preserve"> They also learn how the topic of the course is interconnected to various other fields in mathematics, and in science, in general. </w:t>
      </w:r>
    </w:p>
    <w:p w:rsidR="00FD5DC7" w:rsidRPr="004E4CFA" w:rsidRDefault="00FD5DC7" w:rsidP="00FD5DC7">
      <w:pPr>
        <w:pStyle w:val="NormalWeb"/>
        <w:shd w:val="clear" w:color="auto" w:fill="FFFFFF"/>
        <w:spacing w:line="320" w:lineRule="atLeast"/>
        <w:outlineLvl w:val="0"/>
      </w:pPr>
      <w:r w:rsidRPr="004E4CFA">
        <w:rPr>
          <w:rStyle w:val="Strong"/>
          <w:bCs/>
        </w:rPr>
        <w:t>More detailed display of contents:</w:t>
      </w:r>
    </w:p>
    <w:p w:rsidR="00FD5DC7" w:rsidRPr="004E4CFA" w:rsidRDefault="00FD5DC7" w:rsidP="00FD5DC7">
      <w:pPr>
        <w:pStyle w:val="NormalWeb"/>
        <w:shd w:val="clear" w:color="auto" w:fill="FFFFFF"/>
        <w:spacing w:line="320" w:lineRule="atLeast"/>
        <w:rPr>
          <w:rStyle w:val="Strong"/>
          <w:bCs/>
        </w:rPr>
      </w:pPr>
      <w:r w:rsidRPr="004E4CFA">
        <w:rPr>
          <w:color w:val="222222"/>
          <w:shd w:val="clear" w:color="auto" w:fill="FFFFFF"/>
        </w:rPr>
        <w:t>Week 1 Review of basic notions of probability theory. Famous problems and paradoxes.</w:t>
      </w:r>
      <w:r w:rsidRPr="004E4CFA">
        <w:rPr>
          <w:color w:val="222222"/>
        </w:rPr>
        <w:br/>
      </w:r>
      <w:r w:rsidRPr="004E4CFA">
        <w:rPr>
          <w:color w:val="222222"/>
        </w:rPr>
        <w:br/>
      </w:r>
      <w:r w:rsidRPr="004E4CFA">
        <w:rPr>
          <w:color w:val="222222"/>
          <w:shd w:val="clear" w:color="auto" w:fill="FFFFFF"/>
        </w:rPr>
        <w:t xml:space="preserve">Week 2-3 Probabilistic methods in </w:t>
      </w:r>
      <w:proofErr w:type="spellStart"/>
      <w:r w:rsidRPr="004E4CFA">
        <w:rPr>
          <w:color w:val="222222"/>
          <w:shd w:val="clear" w:color="auto" w:fill="FFFFFF"/>
        </w:rPr>
        <w:t>combinatorics.Second</w:t>
      </w:r>
      <w:proofErr w:type="spellEnd"/>
      <w:r w:rsidRPr="004E4CFA">
        <w:rPr>
          <w:color w:val="222222"/>
          <w:shd w:val="clear" w:color="auto" w:fill="FFFFFF"/>
        </w:rPr>
        <w:t xml:space="preserve"> moment method, </w:t>
      </w:r>
      <w:proofErr w:type="spellStart"/>
      <w:r w:rsidRPr="004E4CFA">
        <w:rPr>
          <w:color w:val="222222"/>
          <w:shd w:val="clear" w:color="auto" w:fill="FFFFFF"/>
        </w:rPr>
        <w:t>Lovasz</w:t>
      </w:r>
      <w:proofErr w:type="spellEnd"/>
      <w:r w:rsidRPr="004E4CFA">
        <w:rPr>
          <w:color w:val="222222"/>
          <w:shd w:val="clear" w:color="auto" w:fill="FFFFFF"/>
        </w:rPr>
        <w:t xml:space="preserve"> Local Lemma.</w:t>
      </w:r>
      <w:r w:rsidRPr="004E4CFA">
        <w:rPr>
          <w:color w:val="222222"/>
        </w:rPr>
        <w:br/>
      </w:r>
      <w:r w:rsidRPr="004E4CFA">
        <w:rPr>
          <w:color w:val="222222"/>
        </w:rPr>
        <w:br/>
      </w:r>
      <w:r w:rsidRPr="004E4CFA">
        <w:rPr>
          <w:color w:val="222222"/>
          <w:shd w:val="clear" w:color="auto" w:fill="FFFFFF"/>
        </w:rPr>
        <w:t xml:space="preserve">Week 4 Different types of convergence for random </w:t>
      </w:r>
      <w:proofErr w:type="spellStart"/>
      <w:r w:rsidRPr="004E4CFA">
        <w:rPr>
          <w:color w:val="222222"/>
          <w:shd w:val="clear" w:color="auto" w:fill="FFFFFF"/>
        </w:rPr>
        <w:t>variables.Borel-Cantelli</w:t>
      </w:r>
      <w:proofErr w:type="spellEnd"/>
      <w:r w:rsidRPr="004E4CFA">
        <w:rPr>
          <w:color w:val="222222"/>
          <w:shd w:val="clear" w:color="auto" w:fill="FFFFFF"/>
        </w:rPr>
        <w:t xml:space="preserve"> lemmas.</w:t>
      </w:r>
      <w:r w:rsidRPr="004E4CFA">
        <w:rPr>
          <w:color w:val="222222"/>
        </w:rPr>
        <w:br/>
      </w:r>
      <w:r w:rsidRPr="004E4CFA">
        <w:rPr>
          <w:color w:val="222222"/>
        </w:rPr>
        <w:br/>
      </w:r>
      <w:r w:rsidRPr="004E4CFA">
        <w:rPr>
          <w:color w:val="222222"/>
          <w:shd w:val="clear" w:color="auto" w:fill="FFFFFF"/>
        </w:rPr>
        <w:t>Week 5-6 Laws of Large Numbers. The method of characteristic functions in proving weak convergence: the Central Limit Theorem.</w:t>
      </w:r>
      <w:r w:rsidRPr="004E4CFA">
        <w:rPr>
          <w:color w:val="222222"/>
        </w:rPr>
        <w:br/>
      </w:r>
      <w:r w:rsidRPr="004E4CFA">
        <w:rPr>
          <w:color w:val="222222"/>
        </w:rPr>
        <w:br/>
      </w:r>
      <w:r w:rsidRPr="004E4CFA">
        <w:rPr>
          <w:color w:val="222222"/>
          <w:shd w:val="clear" w:color="auto" w:fill="FFFFFF"/>
        </w:rPr>
        <w:t>Week 7 Basics of measure-theoretic probability, including conditional expectation with respect to a sub-sigma-algebra.</w:t>
      </w:r>
      <w:r w:rsidRPr="004E4CFA">
        <w:rPr>
          <w:color w:val="222222"/>
        </w:rPr>
        <w:br/>
      </w:r>
      <w:r w:rsidRPr="004E4CFA">
        <w:rPr>
          <w:color w:val="222222"/>
        </w:rPr>
        <w:lastRenderedPageBreak/>
        <w:br/>
      </w:r>
      <w:r w:rsidRPr="004E4CFA">
        <w:rPr>
          <w:color w:val="222222"/>
          <w:shd w:val="clear" w:color="auto" w:fill="FFFFFF"/>
        </w:rPr>
        <w:t xml:space="preserve">Week 8 </w:t>
      </w:r>
      <w:proofErr w:type="spellStart"/>
      <w:r w:rsidRPr="004E4CFA">
        <w:rPr>
          <w:color w:val="222222"/>
          <w:shd w:val="clear" w:color="auto" w:fill="FFFFFF"/>
        </w:rPr>
        <w:t>Martingales.Some</w:t>
      </w:r>
      <w:proofErr w:type="spellEnd"/>
      <w:r w:rsidRPr="004E4CFA">
        <w:rPr>
          <w:color w:val="222222"/>
          <w:shd w:val="clear" w:color="auto" w:fill="FFFFFF"/>
        </w:rPr>
        <w:t xml:space="preserve"> martingale convergence and optional stopping theorems.</w:t>
      </w:r>
      <w:r w:rsidRPr="004E4CFA">
        <w:rPr>
          <w:color w:val="222222"/>
        </w:rPr>
        <w:br/>
      </w:r>
      <w:r w:rsidRPr="004E4CFA">
        <w:rPr>
          <w:color w:val="222222"/>
        </w:rPr>
        <w:br/>
      </w:r>
      <w:r w:rsidRPr="004E4CFA">
        <w:rPr>
          <w:color w:val="222222"/>
          <w:shd w:val="clear" w:color="auto" w:fill="FFFFFF"/>
        </w:rPr>
        <w:t xml:space="preserve">Week 9 Galton-Watson branching </w:t>
      </w:r>
      <w:proofErr w:type="spellStart"/>
      <w:r w:rsidRPr="004E4CFA">
        <w:rPr>
          <w:color w:val="222222"/>
          <w:shd w:val="clear" w:color="auto" w:fill="FFFFFF"/>
        </w:rPr>
        <w:t>processes.</w:t>
      </w:r>
      <w:r w:rsidRPr="00220370">
        <w:rPr>
          <w:color w:val="222222"/>
          <w:shd w:val="clear" w:color="auto" w:fill="FFFFFF"/>
        </w:rPr>
        <w:t>Asymptoticresults.Birth</w:t>
      </w:r>
      <w:proofErr w:type="spellEnd"/>
      <w:r w:rsidRPr="00220370">
        <w:rPr>
          <w:color w:val="222222"/>
          <w:shd w:val="clear" w:color="auto" w:fill="FFFFFF"/>
        </w:rPr>
        <w:t xml:space="preserve"> and death process.</w:t>
      </w:r>
      <w:r w:rsidRPr="004E4CFA">
        <w:rPr>
          <w:color w:val="222222"/>
        </w:rPr>
        <w:br/>
      </w:r>
      <w:r w:rsidRPr="004E4CFA">
        <w:rPr>
          <w:color w:val="222222"/>
        </w:rPr>
        <w:br/>
      </w:r>
      <w:r w:rsidRPr="004E4CFA">
        <w:rPr>
          <w:color w:val="222222"/>
          <w:shd w:val="clear" w:color="auto" w:fill="FFFFFF"/>
        </w:rPr>
        <w:t xml:space="preserve">Week 10 </w:t>
      </w:r>
      <w:proofErr w:type="gramStart"/>
      <w:r w:rsidRPr="004E4CFA">
        <w:rPr>
          <w:color w:val="222222"/>
          <w:shd w:val="clear" w:color="auto" w:fill="FFFFFF"/>
        </w:rPr>
        <w:t>Some</w:t>
      </w:r>
      <w:proofErr w:type="gramEnd"/>
      <w:r w:rsidRPr="004E4CFA">
        <w:rPr>
          <w:color w:val="222222"/>
          <w:shd w:val="clear" w:color="auto" w:fill="FFFFFF"/>
        </w:rPr>
        <w:t xml:space="preserve"> large deviation theorems, Azuma's inequality.</w:t>
      </w:r>
      <w:r w:rsidRPr="004E4CFA">
        <w:rPr>
          <w:color w:val="222222"/>
        </w:rPr>
        <w:br/>
      </w:r>
      <w:r w:rsidRPr="004E4CFA">
        <w:rPr>
          <w:color w:val="222222"/>
        </w:rPr>
        <w:br/>
      </w:r>
      <w:r w:rsidRPr="004E4CFA">
        <w:rPr>
          <w:color w:val="222222"/>
          <w:shd w:val="clear" w:color="auto" w:fill="FFFFFF"/>
        </w:rPr>
        <w:t xml:space="preserve">Week 11-12 Random walks on the </w:t>
      </w:r>
      <w:proofErr w:type="spellStart"/>
      <w:r w:rsidRPr="004E4CFA">
        <w:rPr>
          <w:color w:val="222222"/>
          <w:shd w:val="clear" w:color="auto" w:fill="FFFFFF"/>
        </w:rPr>
        <w:t>integers.Construction</w:t>
      </w:r>
      <w:proofErr w:type="spellEnd"/>
      <w:r w:rsidRPr="004E4CFA">
        <w:rPr>
          <w:color w:val="222222"/>
          <w:shd w:val="clear" w:color="auto" w:fill="FFFFFF"/>
        </w:rPr>
        <w:t xml:space="preserve"> and basic properties </w:t>
      </w:r>
      <w:proofErr w:type="spellStart"/>
      <w:r w:rsidRPr="004E4CFA">
        <w:rPr>
          <w:color w:val="222222"/>
          <w:shd w:val="clear" w:color="auto" w:fill="FFFFFF"/>
        </w:rPr>
        <w:t>ofBrownian</w:t>
      </w:r>
      <w:proofErr w:type="spellEnd"/>
      <w:r w:rsidRPr="004E4CFA">
        <w:rPr>
          <w:color w:val="222222"/>
          <w:shd w:val="clear" w:color="auto" w:fill="FFFFFF"/>
        </w:rPr>
        <w:t xml:space="preserve"> motion.</w:t>
      </w:r>
    </w:p>
    <w:p w:rsidR="00FD5DC7" w:rsidRPr="00AE3B97" w:rsidRDefault="00FD5DC7" w:rsidP="00FD5DC7">
      <w:pPr>
        <w:pStyle w:val="NormalWeb"/>
        <w:shd w:val="clear" w:color="auto" w:fill="FFFFFF"/>
        <w:spacing w:line="320" w:lineRule="atLeast"/>
        <w:outlineLvl w:val="0"/>
        <w:rPr>
          <w:rStyle w:val="Strong"/>
          <w:b w:val="0"/>
          <w:bCs/>
        </w:rPr>
      </w:pPr>
      <w:r w:rsidRPr="00D56CC0">
        <w:rPr>
          <w:rStyle w:val="Strong"/>
          <w:bCs/>
        </w:rPr>
        <w:t>Reference</w:t>
      </w:r>
      <w:r>
        <w:rPr>
          <w:rStyle w:val="Strong"/>
          <w:bCs/>
        </w:rPr>
        <w:t>s</w:t>
      </w:r>
      <w:r w:rsidRPr="00D56CC0">
        <w:rPr>
          <w:rStyle w:val="Strong"/>
          <w:bCs/>
        </w:rPr>
        <w:t>:</w:t>
      </w:r>
    </w:p>
    <w:p w:rsidR="00FD5DC7" w:rsidRPr="00AE3B97" w:rsidRDefault="00FD5DC7" w:rsidP="00FD5DC7">
      <w:pPr>
        <w:pStyle w:val="NormalWeb"/>
        <w:numPr>
          <w:ilvl w:val="0"/>
          <w:numId w:val="1"/>
        </w:numPr>
        <w:shd w:val="clear" w:color="auto" w:fill="FFFFFF"/>
        <w:spacing w:line="320" w:lineRule="atLeast"/>
        <w:rPr>
          <w:rStyle w:val="Strong"/>
          <w:b w:val="0"/>
          <w:bCs/>
        </w:rPr>
      </w:pPr>
      <w:r w:rsidRPr="00AE3B97">
        <w:rPr>
          <w:color w:val="222222"/>
          <w:shd w:val="clear" w:color="auto" w:fill="FFFFFF"/>
        </w:rPr>
        <w:t xml:space="preserve">R. </w:t>
      </w:r>
      <w:proofErr w:type="spellStart"/>
      <w:r w:rsidRPr="00AE3B97">
        <w:rPr>
          <w:color w:val="222222"/>
          <w:shd w:val="clear" w:color="auto" w:fill="FFFFFF"/>
        </w:rPr>
        <w:t>Durrett</w:t>
      </w:r>
      <w:proofErr w:type="spellEnd"/>
      <w:r w:rsidRPr="00AE3B97">
        <w:rPr>
          <w:color w:val="222222"/>
          <w:shd w:val="clear" w:color="auto" w:fill="FFFFFF"/>
        </w:rPr>
        <w:t>: Probability. Theory and Examples. 4</w:t>
      </w:r>
      <w:r w:rsidRPr="00AE3B97">
        <w:rPr>
          <w:color w:val="222222"/>
          <w:shd w:val="clear" w:color="auto" w:fill="FFFFFF"/>
          <w:vertAlign w:val="superscript"/>
        </w:rPr>
        <w:t>th</w:t>
      </w:r>
      <w:r w:rsidRPr="00AE3B97">
        <w:rPr>
          <w:color w:val="222222"/>
          <w:shd w:val="clear" w:color="auto" w:fill="FFFFFF"/>
        </w:rPr>
        <w:t xml:space="preserve"> edition, Cambridge University Press, 2010.</w:t>
      </w:r>
    </w:p>
    <w:p w:rsidR="00FD5DC7" w:rsidRPr="00AE3B97" w:rsidRDefault="00FD5DC7" w:rsidP="00FD5DC7">
      <w:pPr>
        <w:pStyle w:val="NormalWeb"/>
        <w:numPr>
          <w:ilvl w:val="0"/>
          <w:numId w:val="1"/>
        </w:numPr>
        <w:shd w:val="clear" w:color="auto" w:fill="FFFFFF"/>
        <w:spacing w:line="320" w:lineRule="atLeast"/>
        <w:rPr>
          <w:color w:val="222222"/>
          <w:shd w:val="clear" w:color="auto" w:fill="FFFFFF"/>
        </w:rPr>
      </w:pPr>
      <w:r w:rsidRPr="00AE3B97">
        <w:rPr>
          <w:color w:val="222222"/>
          <w:shd w:val="clear" w:color="auto" w:fill="FFFFFF"/>
        </w:rPr>
        <w:t>D. Williams: Probability with Martingales. Cambridge University Press, 1991.</w:t>
      </w:r>
    </w:p>
    <w:p w:rsidR="00F92DA8" w:rsidRDefault="00F92DA8">
      <w:bookmarkStart w:id="0" w:name="_GoBack"/>
      <w:bookmarkEnd w:id="0"/>
    </w:p>
    <w:sectPr w:rsidR="00F9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64EA8"/>
    <w:multiLevelType w:val="hybridMultilevel"/>
    <w:tmpl w:val="7840C4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C7"/>
    <w:rsid w:val="00F92DA8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CD631-C5DE-4A1E-BFE5-9CB81D56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5D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D5DC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2014-07-16T08:48:00Z</dcterms:created>
  <dcterms:modified xsi:type="dcterms:W3CDTF">2014-07-16T08:48:00Z</dcterms:modified>
</cp:coreProperties>
</file>