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76BB9" w14:textId="77777777" w:rsidR="00A51C27" w:rsidRPr="00D934E7" w:rsidRDefault="00A51C27" w:rsidP="00A51C27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D934E7">
        <w:rPr>
          <w:b/>
          <w:bCs/>
          <w:sz w:val="28"/>
          <w:szCs w:val="28"/>
        </w:rPr>
        <w:t>Macroeconomics and Public Finance</w:t>
      </w:r>
    </w:p>
    <w:p w14:paraId="5F0C5C51" w14:textId="77777777" w:rsidR="00777923" w:rsidRPr="00777923" w:rsidRDefault="00A51C27" w:rsidP="00A51C27">
      <w:pPr>
        <w:autoSpaceDE w:val="0"/>
        <w:autoSpaceDN w:val="0"/>
        <w:adjustRightInd w:val="0"/>
        <w:rPr>
          <w:sz w:val="28"/>
          <w:szCs w:val="28"/>
        </w:rPr>
      </w:pPr>
      <w:r w:rsidRPr="00777923">
        <w:rPr>
          <w:sz w:val="28"/>
          <w:szCs w:val="28"/>
        </w:rPr>
        <w:t>Department of Public Policy</w:t>
      </w:r>
    </w:p>
    <w:p w14:paraId="783E6D88" w14:textId="77777777" w:rsidR="00A51C27" w:rsidRPr="00777923" w:rsidRDefault="00D934E7" w:rsidP="00A51C2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777923">
        <w:rPr>
          <w:rFonts w:ascii="TimesNewRoman,Italic" w:hAnsi="TimesNewRoman,Italic" w:cs="TimesNewRoman,Italic"/>
          <w:i/>
          <w:iCs/>
          <w:sz w:val="28"/>
          <w:szCs w:val="28"/>
        </w:rPr>
        <w:t>Winter</w:t>
      </w:r>
      <w:r w:rsidR="00A51C27" w:rsidRPr="007779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 Semester, 20</w:t>
      </w:r>
      <w:r w:rsidRPr="00777923">
        <w:rPr>
          <w:rFonts w:ascii="TimesNewRoman,Italic" w:hAnsi="TimesNewRoman,Italic" w:cs="TimesNewRoman,Italic"/>
          <w:i/>
          <w:iCs/>
          <w:sz w:val="28"/>
          <w:szCs w:val="28"/>
        </w:rPr>
        <w:t>1</w:t>
      </w:r>
      <w:r w:rsidR="00A911F1">
        <w:rPr>
          <w:rFonts w:ascii="TimesNewRoman,Italic" w:hAnsi="TimesNewRoman,Italic" w:cs="TimesNewRoman,Italic"/>
          <w:i/>
          <w:iCs/>
          <w:sz w:val="28"/>
          <w:szCs w:val="28"/>
        </w:rPr>
        <w:t>5</w:t>
      </w:r>
      <w:r w:rsidR="00A51C27" w:rsidRPr="00777923">
        <w:rPr>
          <w:rFonts w:ascii="TimesNewRoman,Italic" w:hAnsi="TimesNewRoman,Italic" w:cs="TimesNewRoman,Italic"/>
          <w:i/>
          <w:iCs/>
          <w:sz w:val="28"/>
          <w:szCs w:val="28"/>
        </w:rPr>
        <w:t>/201</w:t>
      </w:r>
      <w:r w:rsidR="00A911F1">
        <w:rPr>
          <w:rFonts w:ascii="TimesNewRoman,Italic" w:hAnsi="TimesNewRoman,Italic" w:cs="TimesNewRoman,Italic"/>
          <w:i/>
          <w:iCs/>
          <w:sz w:val="28"/>
          <w:szCs w:val="28"/>
        </w:rPr>
        <w:t>6</w:t>
      </w:r>
    </w:p>
    <w:p w14:paraId="0DFD0002" w14:textId="77777777" w:rsidR="00D934E7" w:rsidRPr="00777923" w:rsidRDefault="00D934E7" w:rsidP="00A51C2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8"/>
          <w:szCs w:val="28"/>
        </w:rPr>
      </w:pPr>
    </w:p>
    <w:p w14:paraId="3DF5FB1C" w14:textId="77777777" w:rsidR="00A51C27" w:rsidRPr="00777923" w:rsidRDefault="00A51C27" w:rsidP="00A51C2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77923">
        <w:rPr>
          <w:sz w:val="28"/>
          <w:szCs w:val="28"/>
        </w:rPr>
        <w:t>Lajos</w:t>
      </w:r>
      <w:proofErr w:type="spellEnd"/>
      <w:r w:rsidRPr="00777923">
        <w:rPr>
          <w:sz w:val="28"/>
          <w:szCs w:val="28"/>
        </w:rPr>
        <w:t xml:space="preserve"> </w:t>
      </w:r>
      <w:proofErr w:type="spellStart"/>
      <w:r w:rsidRPr="00777923">
        <w:rPr>
          <w:sz w:val="28"/>
          <w:szCs w:val="28"/>
        </w:rPr>
        <w:t>Bokros</w:t>
      </w:r>
      <w:proofErr w:type="spellEnd"/>
    </w:p>
    <w:p w14:paraId="20AF255C" w14:textId="77777777" w:rsidR="00D934E7" w:rsidRDefault="00D934E7" w:rsidP="00A51C27">
      <w:pPr>
        <w:autoSpaceDE w:val="0"/>
        <w:autoSpaceDN w:val="0"/>
        <w:adjustRightInd w:val="0"/>
      </w:pPr>
    </w:p>
    <w:p w14:paraId="7A38F922" w14:textId="77777777" w:rsidR="00A51C27" w:rsidRDefault="00A51C27" w:rsidP="00A51C27">
      <w:pPr>
        <w:autoSpaceDE w:val="0"/>
        <w:autoSpaceDN w:val="0"/>
        <w:adjustRightInd w:val="0"/>
      </w:pPr>
      <w:r>
        <w:t>Credits: 4</w:t>
      </w:r>
    </w:p>
    <w:p w14:paraId="76BA8ED3" w14:textId="77777777" w:rsidR="00A51C27" w:rsidRDefault="00A51C27" w:rsidP="00A51C27">
      <w:pPr>
        <w:autoSpaceDE w:val="0"/>
        <w:autoSpaceDN w:val="0"/>
        <w:adjustRightInd w:val="0"/>
      </w:pPr>
      <w:r>
        <w:t>Assessment: 80 % exam, 20 % participation</w:t>
      </w:r>
    </w:p>
    <w:p w14:paraId="6E06300F" w14:textId="77777777" w:rsidR="00A51C27" w:rsidRDefault="00A51C27" w:rsidP="00A51C27">
      <w:pPr>
        <w:autoSpaceDE w:val="0"/>
        <w:autoSpaceDN w:val="0"/>
        <w:adjustRightInd w:val="0"/>
      </w:pPr>
      <w:r>
        <w:t>Teaching format: lectures</w:t>
      </w:r>
      <w:r w:rsidR="00D934E7">
        <w:t>, seminars</w:t>
      </w:r>
      <w:r w:rsidR="0086768E">
        <w:t>, individual contributions, open debate</w:t>
      </w:r>
    </w:p>
    <w:p w14:paraId="7E6E8F94" w14:textId="77777777" w:rsidR="00A51C27" w:rsidRDefault="00A51C27" w:rsidP="00A51C27">
      <w:pPr>
        <w:autoSpaceDE w:val="0"/>
        <w:autoSpaceDN w:val="0"/>
        <w:adjustRightInd w:val="0"/>
      </w:pPr>
    </w:p>
    <w:p w14:paraId="728722C3" w14:textId="77777777" w:rsidR="00A51C27" w:rsidRPr="0086768E" w:rsidRDefault="00D934E7" w:rsidP="00A51C2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68E">
        <w:rPr>
          <w:b/>
          <w:bCs/>
          <w:sz w:val="28"/>
          <w:szCs w:val="28"/>
        </w:rPr>
        <w:t>C</w:t>
      </w:r>
      <w:r w:rsidR="00A51C27" w:rsidRPr="0086768E">
        <w:rPr>
          <w:b/>
          <w:bCs/>
          <w:sz w:val="28"/>
          <w:szCs w:val="28"/>
        </w:rPr>
        <w:t>urriculum:</w:t>
      </w:r>
    </w:p>
    <w:p w14:paraId="454D98BD" w14:textId="77777777" w:rsidR="00D934E7" w:rsidRDefault="00D934E7" w:rsidP="00A51C27">
      <w:pPr>
        <w:autoSpaceDE w:val="0"/>
        <w:autoSpaceDN w:val="0"/>
        <w:adjustRightInd w:val="0"/>
        <w:rPr>
          <w:b/>
          <w:bCs/>
        </w:rPr>
      </w:pPr>
    </w:p>
    <w:p w14:paraId="4CE954EA" w14:textId="77777777" w:rsidR="00A51C27" w:rsidRDefault="00A51C27" w:rsidP="00D934E7">
      <w:pPr>
        <w:autoSpaceDE w:val="0"/>
        <w:autoSpaceDN w:val="0"/>
        <w:adjustRightInd w:val="0"/>
      </w:pPr>
      <w:proofErr w:type="gramStart"/>
      <w:r>
        <w:t xml:space="preserve">1/ </w:t>
      </w:r>
      <w:proofErr w:type="spellStart"/>
      <w:r>
        <w:t>Fiscality</w:t>
      </w:r>
      <w:proofErr w:type="spellEnd"/>
      <w:proofErr w:type="gramEnd"/>
    </w:p>
    <w:p w14:paraId="2E6B6F13" w14:textId="77777777" w:rsidR="00D934E7" w:rsidRDefault="00D934E7" w:rsidP="00D934E7">
      <w:pPr>
        <w:autoSpaceDE w:val="0"/>
        <w:autoSpaceDN w:val="0"/>
        <w:adjustRightInd w:val="0"/>
      </w:pPr>
    </w:p>
    <w:p w14:paraId="6A90EC1D" w14:textId="77777777" w:rsidR="00A51C27" w:rsidRDefault="00A51C2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 w:rsidR="00D934E7">
        <w:t>Characteristics of fiscal sector in an open economy</w:t>
      </w:r>
    </w:p>
    <w:p w14:paraId="54BF07EC" w14:textId="77777777" w:rsidR="00A51C27" w:rsidRDefault="00A51C2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Components of fiscal sector</w:t>
      </w:r>
      <w:r w:rsidR="00D934E7">
        <w:t xml:space="preserve"> and administration</w:t>
      </w:r>
    </w:p>
    <w:p w14:paraId="3F9FDE72" w14:textId="77777777" w:rsidR="00D934E7" w:rsidRDefault="00D934E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="00777923">
        <w:t xml:space="preserve"> Legal framework of the fiscal sector</w:t>
      </w:r>
    </w:p>
    <w:p w14:paraId="7325A2F6" w14:textId="77777777" w:rsidR="00A51C27" w:rsidRDefault="00A51C2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Treatment of state owned enterprises</w:t>
      </w:r>
    </w:p>
    <w:p w14:paraId="05E9B89F" w14:textId="77777777" w:rsidR="00D934E7" w:rsidRDefault="00D934E7" w:rsidP="00D934E7">
      <w:pPr>
        <w:autoSpaceDE w:val="0"/>
        <w:autoSpaceDN w:val="0"/>
        <w:adjustRightInd w:val="0"/>
        <w:ind w:left="720"/>
      </w:pPr>
    </w:p>
    <w:p w14:paraId="725C6BF9" w14:textId="77777777" w:rsidR="00A51C27" w:rsidRDefault="00A51C27" w:rsidP="00A51C27">
      <w:pPr>
        <w:autoSpaceDE w:val="0"/>
        <w:autoSpaceDN w:val="0"/>
        <w:adjustRightInd w:val="0"/>
      </w:pPr>
      <w:proofErr w:type="gramStart"/>
      <w:r>
        <w:t>2/ Taxation</w:t>
      </w:r>
      <w:proofErr w:type="gramEnd"/>
    </w:p>
    <w:p w14:paraId="5EA722D8" w14:textId="77777777" w:rsidR="00D934E7" w:rsidRDefault="00D934E7" w:rsidP="00A51C27">
      <w:pPr>
        <w:autoSpaceDE w:val="0"/>
        <w:autoSpaceDN w:val="0"/>
        <w:adjustRightInd w:val="0"/>
      </w:pPr>
    </w:p>
    <w:p w14:paraId="4CF0AE2E" w14:textId="77777777" w:rsidR="00A51C27" w:rsidRDefault="00A51C27" w:rsidP="00D934E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Theoretical underpinnings of taxation</w:t>
      </w:r>
    </w:p>
    <w:p w14:paraId="48570243" w14:textId="77777777" w:rsidR="00A51C27" w:rsidRDefault="00A51C27" w:rsidP="00D934E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Direct taxes (taxation of factor income)</w:t>
      </w:r>
    </w:p>
    <w:p w14:paraId="4CFE9F3A" w14:textId="77777777" w:rsidR="00A51C27" w:rsidRDefault="00A51C27" w:rsidP="00D934E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 xml:space="preserve">Indirect taxes (taxation of </w:t>
      </w:r>
      <w:r w:rsidR="00777923">
        <w:t>business turnover</w:t>
      </w:r>
      <w:r>
        <w:t>)</w:t>
      </w:r>
    </w:p>
    <w:p w14:paraId="5F2F5A92" w14:textId="77777777" w:rsidR="00D934E7" w:rsidRDefault="00D934E7" w:rsidP="00D934E7">
      <w:pPr>
        <w:autoSpaceDE w:val="0"/>
        <w:autoSpaceDN w:val="0"/>
        <w:adjustRightInd w:val="0"/>
        <w:ind w:left="720"/>
      </w:pPr>
    </w:p>
    <w:p w14:paraId="36B27F76" w14:textId="77777777" w:rsidR="00A51C27" w:rsidRDefault="00A51C27" w:rsidP="00A51C27">
      <w:pPr>
        <w:autoSpaceDE w:val="0"/>
        <w:autoSpaceDN w:val="0"/>
        <w:adjustRightInd w:val="0"/>
      </w:pPr>
      <w:r>
        <w:t xml:space="preserve">3/ Public </w:t>
      </w:r>
      <w:proofErr w:type="gramStart"/>
      <w:r>
        <w:t>administration</w:t>
      </w:r>
      <w:proofErr w:type="gramEnd"/>
    </w:p>
    <w:p w14:paraId="78D0A556" w14:textId="77777777" w:rsidR="00D934E7" w:rsidRDefault="00D934E7" w:rsidP="00A51C27">
      <w:pPr>
        <w:autoSpaceDE w:val="0"/>
        <w:autoSpaceDN w:val="0"/>
        <w:adjustRightInd w:val="0"/>
      </w:pPr>
    </w:p>
    <w:p w14:paraId="7763BB6A" w14:textId="77777777" w:rsidR="00A51C27" w:rsidRDefault="00A51C27" w:rsidP="00D934E7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Constitutional arrangements</w:t>
      </w:r>
    </w:p>
    <w:p w14:paraId="4819D65B" w14:textId="77777777" w:rsidR="00A51C27" w:rsidRDefault="00A51C27" w:rsidP="00D934E7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Fiscal federalism</w:t>
      </w:r>
    </w:p>
    <w:p w14:paraId="22413CD9" w14:textId="77777777" w:rsidR="00A51C27" w:rsidRDefault="00A51C27" w:rsidP="00D934E7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Subsidiar</w:t>
      </w:r>
      <w:r w:rsidR="00D934E7">
        <w:t>it</w:t>
      </w:r>
      <w:r>
        <w:t>y</w:t>
      </w:r>
    </w:p>
    <w:p w14:paraId="3BC817DD" w14:textId="77777777" w:rsidR="00777923" w:rsidRDefault="00777923" w:rsidP="00777923">
      <w:pPr>
        <w:autoSpaceDE w:val="0"/>
        <w:autoSpaceDN w:val="0"/>
        <w:adjustRightInd w:val="0"/>
        <w:ind w:left="720"/>
      </w:pPr>
    </w:p>
    <w:p w14:paraId="06485A9F" w14:textId="77777777" w:rsidR="00A51C27" w:rsidRDefault="00777923" w:rsidP="00A51C27">
      <w:pPr>
        <w:autoSpaceDE w:val="0"/>
        <w:autoSpaceDN w:val="0"/>
        <w:adjustRightInd w:val="0"/>
      </w:pPr>
      <w:r>
        <w:t>4/ P</w:t>
      </w:r>
      <w:r w:rsidR="00A51C27">
        <w:t>ublic</w:t>
      </w:r>
      <w:r>
        <w:t xml:space="preserve"> receipts and outlays</w:t>
      </w:r>
    </w:p>
    <w:p w14:paraId="20C9375E" w14:textId="77777777" w:rsidR="00777923" w:rsidRDefault="00777923" w:rsidP="00777923">
      <w:pPr>
        <w:autoSpaceDE w:val="0"/>
        <w:autoSpaceDN w:val="0"/>
        <w:adjustRightInd w:val="0"/>
      </w:pPr>
    </w:p>
    <w:p w14:paraId="625DCE10" w14:textId="77777777" w:rsidR="00A51C27" w:rsidRDefault="00777923" w:rsidP="00777923">
      <w:pPr>
        <w:numPr>
          <w:ilvl w:val="0"/>
          <w:numId w:val="5"/>
        </w:numPr>
        <w:autoSpaceDE w:val="0"/>
        <w:autoSpaceDN w:val="0"/>
        <w:adjustRightInd w:val="0"/>
      </w:pPr>
      <w:r>
        <w:t>C</w:t>
      </w:r>
      <w:r w:rsidR="00A51C27">
        <w:t xml:space="preserve">urrent </w:t>
      </w:r>
      <w:r>
        <w:t>and capital budgets</w:t>
      </w:r>
    </w:p>
    <w:p w14:paraId="43B72F80" w14:textId="77777777" w:rsidR="00777923" w:rsidRDefault="00777923" w:rsidP="00A51C27">
      <w:pPr>
        <w:numPr>
          <w:ilvl w:val="0"/>
          <w:numId w:val="5"/>
        </w:numPr>
        <w:autoSpaceDE w:val="0"/>
        <w:autoSpaceDN w:val="0"/>
        <w:adjustRightInd w:val="0"/>
      </w:pPr>
      <w:r>
        <w:t>Balance sheet of the fiscal sector</w:t>
      </w:r>
    </w:p>
    <w:p w14:paraId="65A62CB8" w14:textId="77777777" w:rsidR="00777923" w:rsidRDefault="00777923" w:rsidP="00A51C27">
      <w:pPr>
        <w:numPr>
          <w:ilvl w:val="0"/>
          <w:numId w:val="5"/>
        </w:numPr>
        <w:autoSpaceDE w:val="0"/>
        <w:autoSpaceDN w:val="0"/>
        <w:adjustRightInd w:val="0"/>
      </w:pPr>
      <w:r>
        <w:t>Regular and extraordinary items</w:t>
      </w:r>
    </w:p>
    <w:p w14:paraId="330E8C46" w14:textId="77777777" w:rsidR="00A51C27" w:rsidRPr="00777923" w:rsidRDefault="00A51C27" w:rsidP="00777923">
      <w:pPr>
        <w:numPr>
          <w:ilvl w:val="0"/>
          <w:numId w:val="5"/>
        </w:numPr>
        <w:autoSpaceDE w:val="0"/>
        <w:autoSpaceDN w:val="0"/>
        <w:adjustRightInd w:val="0"/>
        <w:rPr>
          <w:rFonts w:ascii="SymbolMT" w:hAnsi="SymbolMT" w:cs="SymbolMT"/>
        </w:rPr>
      </w:pPr>
      <w:r>
        <w:t>Transfers, subsidies, allowances</w:t>
      </w:r>
    </w:p>
    <w:p w14:paraId="502835D1" w14:textId="77777777" w:rsidR="00777923" w:rsidRPr="00777923" w:rsidRDefault="00777923" w:rsidP="00777923">
      <w:pPr>
        <w:autoSpaceDE w:val="0"/>
        <w:autoSpaceDN w:val="0"/>
        <w:adjustRightInd w:val="0"/>
        <w:ind w:left="720"/>
        <w:rPr>
          <w:rFonts w:ascii="SymbolMT" w:hAnsi="SymbolMT" w:cs="SymbolMT"/>
        </w:rPr>
      </w:pPr>
    </w:p>
    <w:p w14:paraId="31A56B58" w14:textId="77777777" w:rsidR="00A51C27" w:rsidRDefault="00A51C27" w:rsidP="00A51C27">
      <w:pPr>
        <w:autoSpaceDE w:val="0"/>
        <w:autoSpaceDN w:val="0"/>
        <w:adjustRightInd w:val="0"/>
      </w:pPr>
      <w:r>
        <w:t>5/ Components of the fiscal sector at the national level</w:t>
      </w:r>
    </w:p>
    <w:p w14:paraId="3213CF55" w14:textId="77777777" w:rsidR="00777923" w:rsidRDefault="00777923" w:rsidP="00A51C27">
      <w:pPr>
        <w:autoSpaceDE w:val="0"/>
        <w:autoSpaceDN w:val="0"/>
        <w:adjustRightInd w:val="0"/>
      </w:pPr>
    </w:p>
    <w:p w14:paraId="3D05CAD8" w14:textId="77777777" w:rsidR="00777923" w:rsidRDefault="00A51C27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Central budget</w:t>
      </w:r>
    </w:p>
    <w:p w14:paraId="22438794" w14:textId="77777777" w:rsidR="00A51C27" w:rsidRDefault="00A51C27" w:rsidP="00777923">
      <w:pPr>
        <w:numPr>
          <w:ilvl w:val="0"/>
          <w:numId w:val="7"/>
        </w:numPr>
        <w:autoSpaceDE w:val="0"/>
        <w:autoSpaceDN w:val="0"/>
        <w:adjustRightInd w:val="0"/>
      </w:pPr>
      <w:proofErr w:type="spellStart"/>
      <w:r>
        <w:t>Extrabudgetary</w:t>
      </w:r>
      <w:proofErr w:type="spellEnd"/>
      <w:r>
        <w:t xml:space="preserve"> funds</w:t>
      </w:r>
    </w:p>
    <w:p w14:paraId="13B4FAB5" w14:textId="77777777" w:rsidR="00A51C27" w:rsidRDefault="00A51C27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Social Security</w:t>
      </w:r>
    </w:p>
    <w:p w14:paraId="21029F3D" w14:textId="77777777" w:rsidR="00777923" w:rsidRDefault="00777923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Integrity and flexibility in budgeting</w:t>
      </w:r>
    </w:p>
    <w:p w14:paraId="7CA3A473" w14:textId="77777777" w:rsidR="00777923" w:rsidRDefault="00777923" w:rsidP="00777923">
      <w:pPr>
        <w:autoSpaceDE w:val="0"/>
        <w:autoSpaceDN w:val="0"/>
        <w:adjustRightInd w:val="0"/>
        <w:ind w:left="720"/>
      </w:pPr>
    </w:p>
    <w:p w14:paraId="2CE8BFF2" w14:textId="77777777" w:rsidR="00A51C27" w:rsidRDefault="00A51C27" w:rsidP="00A51C27">
      <w:pPr>
        <w:autoSpaceDE w:val="0"/>
        <w:autoSpaceDN w:val="0"/>
        <w:adjustRightInd w:val="0"/>
      </w:pPr>
      <w:r>
        <w:lastRenderedPageBreak/>
        <w:t>6/ Financing and managing human infrastructure</w:t>
      </w:r>
    </w:p>
    <w:p w14:paraId="78187D9A" w14:textId="77777777" w:rsidR="00EC7A22" w:rsidRDefault="00EC7A22" w:rsidP="00A51C27">
      <w:pPr>
        <w:autoSpaceDE w:val="0"/>
        <w:autoSpaceDN w:val="0"/>
        <w:adjustRightInd w:val="0"/>
      </w:pPr>
    </w:p>
    <w:p w14:paraId="5E978337" w14:textId="77777777" w:rsidR="00A51C27" w:rsidRDefault="00A51C27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Pension s</w:t>
      </w:r>
      <w:r w:rsidR="00EC7A22">
        <w:t>ystems</w:t>
      </w:r>
    </w:p>
    <w:p w14:paraId="7591C200" w14:textId="77777777" w:rsidR="00A51C27" w:rsidRDefault="00A51C27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 xml:space="preserve">Health </w:t>
      </w:r>
      <w:r w:rsidR="00523F4F">
        <w:t>care</w:t>
      </w:r>
      <w:r w:rsidR="005B46B4">
        <w:t xml:space="preserve"> finance and management</w:t>
      </w:r>
    </w:p>
    <w:p w14:paraId="73CC5EDA" w14:textId="77777777" w:rsidR="00A51C27" w:rsidRDefault="00EC7A22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Arial" w:hAnsi="Arial" w:cs="Arial"/>
        </w:rPr>
        <w:t xml:space="preserve"> </w:t>
      </w:r>
      <w:r>
        <w:t>Public education</w:t>
      </w:r>
    </w:p>
    <w:p w14:paraId="025FBDEC" w14:textId="77777777" w:rsidR="00EC7A22" w:rsidRDefault="00EC7A22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 Higher education</w:t>
      </w:r>
    </w:p>
    <w:p w14:paraId="2E05A96D" w14:textId="77777777" w:rsidR="00EC7A22" w:rsidRDefault="00EC7A22" w:rsidP="00EC7A22">
      <w:pPr>
        <w:autoSpaceDE w:val="0"/>
        <w:autoSpaceDN w:val="0"/>
        <w:adjustRightInd w:val="0"/>
        <w:ind w:left="720"/>
      </w:pPr>
    </w:p>
    <w:p w14:paraId="2A419843" w14:textId="77777777" w:rsidR="00A51C27" w:rsidRDefault="00A51C27" w:rsidP="00A51C27">
      <w:pPr>
        <w:autoSpaceDE w:val="0"/>
        <w:autoSpaceDN w:val="0"/>
        <w:adjustRightInd w:val="0"/>
      </w:pPr>
      <w:r>
        <w:t>7/ Pension systems</w:t>
      </w:r>
    </w:p>
    <w:p w14:paraId="317B0EC5" w14:textId="77777777" w:rsidR="00EC7A22" w:rsidRDefault="00EC7A22" w:rsidP="00A51C27">
      <w:pPr>
        <w:autoSpaceDE w:val="0"/>
        <w:autoSpaceDN w:val="0"/>
        <w:adjustRightInd w:val="0"/>
      </w:pPr>
    </w:p>
    <w:p w14:paraId="58F25988" w14:textId="77777777" w:rsidR="00A51C27" w:rsidRDefault="00A51C27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Publicly managed unfunded systems (PAYG)</w:t>
      </w:r>
    </w:p>
    <w:p w14:paraId="6461988F" w14:textId="77777777" w:rsidR="00A51C27" w:rsidRDefault="00A51C27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Privately</w:t>
      </w:r>
      <w:r w:rsidR="00523F4F">
        <w:t xml:space="preserve"> or publicly</w:t>
      </w:r>
      <w:r>
        <w:t xml:space="preserve"> managed funded systems</w:t>
      </w:r>
    </w:p>
    <w:p w14:paraId="0F26A435" w14:textId="77777777" w:rsidR="00A51C27" w:rsidRDefault="00A51C27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Occupational pension schemes</w:t>
      </w:r>
    </w:p>
    <w:p w14:paraId="58763B33" w14:textId="77777777" w:rsidR="00523F4F" w:rsidRDefault="00523F4F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Regulation and supervision of pension funds</w:t>
      </w:r>
    </w:p>
    <w:p w14:paraId="4ACA0B56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4421CD17" w14:textId="77777777" w:rsidR="00A51C27" w:rsidRPr="00523F4F" w:rsidRDefault="00A51C27" w:rsidP="00A51C27">
      <w:pPr>
        <w:autoSpaceDE w:val="0"/>
        <w:autoSpaceDN w:val="0"/>
        <w:adjustRightInd w:val="0"/>
        <w:rPr>
          <w:lang w:val="hu-HU"/>
        </w:rPr>
      </w:pPr>
      <w:r>
        <w:t>8/ Health care</w:t>
      </w:r>
      <w:r w:rsidR="00523F4F">
        <w:t xml:space="preserve"> </w:t>
      </w:r>
      <w:r w:rsidR="00523F4F">
        <w:rPr>
          <w:lang w:val="hu-HU"/>
        </w:rPr>
        <w:t>(HC)</w:t>
      </w:r>
    </w:p>
    <w:p w14:paraId="5FC5C5F1" w14:textId="77777777" w:rsidR="00523F4F" w:rsidRDefault="00523F4F" w:rsidP="00A51C27">
      <w:pPr>
        <w:autoSpaceDE w:val="0"/>
        <w:autoSpaceDN w:val="0"/>
        <w:adjustRightInd w:val="0"/>
      </w:pPr>
    </w:p>
    <w:p w14:paraId="41479F8B" w14:textId="77777777" w:rsidR="00523F4F" w:rsidRDefault="00523F4F" w:rsidP="00523F4F">
      <w:pPr>
        <w:numPr>
          <w:ilvl w:val="0"/>
          <w:numId w:val="11"/>
        </w:numPr>
        <w:autoSpaceDE w:val="0"/>
        <w:autoSpaceDN w:val="0"/>
        <w:adjustRightInd w:val="0"/>
      </w:pPr>
      <w:r>
        <w:t>Reasons of asymmetric information in HC</w:t>
      </w:r>
    </w:p>
    <w:p w14:paraId="73C06E09" w14:textId="77777777" w:rsidR="00A51C27" w:rsidRDefault="00A51C27" w:rsidP="00523F4F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Demand and supply management in </w:t>
      </w:r>
      <w:r w:rsidR="00523F4F">
        <w:t>HC</w:t>
      </w:r>
    </w:p>
    <w:p w14:paraId="384A479B" w14:textId="77777777" w:rsidR="00A51C27" w:rsidRDefault="00A51C27" w:rsidP="00523F4F">
      <w:pPr>
        <w:numPr>
          <w:ilvl w:val="0"/>
          <w:numId w:val="10"/>
        </w:numPr>
        <w:autoSpaceDE w:val="0"/>
        <w:autoSpaceDN w:val="0"/>
        <w:adjustRightInd w:val="0"/>
      </w:pPr>
      <w:r>
        <w:t>General practitioners, out-and in-patient care</w:t>
      </w:r>
    </w:p>
    <w:p w14:paraId="14A9D45C" w14:textId="77777777" w:rsidR="00A51C27" w:rsidRDefault="00A51C27" w:rsidP="00523F4F">
      <w:pPr>
        <w:numPr>
          <w:ilvl w:val="0"/>
          <w:numId w:val="10"/>
        </w:numPr>
        <w:autoSpaceDE w:val="0"/>
        <w:autoSpaceDN w:val="0"/>
        <w:adjustRightInd w:val="0"/>
      </w:pPr>
      <w:proofErr w:type="spellStart"/>
      <w:r>
        <w:t>Multipillar</w:t>
      </w:r>
      <w:proofErr w:type="spellEnd"/>
      <w:r>
        <w:t xml:space="preserve"> solutions in </w:t>
      </w:r>
      <w:r w:rsidR="00523F4F">
        <w:t>HC</w:t>
      </w:r>
      <w:r>
        <w:t xml:space="preserve"> finance</w:t>
      </w:r>
      <w:r w:rsidR="00523F4F">
        <w:t xml:space="preserve"> and administration</w:t>
      </w:r>
    </w:p>
    <w:p w14:paraId="52449919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2CB23F75" w14:textId="77777777" w:rsidR="00A51C27" w:rsidRDefault="00A51C27" w:rsidP="00A51C27">
      <w:pPr>
        <w:autoSpaceDE w:val="0"/>
        <w:autoSpaceDN w:val="0"/>
        <w:adjustRightInd w:val="0"/>
      </w:pPr>
      <w:r>
        <w:t xml:space="preserve">9/ </w:t>
      </w:r>
      <w:proofErr w:type="gramStart"/>
      <w:r>
        <w:t>Education</w:t>
      </w:r>
      <w:proofErr w:type="gramEnd"/>
    </w:p>
    <w:p w14:paraId="4D392A25" w14:textId="77777777" w:rsidR="00523F4F" w:rsidRDefault="00523F4F" w:rsidP="00A51C27">
      <w:pPr>
        <w:autoSpaceDE w:val="0"/>
        <w:autoSpaceDN w:val="0"/>
        <w:adjustRightInd w:val="0"/>
      </w:pPr>
    </w:p>
    <w:p w14:paraId="2512A196" w14:textId="77777777" w:rsidR="00523F4F" w:rsidRDefault="00523F4F" w:rsidP="00523F4F">
      <w:pPr>
        <w:numPr>
          <w:ilvl w:val="0"/>
          <w:numId w:val="13"/>
        </w:numPr>
        <w:autoSpaceDE w:val="0"/>
        <w:autoSpaceDN w:val="0"/>
        <w:adjustRightInd w:val="0"/>
      </w:pPr>
      <w:r>
        <w:t>Distinction between public and higher education</w:t>
      </w:r>
    </w:p>
    <w:p w14:paraId="56CDD0A8" w14:textId="77777777" w:rsidR="00523F4F" w:rsidRDefault="00523F4F" w:rsidP="006901C2">
      <w:pPr>
        <w:numPr>
          <w:ilvl w:val="0"/>
          <w:numId w:val="12"/>
        </w:numPr>
        <w:autoSpaceDE w:val="0"/>
        <w:autoSpaceDN w:val="0"/>
        <w:adjustRightInd w:val="0"/>
      </w:pPr>
      <w:r>
        <w:t>Role of local governments in</w:t>
      </w:r>
      <w:r w:rsidR="00A51C27">
        <w:t xml:space="preserve"> </w:t>
      </w:r>
      <w:r>
        <w:t xml:space="preserve">public </w:t>
      </w:r>
      <w:r w:rsidR="00A51C27">
        <w:t xml:space="preserve">education </w:t>
      </w:r>
    </w:p>
    <w:p w14:paraId="30CA9CB7" w14:textId="77777777" w:rsidR="00A51C27" w:rsidRDefault="00A51C27" w:rsidP="00A51C27">
      <w:pPr>
        <w:numPr>
          <w:ilvl w:val="0"/>
          <w:numId w:val="12"/>
        </w:numPr>
        <w:autoSpaceDE w:val="0"/>
        <w:autoSpaceDN w:val="0"/>
        <w:adjustRightInd w:val="0"/>
      </w:pPr>
      <w:r>
        <w:t>Higher education in a competitive market</w:t>
      </w:r>
    </w:p>
    <w:p w14:paraId="67EAF098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3B1CE870" w14:textId="77777777" w:rsidR="00A51C27" w:rsidRDefault="00A51C27" w:rsidP="00A51C27">
      <w:pPr>
        <w:autoSpaceDE w:val="0"/>
        <w:autoSpaceDN w:val="0"/>
        <w:adjustRightInd w:val="0"/>
      </w:pPr>
      <w:r>
        <w:t xml:space="preserve">10/ Financing </w:t>
      </w:r>
      <w:proofErr w:type="spellStart"/>
      <w:r w:rsidR="00523F4F">
        <w:t>subsovereign</w:t>
      </w:r>
      <w:proofErr w:type="spellEnd"/>
      <w:r>
        <w:t xml:space="preserve"> governments</w:t>
      </w:r>
    </w:p>
    <w:p w14:paraId="5F0DD5C5" w14:textId="77777777" w:rsidR="00523F4F" w:rsidRDefault="00523F4F" w:rsidP="00A51C27">
      <w:pPr>
        <w:autoSpaceDE w:val="0"/>
        <w:autoSpaceDN w:val="0"/>
        <w:adjustRightInd w:val="0"/>
      </w:pPr>
    </w:p>
    <w:p w14:paraId="30CED28A" w14:textId="77777777" w:rsidR="00523F4F" w:rsidRDefault="00523F4F" w:rsidP="00523F4F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The four models of </w:t>
      </w:r>
      <w:proofErr w:type="spellStart"/>
      <w:r>
        <w:t>subsovereign</w:t>
      </w:r>
      <w:proofErr w:type="spellEnd"/>
      <w:r>
        <w:t xml:space="preserve"> finance </w:t>
      </w:r>
    </w:p>
    <w:p w14:paraId="096FC829" w14:textId="77777777" w:rsidR="00A51C27" w:rsidRDefault="00A51C27" w:rsidP="00523F4F">
      <w:pPr>
        <w:numPr>
          <w:ilvl w:val="0"/>
          <w:numId w:val="14"/>
        </w:numPr>
        <w:autoSpaceDE w:val="0"/>
        <w:autoSpaceDN w:val="0"/>
        <w:adjustRightInd w:val="0"/>
      </w:pPr>
      <w:r>
        <w:t>Split and own revenues, transfers, subsidies</w:t>
      </w:r>
    </w:p>
    <w:p w14:paraId="205E8013" w14:textId="77777777" w:rsidR="00A51C27" w:rsidRDefault="00A51C27" w:rsidP="00A70515">
      <w:pPr>
        <w:numPr>
          <w:ilvl w:val="0"/>
          <w:numId w:val="14"/>
        </w:numPr>
        <w:autoSpaceDE w:val="0"/>
        <w:autoSpaceDN w:val="0"/>
        <w:adjustRightInd w:val="0"/>
      </w:pPr>
      <w:r>
        <w:t xml:space="preserve">Joint tasks financed by </w:t>
      </w:r>
      <w:proofErr w:type="spellStart"/>
      <w:r>
        <w:t>subsovereign</w:t>
      </w:r>
      <w:proofErr w:type="spellEnd"/>
      <w:r>
        <w:t xml:space="preserve"> alliances</w:t>
      </w:r>
    </w:p>
    <w:p w14:paraId="64640EB3" w14:textId="77777777" w:rsidR="00523F4F" w:rsidRDefault="00523F4F" w:rsidP="00523F4F">
      <w:pPr>
        <w:numPr>
          <w:ilvl w:val="0"/>
          <w:numId w:val="14"/>
        </w:numPr>
        <w:autoSpaceDE w:val="0"/>
        <w:autoSpaceDN w:val="0"/>
        <w:adjustRightInd w:val="0"/>
      </w:pPr>
      <w:r>
        <w:t>Asset and liability management</w:t>
      </w:r>
    </w:p>
    <w:p w14:paraId="6D94D2E6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016BB4A6" w14:textId="77777777" w:rsidR="00A51C27" w:rsidRDefault="00A51C27" w:rsidP="00A51C27">
      <w:pPr>
        <w:autoSpaceDE w:val="0"/>
        <w:autoSpaceDN w:val="0"/>
        <w:adjustRightInd w:val="0"/>
      </w:pPr>
      <w:r>
        <w:t>11/ The Open Economy</w:t>
      </w:r>
    </w:p>
    <w:p w14:paraId="1BFDF7C8" w14:textId="77777777" w:rsidR="00523F4F" w:rsidRDefault="00523F4F" w:rsidP="00A51C27">
      <w:pPr>
        <w:autoSpaceDE w:val="0"/>
        <w:autoSpaceDN w:val="0"/>
        <w:adjustRightInd w:val="0"/>
      </w:pPr>
    </w:p>
    <w:p w14:paraId="79178553" w14:textId="77777777" w:rsidR="00A51C27" w:rsidRDefault="00A51C27" w:rsidP="00523F4F">
      <w:pPr>
        <w:numPr>
          <w:ilvl w:val="0"/>
          <w:numId w:val="16"/>
        </w:numPr>
        <w:autoSpaceDE w:val="0"/>
        <w:autoSpaceDN w:val="0"/>
        <w:adjustRightInd w:val="0"/>
      </w:pPr>
      <w:r>
        <w:t>Markets of good and services</w:t>
      </w:r>
    </w:p>
    <w:p w14:paraId="1662CC69" w14:textId="77777777" w:rsidR="00A51C27" w:rsidRDefault="00523F4F" w:rsidP="00523F4F">
      <w:pPr>
        <w:numPr>
          <w:ilvl w:val="0"/>
          <w:numId w:val="16"/>
        </w:numPr>
        <w:autoSpaceDE w:val="0"/>
        <w:autoSpaceDN w:val="0"/>
        <w:adjustRightInd w:val="0"/>
      </w:pPr>
      <w:r>
        <w:t>Financial and factor markets</w:t>
      </w:r>
    </w:p>
    <w:p w14:paraId="67488EC4" w14:textId="77777777" w:rsidR="00523F4F" w:rsidRDefault="00523F4F" w:rsidP="00523F4F">
      <w:pPr>
        <w:numPr>
          <w:ilvl w:val="0"/>
          <w:numId w:val="16"/>
        </w:numPr>
        <w:autoSpaceDE w:val="0"/>
        <w:autoSpaceDN w:val="0"/>
        <w:adjustRightInd w:val="0"/>
      </w:pPr>
      <w:r>
        <w:t>The four sectors of and open economy</w:t>
      </w:r>
    </w:p>
    <w:p w14:paraId="6599DF00" w14:textId="77777777" w:rsidR="00A51C27" w:rsidRDefault="00A51C27" w:rsidP="00A51C27">
      <w:pPr>
        <w:autoSpaceDE w:val="0"/>
        <w:autoSpaceDN w:val="0"/>
        <w:adjustRightInd w:val="0"/>
      </w:pPr>
    </w:p>
    <w:p w14:paraId="5B0CEF1F" w14:textId="77777777" w:rsidR="00A51C27" w:rsidRDefault="00A51C27" w:rsidP="00A51C27">
      <w:pPr>
        <w:autoSpaceDE w:val="0"/>
        <w:autoSpaceDN w:val="0"/>
        <w:adjustRightInd w:val="0"/>
      </w:pPr>
      <w:r>
        <w:t>12/ The Balance of Payments</w:t>
      </w:r>
    </w:p>
    <w:p w14:paraId="1A3E5639" w14:textId="77777777" w:rsidR="00523F4F" w:rsidRDefault="00523F4F" w:rsidP="00A51C27">
      <w:pPr>
        <w:autoSpaceDE w:val="0"/>
        <w:autoSpaceDN w:val="0"/>
        <w:adjustRightInd w:val="0"/>
      </w:pPr>
    </w:p>
    <w:p w14:paraId="647E9A01" w14:textId="77777777" w:rsidR="00A51C27" w:rsidRDefault="00A51C27" w:rsidP="005B46B4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Current </w:t>
      </w:r>
      <w:r w:rsidR="005B46B4">
        <w:t xml:space="preserve">and capital </w:t>
      </w:r>
      <w:r>
        <w:t>account</w:t>
      </w:r>
      <w:r w:rsidR="005B46B4">
        <w:t>s</w:t>
      </w:r>
    </w:p>
    <w:p w14:paraId="67E6F546" w14:textId="77777777" w:rsidR="00A51C27" w:rsidRDefault="00A51C27" w:rsidP="00A70515">
      <w:pPr>
        <w:numPr>
          <w:ilvl w:val="0"/>
          <w:numId w:val="17"/>
        </w:numPr>
        <w:autoSpaceDE w:val="0"/>
        <w:autoSpaceDN w:val="0"/>
        <w:adjustRightInd w:val="0"/>
      </w:pPr>
      <w:r>
        <w:t>Change in short-term net foreign assets (reserves)</w:t>
      </w:r>
    </w:p>
    <w:p w14:paraId="225C6143" w14:textId="77777777" w:rsidR="00A51C27" w:rsidRDefault="00A51C27" w:rsidP="00A51C27">
      <w:pPr>
        <w:autoSpaceDE w:val="0"/>
        <w:autoSpaceDN w:val="0"/>
        <w:adjustRightInd w:val="0"/>
      </w:pPr>
      <w:r>
        <w:t>13/ The Flow of Funds</w:t>
      </w:r>
    </w:p>
    <w:p w14:paraId="4D0C1138" w14:textId="77777777" w:rsidR="00A70515" w:rsidRDefault="00A70515" w:rsidP="00A51C27">
      <w:pPr>
        <w:autoSpaceDE w:val="0"/>
        <w:autoSpaceDN w:val="0"/>
        <w:adjustRightInd w:val="0"/>
      </w:pPr>
    </w:p>
    <w:p w14:paraId="62FD6EED" w14:textId="77777777" w:rsidR="00A51C27" w:rsidRDefault="00A51C27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Saving and investment</w:t>
      </w:r>
      <w:r w:rsidR="00A70515">
        <w:t xml:space="preserve"> position of various sectors</w:t>
      </w:r>
    </w:p>
    <w:p w14:paraId="2F957548" w14:textId="77777777" w:rsidR="00A51C27" w:rsidRDefault="00A51C27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Disposable income and domestic use of income</w:t>
      </w:r>
    </w:p>
    <w:p w14:paraId="13C11650" w14:textId="77777777" w:rsidR="00A51C27" w:rsidRDefault="00A70515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Fiscal deficit and public debt</w:t>
      </w:r>
    </w:p>
    <w:p w14:paraId="7181B5A7" w14:textId="77777777" w:rsidR="00A70515" w:rsidRDefault="00A70515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External deficit and national debt</w:t>
      </w:r>
    </w:p>
    <w:p w14:paraId="1822C985" w14:textId="77777777" w:rsidR="00A70515" w:rsidRDefault="00A70515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Economic policy consequences</w:t>
      </w:r>
    </w:p>
    <w:p w14:paraId="0999C4EB" w14:textId="77777777" w:rsidR="00A70515" w:rsidRDefault="00A70515" w:rsidP="00A70515">
      <w:pPr>
        <w:autoSpaceDE w:val="0"/>
        <w:autoSpaceDN w:val="0"/>
        <w:adjustRightInd w:val="0"/>
        <w:ind w:left="720"/>
      </w:pPr>
    </w:p>
    <w:p w14:paraId="6B24176D" w14:textId="77777777" w:rsidR="00A51C27" w:rsidRPr="00A70515" w:rsidRDefault="00A51C27" w:rsidP="00A51C27">
      <w:pPr>
        <w:autoSpaceDE w:val="0"/>
        <w:autoSpaceDN w:val="0"/>
        <w:adjustRightInd w:val="0"/>
        <w:rPr>
          <w:lang w:val="hu-HU"/>
        </w:rPr>
      </w:pPr>
      <w:r>
        <w:t>1</w:t>
      </w:r>
      <w:r w:rsidR="00A70515">
        <w:t>4</w:t>
      </w:r>
      <w:r>
        <w:t>/ Exchange rate regimes</w:t>
      </w:r>
      <w:r w:rsidR="00A70515">
        <w:t xml:space="preserve"> in an open economy</w:t>
      </w:r>
    </w:p>
    <w:p w14:paraId="62A3A94E" w14:textId="77777777" w:rsidR="00A70515" w:rsidRDefault="00A70515" w:rsidP="00A51C27">
      <w:pPr>
        <w:autoSpaceDE w:val="0"/>
        <w:autoSpaceDN w:val="0"/>
        <w:adjustRightInd w:val="0"/>
      </w:pPr>
    </w:p>
    <w:p w14:paraId="3BA30727" w14:textId="77777777" w:rsidR="00A51C27" w:rsidRDefault="00A70515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>Significance of e/r in monetary policy</w:t>
      </w:r>
    </w:p>
    <w:p w14:paraId="785639A2" w14:textId="77777777" w:rsidR="00A51C27" w:rsidRDefault="00A70515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>Free float and managed float</w:t>
      </w:r>
    </w:p>
    <w:p w14:paraId="1EEDED38" w14:textId="77777777" w:rsidR="00A70515" w:rsidRDefault="00A70515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 xml:space="preserve">Fixed e/r regimes </w:t>
      </w:r>
    </w:p>
    <w:p w14:paraId="28B25071" w14:textId="77777777" w:rsidR="00A51C27" w:rsidRDefault="00A51C27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>Currency board arrangements</w:t>
      </w:r>
    </w:p>
    <w:p w14:paraId="5BC4C362" w14:textId="77777777" w:rsidR="00A70515" w:rsidRDefault="00A70515" w:rsidP="00A70515">
      <w:pPr>
        <w:autoSpaceDE w:val="0"/>
        <w:autoSpaceDN w:val="0"/>
        <w:adjustRightInd w:val="0"/>
        <w:ind w:left="720"/>
      </w:pPr>
    </w:p>
    <w:p w14:paraId="2688799E" w14:textId="77777777" w:rsidR="00A51C27" w:rsidRDefault="00A51C27" w:rsidP="00A51C27">
      <w:pPr>
        <w:autoSpaceDE w:val="0"/>
        <w:autoSpaceDN w:val="0"/>
        <w:adjustRightInd w:val="0"/>
      </w:pPr>
      <w:r>
        <w:t>1</w:t>
      </w:r>
      <w:r w:rsidR="00A70515">
        <w:t>5</w:t>
      </w:r>
      <w:r>
        <w:t xml:space="preserve">/ </w:t>
      </w:r>
      <w:r w:rsidR="0086768E">
        <w:t>M</w:t>
      </w:r>
      <w:r w:rsidR="00A70515">
        <w:t>onetary and fiscal policy mix</w:t>
      </w:r>
    </w:p>
    <w:p w14:paraId="5CAE7545" w14:textId="77777777" w:rsidR="00A70515" w:rsidRDefault="00A70515" w:rsidP="00A51C27">
      <w:pPr>
        <w:autoSpaceDE w:val="0"/>
        <w:autoSpaceDN w:val="0"/>
        <w:adjustRightInd w:val="0"/>
      </w:pPr>
    </w:p>
    <w:p w14:paraId="2BD5ADDC" w14:textId="77777777" w:rsidR="00A51C27" w:rsidRDefault="00A51C27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>The impact of fiscal contraction and expansion</w:t>
      </w:r>
    </w:p>
    <w:p w14:paraId="3F7BA9F0" w14:textId="77777777" w:rsidR="00A51C27" w:rsidRDefault="00A51C27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The impact of </w:t>
      </w:r>
      <w:r w:rsidR="0086768E">
        <w:t>monetary restrictions and easing</w:t>
      </w:r>
    </w:p>
    <w:p w14:paraId="06332DF0" w14:textId="77777777" w:rsidR="00A51C27" w:rsidRDefault="0086768E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>The unholy trinity in monetary management</w:t>
      </w:r>
    </w:p>
    <w:p w14:paraId="74760A2E" w14:textId="77777777" w:rsidR="00A70515" w:rsidRDefault="00A70515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Crisis management with </w:t>
      </w:r>
      <w:proofErr w:type="spellStart"/>
      <w:r>
        <w:t>macropolicy</w:t>
      </w:r>
      <w:proofErr w:type="spellEnd"/>
      <w:r>
        <w:t xml:space="preserve"> tools</w:t>
      </w:r>
    </w:p>
    <w:p w14:paraId="6F71772D" w14:textId="77777777" w:rsidR="0086768E" w:rsidRDefault="0086768E" w:rsidP="0086768E">
      <w:pPr>
        <w:autoSpaceDE w:val="0"/>
        <w:autoSpaceDN w:val="0"/>
        <w:adjustRightInd w:val="0"/>
      </w:pPr>
    </w:p>
    <w:p w14:paraId="6EF5EBE9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  <w:r>
        <w:t>16</w:t>
      </w:r>
      <w:r>
        <w:rPr>
          <w:lang w:val="hu-HU"/>
        </w:rPr>
        <w:t>/ Crisis economics</w:t>
      </w:r>
    </w:p>
    <w:p w14:paraId="6B683F81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19592D6E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The subprime crisis in the US</w:t>
      </w:r>
    </w:p>
    <w:p w14:paraId="0D30884A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Misguided monetary policy in the US</w:t>
      </w:r>
    </w:p>
    <w:p w14:paraId="19E9429F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Ineffective regulation and supervision</w:t>
      </w:r>
    </w:p>
    <w:p w14:paraId="24AD8908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Toxic assets and international contagion</w:t>
      </w:r>
    </w:p>
    <w:p w14:paraId="306EC562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Economic policy failures in the eurozone</w:t>
      </w:r>
    </w:p>
    <w:p w14:paraId="24971366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52CFFEE1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17/ Structural weaknesses in the financial sector</w:t>
      </w:r>
    </w:p>
    <w:p w14:paraId="1071DAE1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7AE694BE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The concepts of liquidity and solvency</w:t>
      </w:r>
    </w:p>
    <w:p w14:paraId="7AE54743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Asset classification and risk management</w:t>
      </w:r>
    </w:p>
    <w:p w14:paraId="48EBDA7D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Resolution mechanisms in banking</w:t>
      </w:r>
    </w:p>
    <w:p w14:paraId="1B29BEB6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Prudential regulation and supervision</w:t>
      </w:r>
    </w:p>
    <w:p w14:paraId="2B8602AB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4F211696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18/ Crisis management in transition economies</w:t>
      </w:r>
    </w:p>
    <w:p w14:paraId="436C68BC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30FAD1E2" w14:textId="77777777" w:rsidR="0086768E" w:rsidRDefault="0086768E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Structural weaknesses of transition economies</w:t>
      </w:r>
    </w:p>
    <w:p w14:paraId="21529FEC" w14:textId="77777777" w:rsidR="0086768E" w:rsidRDefault="00816522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Impact of the European Union </w:t>
      </w:r>
    </w:p>
    <w:p w14:paraId="79CDEBE2" w14:textId="77777777" w:rsidR="00816522" w:rsidRDefault="00816522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Impact of institutional arrangements</w:t>
      </w:r>
    </w:p>
    <w:p w14:paraId="6BDF446B" w14:textId="77777777" w:rsidR="00816522" w:rsidRDefault="00816522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Macropolicy alternatives in transition</w:t>
      </w:r>
    </w:p>
    <w:p w14:paraId="6F50BEDE" w14:textId="77777777" w:rsidR="000B37EC" w:rsidRDefault="000B37EC" w:rsidP="00A51C27">
      <w:pPr>
        <w:autoSpaceDE w:val="0"/>
        <w:autoSpaceDN w:val="0"/>
        <w:adjustRightInd w:val="0"/>
        <w:rPr>
          <w:sz w:val="28"/>
          <w:szCs w:val="28"/>
        </w:rPr>
      </w:pPr>
    </w:p>
    <w:p w14:paraId="07B7508D" w14:textId="77777777" w:rsidR="005B46B4" w:rsidRDefault="005B46B4" w:rsidP="00A51C2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E99D51E" w14:textId="77777777" w:rsidR="00A51C27" w:rsidRPr="0086768E" w:rsidRDefault="00A51C27" w:rsidP="00A51C27">
      <w:pPr>
        <w:autoSpaceDE w:val="0"/>
        <w:autoSpaceDN w:val="0"/>
        <w:adjustRightInd w:val="0"/>
        <w:rPr>
          <w:b/>
          <w:sz w:val="28"/>
          <w:szCs w:val="28"/>
        </w:rPr>
      </w:pPr>
      <w:r w:rsidRPr="0086768E">
        <w:rPr>
          <w:b/>
          <w:sz w:val="28"/>
          <w:szCs w:val="28"/>
        </w:rPr>
        <w:lastRenderedPageBreak/>
        <w:t>Compulsory reading</w:t>
      </w:r>
    </w:p>
    <w:p w14:paraId="0E91939A" w14:textId="77777777" w:rsidR="000B37EC" w:rsidRPr="0086768E" w:rsidRDefault="000B37EC" w:rsidP="00A51C2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1D83B2A" w14:textId="77777777" w:rsidR="00A51C27" w:rsidRDefault="00A51C27" w:rsidP="00A51C27">
      <w:pPr>
        <w:autoSpaceDE w:val="0"/>
        <w:autoSpaceDN w:val="0"/>
        <w:adjustRightInd w:val="0"/>
      </w:pPr>
      <w:proofErr w:type="gramStart"/>
      <w:r>
        <w:t>1/ Public Finance Reform during Transition.</w:t>
      </w:r>
      <w:proofErr w:type="gramEnd"/>
      <w:r>
        <w:t xml:space="preserve"> The Experience of Hungary edited by </w:t>
      </w:r>
      <w:proofErr w:type="spellStart"/>
      <w:r>
        <w:t>Lajos</w:t>
      </w:r>
      <w:proofErr w:type="spellEnd"/>
    </w:p>
    <w:p w14:paraId="5F6260EB" w14:textId="77777777" w:rsidR="00A51C27" w:rsidRPr="00540792" w:rsidRDefault="00540792" w:rsidP="00A51C27">
      <w:pPr>
        <w:autoSpaceDE w:val="0"/>
        <w:autoSpaceDN w:val="0"/>
        <w:adjustRightInd w:val="0"/>
        <w:rPr>
          <w:lang w:val="fr-FR"/>
        </w:rPr>
      </w:pPr>
      <w:proofErr w:type="spellStart"/>
      <w:r>
        <w:rPr>
          <w:lang w:val="fr-FR"/>
        </w:rPr>
        <w:t>Bokros</w:t>
      </w:r>
      <w:proofErr w:type="spellEnd"/>
      <w:r>
        <w:rPr>
          <w:lang w:val="fr-FR"/>
        </w:rPr>
        <w:t xml:space="preserve"> and Jean-Jacques </w:t>
      </w:r>
      <w:proofErr w:type="spellStart"/>
      <w:r>
        <w:rPr>
          <w:lang w:val="fr-FR"/>
        </w:rPr>
        <w:t>Dethier</w:t>
      </w:r>
      <w:proofErr w:type="spellEnd"/>
      <w:r>
        <w:rPr>
          <w:lang w:val="fr-FR"/>
        </w:rPr>
        <w:t xml:space="preserve">, The </w:t>
      </w:r>
      <w:r w:rsidR="00A51C27">
        <w:t>World Bank, 1996</w:t>
      </w:r>
    </w:p>
    <w:p w14:paraId="5C2D0D16" w14:textId="77777777" w:rsidR="00540792" w:rsidRDefault="00540792" w:rsidP="00A51C27">
      <w:pPr>
        <w:autoSpaceDE w:val="0"/>
        <w:autoSpaceDN w:val="0"/>
        <w:adjustRightInd w:val="0"/>
      </w:pPr>
    </w:p>
    <w:p w14:paraId="475BDD2F" w14:textId="77777777" w:rsidR="00A51C27" w:rsidRDefault="00A51C27" w:rsidP="00A51C27">
      <w:pPr>
        <w:autoSpaceDE w:val="0"/>
        <w:autoSpaceDN w:val="0"/>
        <w:adjustRightInd w:val="0"/>
      </w:pPr>
      <w:r>
        <w:t>Chapter 1. The General Trends and the Philosophy of Public Finance Reforms</w:t>
      </w:r>
    </w:p>
    <w:p w14:paraId="2A4125E6" w14:textId="77777777" w:rsidR="00A51C27" w:rsidRDefault="00A51C27" w:rsidP="00A51C27">
      <w:pPr>
        <w:autoSpaceDE w:val="0"/>
        <w:autoSpaceDN w:val="0"/>
        <w:adjustRightInd w:val="0"/>
      </w:pPr>
      <w:r>
        <w:t>Chapter 14. Wages and Employment in the Public Sector</w:t>
      </w:r>
    </w:p>
    <w:p w14:paraId="2057A985" w14:textId="77777777" w:rsidR="00A51C27" w:rsidRDefault="00A51C27" w:rsidP="00A51C27">
      <w:pPr>
        <w:autoSpaceDE w:val="0"/>
        <w:autoSpaceDN w:val="0"/>
        <w:adjustRightInd w:val="0"/>
      </w:pPr>
      <w:r>
        <w:t>Chapter 15. Sorting Out Intergovernmental Roles and Responsibilities</w:t>
      </w:r>
    </w:p>
    <w:p w14:paraId="5E0F194C" w14:textId="77777777" w:rsidR="000B37EC" w:rsidRDefault="000B37EC" w:rsidP="00A51C27">
      <w:pPr>
        <w:autoSpaceDE w:val="0"/>
        <w:autoSpaceDN w:val="0"/>
        <w:adjustRightInd w:val="0"/>
      </w:pPr>
    </w:p>
    <w:p w14:paraId="044A6B7A" w14:textId="77777777" w:rsidR="00A51C27" w:rsidRDefault="00A51C27" w:rsidP="00A51C27">
      <w:pPr>
        <w:autoSpaceDE w:val="0"/>
        <w:autoSpaceDN w:val="0"/>
        <w:adjustRightInd w:val="0"/>
      </w:pPr>
      <w:r>
        <w:t>2/ Second Wave of Polish Reforms</w:t>
      </w:r>
    </w:p>
    <w:p w14:paraId="3609EC41" w14:textId="77777777" w:rsidR="00A51C27" w:rsidRDefault="00A51C27" w:rsidP="00A51C27">
      <w:pPr>
        <w:autoSpaceDE w:val="0"/>
        <w:autoSpaceDN w:val="0"/>
        <w:adjustRightInd w:val="0"/>
      </w:pPr>
      <w:proofErr w:type="gramStart"/>
      <w:r>
        <w:t>edited</w:t>
      </w:r>
      <w:proofErr w:type="gramEnd"/>
      <w:r>
        <w:t xml:space="preserve"> by Lena </w:t>
      </w:r>
      <w:proofErr w:type="spellStart"/>
      <w:r>
        <w:t>Kolarska-Bobinska</w:t>
      </w:r>
      <w:proofErr w:type="spellEnd"/>
      <w:r>
        <w:t>, Institute of Public Affairs,</w:t>
      </w:r>
      <w:r w:rsidR="00540792">
        <w:t xml:space="preserve"> </w:t>
      </w:r>
      <w:r>
        <w:t>Warsaw, 2000</w:t>
      </w:r>
    </w:p>
    <w:p w14:paraId="35B957A6" w14:textId="77777777" w:rsidR="00540792" w:rsidRDefault="00540792" w:rsidP="00A51C27">
      <w:pPr>
        <w:autoSpaceDE w:val="0"/>
        <w:autoSpaceDN w:val="0"/>
        <w:adjustRightInd w:val="0"/>
      </w:pPr>
    </w:p>
    <w:p w14:paraId="22645393" w14:textId="77777777" w:rsidR="00A51C27" w:rsidRDefault="00A51C27" w:rsidP="00A51C27">
      <w:pPr>
        <w:autoSpaceDE w:val="0"/>
        <w:autoSpaceDN w:val="0"/>
        <w:adjustRightInd w:val="0"/>
      </w:pPr>
      <w:r>
        <w:t>Chapter 2. Territorial Government Reform</w:t>
      </w:r>
    </w:p>
    <w:p w14:paraId="7DE6E0D3" w14:textId="77777777" w:rsidR="00A51C27" w:rsidRDefault="00A51C27" w:rsidP="00A51C27">
      <w:pPr>
        <w:autoSpaceDE w:val="0"/>
        <w:autoSpaceDN w:val="0"/>
        <w:adjustRightInd w:val="0"/>
      </w:pPr>
      <w:r>
        <w:t>Chapter 3. Healthcare Reform</w:t>
      </w:r>
    </w:p>
    <w:p w14:paraId="1D4C0839" w14:textId="77777777" w:rsidR="00A51C27" w:rsidRDefault="00A51C27" w:rsidP="00A51C27">
      <w:pPr>
        <w:autoSpaceDE w:val="0"/>
        <w:autoSpaceDN w:val="0"/>
        <w:adjustRightInd w:val="0"/>
      </w:pPr>
      <w:r>
        <w:t>Chapter 4. Social Security Reform: Old Age and Disability Pensions</w:t>
      </w:r>
    </w:p>
    <w:p w14:paraId="08E43912" w14:textId="77777777" w:rsidR="00A51C27" w:rsidRDefault="00A51C27" w:rsidP="00A51C27">
      <w:pPr>
        <w:autoSpaceDE w:val="0"/>
        <w:autoSpaceDN w:val="0"/>
        <w:adjustRightInd w:val="0"/>
      </w:pPr>
      <w:r>
        <w:t>Chapter 5. Changes in Education – Ideas and Conditions</w:t>
      </w:r>
    </w:p>
    <w:p w14:paraId="366E0A28" w14:textId="77777777" w:rsidR="00A51C27" w:rsidRDefault="00A51C27" w:rsidP="00A51C27">
      <w:pPr>
        <w:autoSpaceDE w:val="0"/>
        <w:autoSpaceDN w:val="0"/>
        <w:adjustRightInd w:val="0"/>
      </w:pPr>
      <w:r>
        <w:t>Chapter 6. Changes in Higher Education</w:t>
      </w:r>
    </w:p>
    <w:p w14:paraId="36887739" w14:textId="77777777" w:rsidR="000B37EC" w:rsidRDefault="000B37EC" w:rsidP="00A51C27">
      <w:pPr>
        <w:autoSpaceDE w:val="0"/>
        <w:autoSpaceDN w:val="0"/>
        <w:adjustRightInd w:val="0"/>
      </w:pPr>
    </w:p>
    <w:p w14:paraId="2C52A59E" w14:textId="77777777" w:rsidR="00A51C27" w:rsidRDefault="00A51C27" w:rsidP="00A51C27">
      <w:pPr>
        <w:autoSpaceDE w:val="0"/>
        <w:autoSpaceDN w:val="0"/>
        <w:adjustRightInd w:val="0"/>
      </w:pPr>
      <w:proofErr w:type="gramStart"/>
      <w:r>
        <w:t>3/ Averting the Old Age Crisis.</w:t>
      </w:r>
      <w:proofErr w:type="gramEnd"/>
      <w:r>
        <w:t xml:space="preserve"> A World Bank Policy Research Report</w:t>
      </w:r>
    </w:p>
    <w:p w14:paraId="79A8650D" w14:textId="77777777" w:rsidR="00A51C27" w:rsidRDefault="00A51C27" w:rsidP="00A51C27">
      <w:pPr>
        <w:autoSpaceDE w:val="0"/>
        <w:autoSpaceDN w:val="0"/>
        <w:adjustRightInd w:val="0"/>
      </w:pPr>
      <w:r>
        <w:t>Oxford University Press</w:t>
      </w:r>
      <w:proofErr w:type="gramStart"/>
      <w:r>
        <w:t>,1994</w:t>
      </w:r>
      <w:proofErr w:type="gramEnd"/>
    </w:p>
    <w:p w14:paraId="4C39AEF0" w14:textId="77777777" w:rsidR="00540792" w:rsidRDefault="00540792" w:rsidP="00A51C27">
      <w:pPr>
        <w:autoSpaceDE w:val="0"/>
        <w:autoSpaceDN w:val="0"/>
        <w:adjustRightInd w:val="0"/>
      </w:pPr>
    </w:p>
    <w:p w14:paraId="5BF919E8" w14:textId="77777777" w:rsidR="00A51C27" w:rsidRDefault="00A51C27" w:rsidP="00A51C27">
      <w:pPr>
        <w:autoSpaceDE w:val="0"/>
        <w:autoSpaceDN w:val="0"/>
        <w:adjustRightInd w:val="0"/>
      </w:pPr>
      <w:r>
        <w:t>Chapter 4. Public Pension Plans</w:t>
      </w:r>
    </w:p>
    <w:p w14:paraId="7E63C89F" w14:textId="77777777" w:rsidR="00A51C27" w:rsidRPr="00A51C27" w:rsidRDefault="00A51C27" w:rsidP="00A51C27">
      <w:pPr>
        <w:autoSpaceDE w:val="0"/>
        <w:autoSpaceDN w:val="0"/>
        <w:adjustRightInd w:val="0"/>
        <w:rPr>
          <w:lang w:val="fr-FR"/>
        </w:rPr>
      </w:pPr>
      <w:proofErr w:type="spellStart"/>
      <w:r w:rsidRPr="00A51C27">
        <w:rPr>
          <w:lang w:val="fr-FR"/>
        </w:rPr>
        <w:t>Chapter</w:t>
      </w:r>
      <w:proofErr w:type="spellEnd"/>
      <w:r w:rsidRPr="00A51C27">
        <w:rPr>
          <w:lang w:val="fr-FR"/>
        </w:rPr>
        <w:t xml:space="preserve"> 5. </w:t>
      </w:r>
      <w:proofErr w:type="spellStart"/>
      <w:r w:rsidRPr="00A51C27">
        <w:rPr>
          <w:lang w:val="fr-FR"/>
        </w:rPr>
        <w:t>Occupational</w:t>
      </w:r>
      <w:proofErr w:type="spellEnd"/>
      <w:r w:rsidRPr="00A51C27">
        <w:rPr>
          <w:lang w:val="fr-FR"/>
        </w:rPr>
        <w:t xml:space="preserve"> Pension Plans</w:t>
      </w:r>
    </w:p>
    <w:p w14:paraId="551478D1" w14:textId="77777777" w:rsidR="00A51C27" w:rsidRDefault="00A51C27" w:rsidP="00A51C27">
      <w:pPr>
        <w:autoSpaceDE w:val="0"/>
        <w:autoSpaceDN w:val="0"/>
        <w:adjustRightInd w:val="0"/>
      </w:pPr>
      <w:proofErr w:type="spellStart"/>
      <w:r w:rsidRPr="00A51C27">
        <w:rPr>
          <w:lang w:val="fr-FR"/>
        </w:rPr>
        <w:t>Chapter</w:t>
      </w:r>
      <w:proofErr w:type="spellEnd"/>
      <w:r w:rsidRPr="00A51C27">
        <w:rPr>
          <w:lang w:val="fr-FR"/>
        </w:rPr>
        <w:t xml:space="preserve"> 6. </w:t>
      </w:r>
      <w:r>
        <w:t>Personal Savings Plans – Becoming Mandatory</w:t>
      </w:r>
    </w:p>
    <w:p w14:paraId="0D6BC9EA" w14:textId="77777777" w:rsidR="00A51C27" w:rsidRDefault="00A51C27" w:rsidP="00A51C27">
      <w:pPr>
        <w:autoSpaceDE w:val="0"/>
        <w:autoSpaceDN w:val="0"/>
        <w:adjustRightInd w:val="0"/>
      </w:pPr>
      <w:r>
        <w:t>Chapter 7. Putting the Pillars Together</w:t>
      </w:r>
    </w:p>
    <w:p w14:paraId="7B2DBD44" w14:textId="77777777" w:rsidR="000B37EC" w:rsidRDefault="000B37EC" w:rsidP="00A51C27">
      <w:pPr>
        <w:autoSpaceDE w:val="0"/>
        <w:autoSpaceDN w:val="0"/>
        <w:adjustRightInd w:val="0"/>
      </w:pPr>
    </w:p>
    <w:p w14:paraId="24C2E0CD" w14:textId="77777777" w:rsidR="00A51C27" w:rsidRDefault="00A51C27" w:rsidP="00A51C27">
      <w:pPr>
        <w:autoSpaceDE w:val="0"/>
        <w:autoSpaceDN w:val="0"/>
        <w:adjustRightInd w:val="0"/>
      </w:pPr>
      <w:r>
        <w:t>4/ Health Economics in Development</w:t>
      </w:r>
    </w:p>
    <w:p w14:paraId="6336DF21" w14:textId="77777777" w:rsidR="00A51C27" w:rsidRDefault="00A51C27" w:rsidP="00A51C27">
      <w:pPr>
        <w:autoSpaceDE w:val="0"/>
        <w:autoSpaceDN w:val="0"/>
        <w:adjustRightInd w:val="0"/>
      </w:pPr>
      <w:r>
        <w:t>Philip Musgrove, editor</w:t>
      </w:r>
      <w:r w:rsidR="00540792">
        <w:t xml:space="preserve">, </w:t>
      </w:r>
      <w:r>
        <w:t>The World Bank, Washington DC, 2004</w:t>
      </w:r>
    </w:p>
    <w:p w14:paraId="4B1AD9D7" w14:textId="77777777" w:rsidR="00540792" w:rsidRDefault="00540792" w:rsidP="00A51C27">
      <w:pPr>
        <w:autoSpaceDE w:val="0"/>
        <w:autoSpaceDN w:val="0"/>
        <w:adjustRightInd w:val="0"/>
      </w:pPr>
    </w:p>
    <w:p w14:paraId="6023F9AD" w14:textId="77777777" w:rsidR="00A51C27" w:rsidRDefault="00A51C27" w:rsidP="00A51C27">
      <w:pPr>
        <w:autoSpaceDE w:val="0"/>
        <w:autoSpaceDN w:val="0"/>
        <w:adjustRightInd w:val="0"/>
      </w:pPr>
      <w:r>
        <w:t>Chapter 2. Public and Private Roles in Health</w:t>
      </w:r>
    </w:p>
    <w:p w14:paraId="5F2E4341" w14:textId="77777777" w:rsidR="00A51C27" w:rsidRDefault="00A51C27" w:rsidP="00A51C27">
      <w:pPr>
        <w:autoSpaceDE w:val="0"/>
        <w:autoSpaceDN w:val="0"/>
        <w:adjustRightInd w:val="0"/>
      </w:pPr>
      <w:r>
        <w:t>Chapter 9. Criteria for Public Spending on Health</w:t>
      </w:r>
    </w:p>
    <w:p w14:paraId="0CD6F38D" w14:textId="77777777" w:rsidR="000B37EC" w:rsidRDefault="000B37EC" w:rsidP="00A51C27">
      <w:pPr>
        <w:autoSpaceDE w:val="0"/>
        <w:autoSpaceDN w:val="0"/>
        <w:adjustRightInd w:val="0"/>
      </w:pPr>
    </w:p>
    <w:p w14:paraId="2D4A2105" w14:textId="77777777" w:rsidR="00A51C27" w:rsidRDefault="00A51C27" w:rsidP="00A51C27">
      <w:pPr>
        <w:autoSpaceDE w:val="0"/>
        <w:autoSpaceDN w:val="0"/>
        <w:adjustRightInd w:val="0"/>
      </w:pPr>
      <w:r>
        <w:t xml:space="preserve">5/ Bruce F. Davie and Bruce F. </w:t>
      </w:r>
      <w:proofErr w:type="spellStart"/>
      <w:r>
        <w:t>Duncombe</w:t>
      </w:r>
      <w:proofErr w:type="spellEnd"/>
      <w:r>
        <w:t>: Public Finance</w:t>
      </w:r>
    </w:p>
    <w:p w14:paraId="0FE18A85" w14:textId="77777777" w:rsidR="00A51C27" w:rsidRDefault="00A51C27" w:rsidP="00A51C27">
      <w:pPr>
        <w:autoSpaceDE w:val="0"/>
        <w:autoSpaceDN w:val="0"/>
        <w:adjustRightInd w:val="0"/>
      </w:pPr>
      <w:r>
        <w:t>Holt, Rinehart &amp; Winston, Inc. 1972</w:t>
      </w:r>
    </w:p>
    <w:p w14:paraId="5A8BD1A7" w14:textId="77777777" w:rsidR="00540792" w:rsidRDefault="00540792" w:rsidP="00A51C27">
      <w:pPr>
        <w:autoSpaceDE w:val="0"/>
        <w:autoSpaceDN w:val="0"/>
        <w:adjustRightInd w:val="0"/>
      </w:pPr>
    </w:p>
    <w:p w14:paraId="40F6DC7E" w14:textId="77777777" w:rsidR="00A51C27" w:rsidRDefault="00A51C27" w:rsidP="00A51C27">
      <w:pPr>
        <w:autoSpaceDE w:val="0"/>
        <w:autoSpaceDN w:val="0"/>
        <w:adjustRightInd w:val="0"/>
      </w:pPr>
      <w:r>
        <w:t>Chapter 7. Taxes and Resource Allocation</w:t>
      </w:r>
    </w:p>
    <w:p w14:paraId="5975AC08" w14:textId="77777777" w:rsidR="000B37EC" w:rsidRDefault="000B37EC" w:rsidP="00A51C27">
      <w:pPr>
        <w:autoSpaceDE w:val="0"/>
        <w:autoSpaceDN w:val="0"/>
        <w:adjustRightInd w:val="0"/>
      </w:pPr>
    </w:p>
    <w:p w14:paraId="12559C14" w14:textId="77777777" w:rsidR="00A51C27" w:rsidRDefault="00A51C27" w:rsidP="00A51C27">
      <w:pPr>
        <w:autoSpaceDE w:val="0"/>
        <w:autoSpaceDN w:val="0"/>
        <w:adjustRightInd w:val="0"/>
      </w:pPr>
      <w:r>
        <w:t>6/ Olivier Blanchard: Macroeconomics. MIT</w:t>
      </w:r>
    </w:p>
    <w:p w14:paraId="795177B0" w14:textId="77777777" w:rsidR="00A51C27" w:rsidRDefault="00A51C27" w:rsidP="00A51C27">
      <w:pPr>
        <w:autoSpaceDE w:val="0"/>
        <w:autoSpaceDN w:val="0"/>
        <w:adjustRightInd w:val="0"/>
      </w:pPr>
      <w:r>
        <w:t>Prentice Hall, 2003</w:t>
      </w:r>
    </w:p>
    <w:p w14:paraId="4569A5A1" w14:textId="77777777" w:rsidR="00540792" w:rsidRDefault="00540792" w:rsidP="00A51C27">
      <w:pPr>
        <w:autoSpaceDE w:val="0"/>
        <w:autoSpaceDN w:val="0"/>
        <w:adjustRightInd w:val="0"/>
        <w:rPr>
          <w:bCs/>
        </w:rPr>
      </w:pPr>
    </w:p>
    <w:p w14:paraId="0103F3B9" w14:textId="77777777" w:rsidR="00A51C27" w:rsidRPr="000B37EC" w:rsidRDefault="00A51C27" w:rsidP="00A51C27">
      <w:pPr>
        <w:autoSpaceDE w:val="0"/>
        <w:autoSpaceDN w:val="0"/>
        <w:adjustRightInd w:val="0"/>
        <w:rPr>
          <w:bCs/>
        </w:rPr>
      </w:pPr>
      <w:r w:rsidRPr="000B37EC">
        <w:rPr>
          <w:bCs/>
        </w:rPr>
        <w:t>The Open Economy</w:t>
      </w:r>
    </w:p>
    <w:p w14:paraId="0FA9B8B5" w14:textId="77777777" w:rsidR="00A51C27" w:rsidRDefault="00A51C27" w:rsidP="00A51C27">
      <w:pPr>
        <w:autoSpaceDE w:val="0"/>
        <w:autoSpaceDN w:val="0"/>
        <w:adjustRightInd w:val="0"/>
      </w:pPr>
      <w:r>
        <w:t>Chapter 18. Openness in Goods and Financial Markets</w:t>
      </w:r>
    </w:p>
    <w:p w14:paraId="7D1FA994" w14:textId="77777777" w:rsidR="00A51C27" w:rsidRDefault="00A51C27" w:rsidP="00A51C27">
      <w:pPr>
        <w:autoSpaceDE w:val="0"/>
        <w:autoSpaceDN w:val="0"/>
        <w:adjustRightInd w:val="0"/>
      </w:pPr>
      <w:r>
        <w:t>Chapter 19. The Goods Market in an Open Economy</w:t>
      </w:r>
    </w:p>
    <w:p w14:paraId="42B99674" w14:textId="77777777" w:rsidR="00A51C27" w:rsidRDefault="00A51C27" w:rsidP="00A51C27">
      <w:pPr>
        <w:autoSpaceDE w:val="0"/>
        <w:autoSpaceDN w:val="0"/>
        <w:adjustRightInd w:val="0"/>
      </w:pPr>
      <w:r>
        <w:t>Chapter 20. Output, the Interest Rate, and the Exchange Rate</w:t>
      </w:r>
    </w:p>
    <w:p w14:paraId="64CDAFCA" w14:textId="77777777" w:rsidR="00A51C27" w:rsidRDefault="00A51C27" w:rsidP="00A51C27">
      <w:pPr>
        <w:autoSpaceDE w:val="0"/>
        <w:autoSpaceDN w:val="0"/>
        <w:adjustRightInd w:val="0"/>
      </w:pPr>
      <w:r>
        <w:t>Chapter 21. Exchange Rate Regimes</w:t>
      </w:r>
    </w:p>
    <w:p w14:paraId="41DDB572" w14:textId="77777777" w:rsidR="000B37EC" w:rsidRDefault="000B37EC" w:rsidP="00A51C27">
      <w:pPr>
        <w:autoSpaceDE w:val="0"/>
        <w:autoSpaceDN w:val="0"/>
        <w:adjustRightInd w:val="0"/>
      </w:pPr>
    </w:p>
    <w:p w14:paraId="7186A0D1" w14:textId="77777777" w:rsidR="00A51C27" w:rsidRDefault="00A51C27" w:rsidP="00A51C27">
      <w:pPr>
        <w:autoSpaceDE w:val="0"/>
        <w:autoSpaceDN w:val="0"/>
        <w:adjustRightInd w:val="0"/>
      </w:pPr>
      <w:r>
        <w:lastRenderedPageBreak/>
        <w:t xml:space="preserve">7/ N. Gregory </w:t>
      </w:r>
      <w:proofErr w:type="spellStart"/>
      <w:r>
        <w:t>Mankiw</w:t>
      </w:r>
      <w:proofErr w:type="spellEnd"/>
      <w:r>
        <w:t>: Macroeconomics. Harvard University</w:t>
      </w:r>
    </w:p>
    <w:p w14:paraId="54D459ED" w14:textId="77777777" w:rsidR="00A51C27" w:rsidRDefault="00A51C27" w:rsidP="00A51C27">
      <w:pPr>
        <w:autoSpaceDE w:val="0"/>
        <w:autoSpaceDN w:val="0"/>
        <w:adjustRightInd w:val="0"/>
      </w:pPr>
      <w:r>
        <w:t xml:space="preserve">Worth </w:t>
      </w:r>
      <w:proofErr w:type="spellStart"/>
      <w:r>
        <w:t>Publischers</w:t>
      </w:r>
      <w:proofErr w:type="spellEnd"/>
      <w:r>
        <w:t>, 2003</w:t>
      </w:r>
    </w:p>
    <w:p w14:paraId="718AB76E" w14:textId="77777777" w:rsidR="00540792" w:rsidRDefault="00540792" w:rsidP="00A51C27">
      <w:pPr>
        <w:autoSpaceDE w:val="0"/>
        <w:autoSpaceDN w:val="0"/>
        <w:adjustRightInd w:val="0"/>
      </w:pPr>
    </w:p>
    <w:p w14:paraId="71ABEB19" w14:textId="77777777" w:rsidR="00A51C27" w:rsidRDefault="00A51C27" w:rsidP="00A51C27">
      <w:pPr>
        <w:autoSpaceDE w:val="0"/>
        <w:autoSpaceDN w:val="0"/>
        <w:adjustRightInd w:val="0"/>
      </w:pPr>
      <w:r>
        <w:t>Chapter 5. The Open Economy</w:t>
      </w:r>
    </w:p>
    <w:p w14:paraId="6B670CE6" w14:textId="77777777" w:rsidR="000B37EC" w:rsidRDefault="000B37EC" w:rsidP="00A51C27">
      <w:pPr>
        <w:autoSpaceDE w:val="0"/>
        <w:autoSpaceDN w:val="0"/>
        <w:adjustRightInd w:val="0"/>
      </w:pPr>
    </w:p>
    <w:p w14:paraId="6B66C645" w14:textId="77777777" w:rsidR="00A51C27" w:rsidRDefault="00A51C27" w:rsidP="00A51C27">
      <w:pPr>
        <w:autoSpaceDE w:val="0"/>
        <w:autoSpaceDN w:val="0"/>
        <w:adjustRightInd w:val="0"/>
      </w:pPr>
      <w:r>
        <w:t xml:space="preserve">8/ Robert </w:t>
      </w:r>
      <w:proofErr w:type="spellStart"/>
      <w:r>
        <w:t>Holzmann</w:t>
      </w:r>
      <w:proofErr w:type="spellEnd"/>
      <w:r>
        <w:t xml:space="preserve"> and Richard </w:t>
      </w:r>
      <w:proofErr w:type="spellStart"/>
      <w:r>
        <w:t>Hinz</w:t>
      </w:r>
      <w:proofErr w:type="spellEnd"/>
      <w:r>
        <w:t>: Old Age Income Support in the 21</w:t>
      </w:r>
      <w:r>
        <w:rPr>
          <w:sz w:val="16"/>
          <w:szCs w:val="16"/>
        </w:rPr>
        <w:t xml:space="preserve">st </w:t>
      </w:r>
      <w:r>
        <w:t>Century</w:t>
      </w:r>
    </w:p>
    <w:p w14:paraId="60D12280" w14:textId="77777777" w:rsidR="00A51C27" w:rsidRDefault="00A51C27" w:rsidP="00A51C27">
      <w:pPr>
        <w:autoSpaceDE w:val="0"/>
        <w:autoSpaceDN w:val="0"/>
        <w:adjustRightInd w:val="0"/>
      </w:pPr>
      <w:r>
        <w:t>The World Bank, 2005</w:t>
      </w:r>
    </w:p>
    <w:p w14:paraId="522575D2" w14:textId="77777777" w:rsidR="00540792" w:rsidRDefault="00540792" w:rsidP="00A51C27">
      <w:pPr>
        <w:autoSpaceDE w:val="0"/>
        <w:autoSpaceDN w:val="0"/>
        <w:adjustRightInd w:val="0"/>
      </w:pPr>
    </w:p>
    <w:p w14:paraId="0225D3A8" w14:textId="77777777" w:rsidR="00A51C27" w:rsidRDefault="00A51C27" w:rsidP="00A51C27">
      <w:pPr>
        <w:autoSpaceDE w:val="0"/>
        <w:autoSpaceDN w:val="0"/>
        <w:adjustRightInd w:val="0"/>
      </w:pPr>
      <w:r>
        <w:t>Chapter 1. The Need for Reform</w:t>
      </w:r>
    </w:p>
    <w:p w14:paraId="003589C2" w14:textId="77777777" w:rsidR="00A51C27" w:rsidRDefault="00A51C27" w:rsidP="00A51C27">
      <w:pPr>
        <w:autoSpaceDE w:val="0"/>
        <w:autoSpaceDN w:val="0"/>
        <w:adjustRightInd w:val="0"/>
      </w:pPr>
      <w:r>
        <w:t>Chapter 2. Conceptual Foundations of the World Bank’s Perspective</w:t>
      </w:r>
    </w:p>
    <w:p w14:paraId="20F29406" w14:textId="77777777" w:rsidR="000B37EC" w:rsidRDefault="000B37EC" w:rsidP="00A51C27">
      <w:pPr>
        <w:autoSpaceDE w:val="0"/>
        <w:autoSpaceDN w:val="0"/>
        <w:adjustRightInd w:val="0"/>
      </w:pPr>
    </w:p>
    <w:p w14:paraId="15256BAA" w14:textId="77777777" w:rsidR="00A51C27" w:rsidRDefault="00A51C27" w:rsidP="00A51C27">
      <w:pPr>
        <w:autoSpaceDE w:val="0"/>
        <w:autoSpaceDN w:val="0"/>
        <w:adjustRightInd w:val="0"/>
      </w:pPr>
      <w:r>
        <w:t xml:space="preserve">9/ Liam </w:t>
      </w:r>
      <w:proofErr w:type="spellStart"/>
      <w:r>
        <w:t>Ebrill</w:t>
      </w:r>
      <w:proofErr w:type="spellEnd"/>
      <w:r>
        <w:t xml:space="preserve">, Michael Keen, Jean-Paul </w:t>
      </w:r>
      <w:proofErr w:type="spellStart"/>
      <w:r>
        <w:t>Bodin</w:t>
      </w:r>
      <w:proofErr w:type="spellEnd"/>
      <w:r>
        <w:t>, and Victoria Summers: The Modern</w:t>
      </w:r>
    </w:p>
    <w:p w14:paraId="57A018E5" w14:textId="77777777" w:rsidR="00A51C27" w:rsidRDefault="00A51C27" w:rsidP="00A51C27">
      <w:pPr>
        <w:autoSpaceDE w:val="0"/>
        <w:autoSpaceDN w:val="0"/>
        <w:adjustRightInd w:val="0"/>
      </w:pPr>
      <w:r>
        <w:t>VAT</w:t>
      </w:r>
      <w:r w:rsidR="00E42F35">
        <w:t xml:space="preserve">. </w:t>
      </w:r>
      <w:r>
        <w:t>International Monetary Fund, 2001</w:t>
      </w:r>
    </w:p>
    <w:p w14:paraId="33E7F59D" w14:textId="77777777" w:rsidR="00540792" w:rsidRDefault="00540792" w:rsidP="00A51C27">
      <w:pPr>
        <w:autoSpaceDE w:val="0"/>
        <w:autoSpaceDN w:val="0"/>
        <w:adjustRightInd w:val="0"/>
      </w:pPr>
    </w:p>
    <w:p w14:paraId="64C65B81" w14:textId="77777777" w:rsidR="00A51C27" w:rsidRDefault="00A51C27" w:rsidP="00A51C27">
      <w:pPr>
        <w:autoSpaceDE w:val="0"/>
        <w:autoSpaceDN w:val="0"/>
        <w:adjustRightInd w:val="0"/>
      </w:pPr>
      <w:r>
        <w:t>Chapter 1. The Nature, Importance, and Spread of the VAT</w:t>
      </w:r>
    </w:p>
    <w:p w14:paraId="28B14B0B" w14:textId="77777777" w:rsidR="00A51C27" w:rsidRDefault="00A51C27" w:rsidP="00A51C27">
      <w:pPr>
        <w:autoSpaceDE w:val="0"/>
        <w:autoSpaceDN w:val="0"/>
        <w:adjustRightInd w:val="0"/>
      </w:pPr>
      <w:r>
        <w:t>Chapter 2. Basic Design Issues</w:t>
      </w:r>
    </w:p>
    <w:p w14:paraId="34989D0B" w14:textId="77777777" w:rsidR="00540792" w:rsidRDefault="00540792" w:rsidP="00A51C27">
      <w:pPr>
        <w:autoSpaceDE w:val="0"/>
        <w:autoSpaceDN w:val="0"/>
        <w:adjustRightInd w:val="0"/>
      </w:pPr>
    </w:p>
    <w:p w14:paraId="5DCD83BD" w14:textId="77777777" w:rsidR="00A51C27" w:rsidRDefault="00A51C27" w:rsidP="00A51C27">
      <w:pPr>
        <w:autoSpaceDE w:val="0"/>
        <w:autoSpaceDN w:val="0"/>
        <w:adjustRightInd w:val="0"/>
      </w:pPr>
      <w:r>
        <w:t>10/ Nicholas Barr: Labor Markets and Social Policy in Central and Eastern Europe</w:t>
      </w:r>
    </w:p>
    <w:p w14:paraId="3043D436" w14:textId="77777777" w:rsidR="00A51C27" w:rsidRDefault="00A51C27" w:rsidP="00A51C27">
      <w:pPr>
        <w:autoSpaceDE w:val="0"/>
        <w:autoSpaceDN w:val="0"/>
        <w:adjustRightInd w:val="0"/>
      </w:pPr>
      <w:proofErr w:type="gramStart"/>
      <w:r>
        <w:t>The Accession and Beyond</w:t>
      </w:r>
      <w:r w:rsidR="00E42F35">
        <w:t>.</w:t>
      </w:r>
      <w:proofErr w:type="gramEnd"/>
      <w:r w:rsidR="00E42F35">
        <w:t xml:space="preserve"> </w:t>
      </w:r>
      <w:r>
        <w:t>The World Bank, 2005</w:t>
      </w:r>
    </w:p>
    <w:p w14:paraId="3530DA55" w14:textId="77777777" w:rsidR="00816522" w:rsidRDefault="00816522" w:rsidP="00A51C27">
      <w:pPr>
        <w:autoSpaceDE w:val="0"/>
        <w:autoSpaceDN w:val="0"/>
        <w:adjustRightInd w:val="0"/>
      </w:pPr>
    </w:p>
    <w:p w14:paraId="2E34C9FE" w14:textId="77777777" w:rsidR="00816522" w:rsidRDefault="00816522" w:rsidP="00A51C27">
      <w:pPr>
        <w:autoSpaceDE w:val="0"/>
        <w:autoSpaceDN w:val="0"/>
        <w:adjustRightInd w:val="0"/>
      </w:pPr>
      <w:proofErr w:type="gramStart"/>
      <w:r>
        <w:t>1</w:t>
      </w:r>
      <w:r w:rsidR="00540792">
        <w:t>1</w:t>
      </w:r>
      <w:r>
        <w:t xml:space="preserve">/ </w:t>
      </w:r>
      <w:proofErr w:type="spellStart"/>
      <w:r>
        <w:t>Raguram</w:t>
      </w:r>
      <w:proofErr w:type="spellEnd"/>
      <w:r>
        <w:t xml:space="preserve"> G. </w:t>
      </w:r>
      <w:proofErr w:type="spellStart"/>
      <w:r>
        <w:t>Rajan</w:t>
      </w:r>
      <w:proofErr w:type="spellEnd"/>
      <w:proofErr w:type="gramEnd"/>
      <w:r>
        <w:t xml:space="preserve">: Fault Lines </w:t>
      </w:r>
    </w:p>
    <w:p w14:paraId="3A35EA51" w14:textId="77777777" w:rsidR="00816522" w:rsidRDefault="00816522" w:rsidP="00A51C27">
      <w:pPr>
        <w:autoSpaceDE w:val="0"/>
        <w:autoSpaceDN w:val="0"/>
        <w:adjustRightInd w:val="0"/>
      </w:pPr>
      <w:r>
        <w:t>Princeton University Press, 2010</w:t>
      </w:r>
    </w:p>
    <w:p w14:paraId="416B057C" w14:textId="77777777" w:rsidR="00540792" w:rsidRDefault="00540792" w:rsidP="00A51C27">
      <w:pPr>
        <w:autoSpaceDE w:val="0"/>
        <w:autoSpaceDN w:val="0"/>
        <w:adjustRightInd w:val="0"/>
      </w:pPr>
    </w:p>
    <w:p w14:paraId="41BE3AA4" w14:textId="77777777" w:rsidR="00816522" w:rsidRDefault="00816522" w:rsidP="00A51C27">
      <w:pPr>
        <w:autoSpaceDE w:val="0"/>
        <w:autoSpaceDN w:val="0"/>
        <w:adjustRightInd w:val="0"/>
      </w:pPr>
      <w:r>
        <w:t>Chapter 2. Exporting to grow</w:t>
      </w:r>
    </w:p>
    <w:p w14:paraId="39DC8231" w14:textId="77777777" w:rsidR="00816522" w:rsidRDefault="00816522" w:rsidP="00A51C27">
      <w:pPr>
        <w:autoSpaceDE w:val="0"/>
        <w:autoSpaceDN w:val="0"/>
        <w:adjustRightInd w:val="0"/>
      </w:pPr>
      <w:r>
        <w:t>Chapter 3. Flighty foreign financing</w:t>
      </w:r>
    </w:p>
    <w:p w14:paraId="5B7B58C2" w14:textId="77777777" w:rsidR="00816522" w:rsidRDefault="00816522" w:rsidP="00A51C27">
      <w:pPr>
        <w:autoSpaceDE w:val="0"/>
        <w:autoSpaceDN w:val="0"/>
        <w:adjustRightInd w:val="0"/>
      </w:pPr>
      <w:r>
        <w:t>Chapter 5. From bubble to bubble</w:t>
      </w:r>
    </w:p>
    <w:p w14:paraId="2608E4D8" w14:textId="77777777" w:rsidR="00816522" w:rsidRDefault="00816522" w:rsidP="00A51C27">
      <w:pPr>
        <w:autoSpaceDE w:val="0"/>
        <w:autoSpaceDN w:val="0"/>
        <w:adjustRightInd w:val="0"/>
      </w:pPr>
      <w:r>
        <w:t>Chapter 8. Reforming finance</w:t>
      </w:r>
    </w:p>
    <w:p w14:paraId="3E3FE831" w14:textId="77777777" w:rsidR="00816522" w:rsidRDefault="00816522" w:rsidP="00A51C27">
      <w:pPr>
        <w:autoSpaceDE w:val="0"/>
        <w:autoSpaceDN w:val="0"/>
        <w:adjustRightInd w:val="0"/>
      </w:pPr>
    </w:p>
    <w:p w14:paraId="34BB82B5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  <w:r>
        <w:t>12</w:t>
      </w:r>
      <w:r>
        <w:rPr>
          <w:lang w:val="hu-HU"/>
        </w:rPr>
        <w:t>/ Martin Wolf: Fixing Global Finance</w:t>
      </w:r>
    </w:p>
    <w:p w14:paraId="18922A9B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The Johns Hopkins University Press, 2008</w:t>
      </w:r>
    </w:p>
    <w:p w14:paraId="3A792F69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</w:p>
    <w:p w14:paraId="561CA456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Chapter 2. Blessings and perils of liberal finance</w:t>
      </w:r>
    </w:p>
    <w:p w14:paraId="23D9653D" w14:textId="77777777" w:rsidR="00816522" w:rsidRDefault="00540792" w:rsidP="00A51C27">
      <w:pPr>
        <w:autoSpaceDE w:val="0"/>
        <w:autoSpaceDN w:val="0"/>
        <w:adjustRightInd w:val="0"/>
      </w:pPr>
      <w:r>
        <w:rPr>
          <w:lang w:val="hu-HU"/>
        </w:rPr>
        <w:t>Chapter 3. Financial crises int he era of globalization</w:t>
      </w:r>
      <w:r w:rsidR="00816522">
        <w:t xml:space="preserve"> </w:t>
      </w:r>
    </w:p>
    <w:p w14:paraId="660DA183" w14:textId="77777777" w:rsidR="000B37EC" w:rsidRDefault="00540792" w:rsidP="00A51C27">
      <w:pPr>
        <w:autoSpaceDE w:val="0"/>
        <w:autoSpaceDN w:val="0"/>
        <w:adjustRightInd w:val="0"/>
      </w:pPr>
      <w:r>
        <w:t>Chapter 4. From crises to imbalances</w:t>
      </w:r>
    </w:p>
    <w:p w14:paraId="33F9FBF4" w14:textId="77777777" w:rsidR="00540792" w:rsidRDefault="00540792" w:rsidP="00A51C27">
      <w:pPr>
        <w:autoSpaceDE w:val="0"/>
        <w:autoSpaceDN w:val="0"/>
        <w:adjustRightInd w:val="0"/>
      </w:pPr>
      <w:r>
        <w:t>Chapter 7. Toward global reform</w:t>
      </w:r>
    </w:p>
    <w:p w14:paraId="18437F8F" w14:textId="77777777" w:rsidR="00540792" w:rsidRDefault="00540792" w:rsidP="00A51C27">
      <w:pPr>
        <w:autoSpaceDE w:val="0"/>
        <w:autoSpaceDN w:val="0"/>
        <w:adjustRightInd w:val="0"/>
      </w:pPr>
    </w:p>
    <w:p w14:paraId="70814219" w14:textId="77777777" w:rsidR="00540792" w:rsidRDefault="00540792" w:rsidP="00A51C27">
      <w:pPr>
        <w:autoSpaceDE w:val="0"/>
        <w:autoSpaceDN w:val="0"/>
        <w:adjustRightInd w:val="0"/>
      </w:pPr>
      <w:r>
        <w:t>1</w:t>
      </w:r>
      <w:r w:rsidR="002A7EA8">
        <w:t>3</w:t>
      </w:r>
      <w:r>
        <w:t xml:space="preserve">/ </w:t>
      </w:r>
      <w:proofErr w:type="spellStart"/>
      <w:r>
        <w:t>Nouriel</w:t>
      </w:r>
      <w:proofErr w:type="spellEnd"/>
      <w:r>
        <w:t xml:space="preserve"> </w:t>
      </w:r>
      <w:proofErr w:type="spellStart"/>
      <w:r>
        <w:t>Roubini</w:t>
      </w:r>
      <w:proofErr w:type="spellEnd"/>
      <w:r>
        <w:t xml:space="preserve"> – Stephen </w:t>
      </w:r>
      <w:proofErr w:type="spellStart"/>
      <w:r>
        <w:t>Mihn</w:t>
      </w:r>
      <w:proofErr w:type="spellEnd"/>
      <w:r>
        <w:t>: Crisis Economics</w:t>
      </w:r>
    </w:p>
    <w:p w14:paraId="29D1BF48" w14:textId="77777777" w:rsidR="00540792" w:rsidRDefault="00540792" w:rsidP="00A51C27">
      <w:pPr>
        <w:autoSpaceDE w:val="0"/>
        <w:autoSpaceDN w:val="0"/>
        <w:adjustRightInd w:val="0"/>
      </w:pPr>
      <w:r>
        <w:t>Allen Lane, 2010</w:t>
      </w:r>
    </w:p>
    <w:p w14:paraId="6EA3ECEB" w14:textId="77777777" w:rsidR="00540792" w:rsidRDefault="00540792" w:rsidP="00A51C27">
      <w:pPr>
        <w:autoSpaceDE w:val="0"/>
        <w:autoSpaceDN w:val="0"/>
        <w:adjustRightInd w:val="0"/>
      </w:pPr>
    </w:p>
    <w:p w14:paraId="21C4E351" w14:textId="77777777" w:rsidR="00540792" w:rsidRDefault="00540792" w:rsidP="00A51C27">
      <w:pPr>
        <w:autoSpaceDE w:val="0"/>
        <w:autoSpaceDN w:val="0"/>
        <w:adjustRightInd w:val="0"/>
      </w:pPr>
      <w:r>
        <w:t xml:space="preserve">Chapter </w:t>
      </w:r>
      <w:r w:rsidR="005B46B4">
        <w:t>2. Crisis economics</w:t>
      </w:r>
    </w:p>
    <w:p w14:paraId="19515C4A" w14:textId="77777777" w:rsidR="005B46B4" w:rsidRDefault="005B46B4" w:rsidP="00A51C27">
      <w:pPr>
        <w:autoSpaceDE w:val="0"/>
        <w:autoSpaceDN w:val="0"/>
        <w:adjustRightInd w:val="0"/>
      </w:pPr>
      <w:r>
        <w:t>Chapter 4. Things fall apart</w:t>
      </w:r>
    </w:p>
    <w:p w14:paraId="614E4FC2" w14:textId="77777777" w:rsidR="005B46B4" w:rsidRDefault="005B46B4" w:rsidP="00A51C27">
      <w:pPr>
        <w:autoSpaceDE w:val="0"/>
        <w:autoSpaceDN w:val="0"/>
        <w:adjustRightInd w:val="0"/>
      </w:pPr>
      <w:r>
        <w:t>Chapter 9. Radical remedies</w:t>
      </w:r>
    </w:p>
    <w:p w14:paraId="1456AD41" w14:textId="77777777" w:rsidR="005B46B4" w:rsidRDefault="005B46B4" w:rsidP="00A51C27">
      <w:pPr>
        <w:autoSpaceDE w:val="0"/>
        <w:autoSpaceDN w:val="0"/>
        <w:adjustRightInd w:val="0"/>
      </w:pPr>
    </w:p>
    <w:p w14:paraId="5C41600B" w14:textId="77777777" w:rsidR="00540792" w:rsidRDefault="00540792" w:rsidP="00A51C27">
      <w:pPr>
        <w:autoSpaceDE w:val="0"/>
        <w:autoSpaceDN w:val="0"/>
        <w:adjustRightInd w:val="0"/>
      </w:pPr>
    </w:p>
    <w:p w14:paraId="530E6022" w14:textId="77777777" w:rsidR="000B37EC" w:rsidRDefault="000B37EC" w:rsidP="00A51C27">
      <w:pPr>
        <w:autoSpaceDE w:val="0"/>
        <w:autoSpaceDN w:val="0"/>
        <w:adjustRightInd w:val="0"/>
      </w:pPr>
    </w:p>
    <w:sectPr w:rsidR="000B37EC" w:rsidSect="0072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E1BF" w14:textId="77777777" w:rsidR="00820C68" w:rsidRDefault="00820C68" w:rsidP="008934EC">
      <w:r>
        <w:separator/>
      </w:r>
    </w:p>
  </w:endnote>
  <w:endnote w:type="continuationSeparator" w:id="0">
    <w:p w14:paraId="76EFC7BA" w14:textId="77777777" w:rsidR="00820C68" w:rsidRDefault="00820C68" w:rsidP="0089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5167" w14:textId="77777777" w:rsidR="008934EC" w:rsidRDefault="00893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1907" w14:textId="77777777" w:rsidR="00816522" w:rsidRDefault="00A911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FE4">
      <w:rPr>
        <w:noProof/>
      </w:rPr>
      <w:t>2</w:t>
    </w:r>
    <w:r>
      <w:rPr>
        <w:noProof/>
      </w:rPr>
      <w:fldChar w:fldCharType="end"/>
    </w:r>
  </w:p>
  <w:p w14:paraId="5F28D64A" w14:textId="77777777" w:rsidR="008934EC" w:rsidRDefault="008934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D880D" w14:textId="77777777" w:rsidR="008934EC" w:rsidRDefault="00893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E5E5" w14:textId="77777777" w:rsidR="00820C68" w:rsidRDefault="00820C68" w:rsidP="008934EC">
      <w:r>
        <w:separator/>
      </w:r>
    </w:p>
  </w:footnote>
  <w:footnote w:type="continuationSeparator" w:id="0">
    <w:p w14:paraId="42E78B97" w14:textId="77777777" w:rsidR="00820C68" w:rsidRDefault="00820C68" w:rsidP="00893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CBF5" w14:textId="77777777" w:rsidR="008934EC" w:rsidRDefault="008934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4BEC" w14:textId="77777777" w:rsidR="008934EC" w:rsidRDefault="008934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86F2" w14:textId="77777777" w:rsidR="008934EC" w:rsidRDefault="008934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37"/>
    <w:multiLevelType w:val="hybridMultilevel"/>
    <w:tmpl w:val="429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3C4"/>
    <w:multiLevelType w:val="hybridMultilevel"/>
    <w:tmpl w:val="AF5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3D21"/>
    <w:multiLevelType w:val="hybridMultilevel"/>
    <w:tmpl w:val="AAD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EF9"/>
    <w:multiLevelType w:val="hybridMultilevel"/>
    <w:tmpl w:val="2E9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91100"/>
    <w:multiLevelType w:val="hybridMultilevel"/>
    <w:tmpl w:val="9FBC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695B"/>
    <w:multiLevelType w:val="hybridMultilevel"/>
    <w:tmpl w:val="2DF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7CD0"/>
    <w:multiLevelType w:val="hybridMultilevel"/>
    <w:tmpl w:val="FE6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73AE"/>
    <w:multiLevelType w:val="hybridMultilevel"/>
    <w:tmpl w:val="AECE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57D1E"/>
    <w:multiLevelType w:val="hybridMultilevel"/>
    <w:tmpl w:val="A6BC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C08EE"/>
    <w:multiLevelType w:val="hybridMultilevel"/>
    <w:tmpl w:val="7FF6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667F0"/>
    <w:multiLevelType w:val="hybridMultilevel"/>
    <w:tmpl w:val="B1E0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3FDF"/>
    <w:multiLevelType w:val="hybridMultilevel"/>
    <w:tmpl w:val="EE74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51924"/>
    <w:multiLevelType w:val="hybridMultilevel"/>
    <w:tmpl w:val="3F9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C2B8F"/>
    <w:multiLevelType w:val="hybridMultilevel"/>
    <w:tmpl w:val="7CF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24084"/>
    <w:multiLevelType w:val="hybridMultilevel"/>
    <w:tmpl w:val="1028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74E6"/>
    <w:multiLevelType w:val="hybridMultilevel"/>
    <w:tmpl w:val="6EC4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C04F2"/>
    <w:multiLevelType w:val="hybridMultilevel"/>
    <w:tmpl w:val="BCC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7C5F"/>
    <w:multiLevelType w:val="hybridMultilevel"/>
    <w:tmpl w:val="F77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A5514"/>
    <w:multiLevelType w:val="hybridMultilevel"/>
    <w:tmpl w:val="75B8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D11A7"/>
    <w:multiLevelType w:val="hybridMultilevel"/>
    <w:tmpl w:val="12C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6C01"/>
    <w:multiLevelType w:val="hybridMultilevel"/>
    <w:tmpl w:val="8CA6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57989"/>
    <w:multiLevelType w:val="hybridMultilevel"/>
    <w:tmpl w:val="31E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4946"/>
    <w:multiLevelType w:val="hybridMultilevel"/>
    <w:tmpl w:val="896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27"/>
    <w:rsid w:val="00016E9B"/>
    <w:rsid w:val="00021CEA"/>
    <w:rsid w:val="00022D7B"/>
    <w:rsid w:val="000275E6"/>
    <w:rsid w:val="00051162"/>
    <w:rsid w:val="0005394E"/>
    <w:rsid w:val="00060DCD"/>
    <w:rsid w:val="00070C01"/>
    <w:rsid w:val="000748F0"/>
    <w:rsid w:val="00074917"/>
    <w:rsid w:val="00077098"/>
    <w:rsid w:val="0008046D"/>
    <w:rsid w:val="00083ED7"/>
    <w:rsid w:val="0008704D"/>
    <w:rsid w:val="00087BB2"/>
    <w:rsid w:val="00087DFB"/>
    <w:rsid w:val="00091D12"/>
    <w:rsid w:val="000A6504"/>
    <w:rsid w:val="000B1B5B"/>
    <w:rsid w:val="000B37EC"/>
    <w:rsid w:val="000B7DD8"/>
    <w:rsid w:val="000C0F08"/>
    <w:rsid w:val="000E3B2A"/>
    <w:rsid w:val="000F3180"/>
    <w:rsid w:val="000F7EEC"/>
    <w:rsid w:val="0010001A"/>
    <w:rsid w:val="00103774"/>
    <w:rsid w:val="00103950"/>
    <w:rsid w:val="00105A57"/>
    <w:rsid w:val="00105EC7"/>
    <w:rsid w:val="00115760"/>
    <w:rsid w:val="00117AB5"/>
    <w:rsid w:val="0012032B"/>
    <w:rsid w:val="0012418C"/>
    <w:rsid w:val="00124484"/>
    <w:rsid w:val="001275CD"/>
    <w:rsid w:val="00134E65"/>
    <w:rsid w:val="00142F4A"/>
    <w:rsid w:val="001456AC"/>
    <w:rsid w:val="001478B5"/>
    <w:rsid w:val="00152164"/>
    <w:rsid w:val="00153086"/>
    <w:rsid w:val="00155B77"/>
    <w:rsid w:val="00155C1A"/>
    <w:rsid w:val="0016172A"/>
    <w:rsid w:val="00163FA9"/>
    <w:rsid w:val="00164343"/>
    <w:rsid w:val="001648AA"/>
    <w:rsid w:val="00164B6E"/>
    <w:rsid w:val="0017103D"/>
    <w:rsid w:val="0017494D"/>
    <w:rsid w:val="001873B0"/>
    <w:rsid w:val="00194799"/>
    <w:rsid w:val="00196E35"/>
    <w:rsid w:val="00197370"/>
    <w:rsid w:val="001A669E"/>
    <w:rsid w:val="001A69CC"/>
    <w:rsid w:val="001B07AC"/>
    <w:rsid w:val="001B5E35"/>
    <w:rsid w:val="001B6935"/>
    <w:rsid w:val="001C5B27"/>
    <w:rsid w:val="001D3F09"/>
    <w:rsid w:val="001E1750"/>
    <w:rsid w:val="001E4B7C"/>
    <w:rsid w:val="001E7BD9"/>
    <w:rsid w:val="00202A92"/>
    <w:rsid w:val="002041E2"/>
    <w:rsid w:val="00206C63"/>
    <w:rsid w:val="00206DA7"/>
    <w:rsid w:val="00212BFF"/>
    <w:rsid w:val="00224FA1"/>
    <w:rsid w:val="00227D60"/>
    <w:rsid w:val="002304D6"/>
    <w:rsid w:val="0023189F"/>
    <w:rsid w:val="00234C36"/>
    <w:rsid w:val="00234EC9"/>
    <w:rsid w:val="00237D02"/>
    <w:rsid w:val="00240F6D"/>
    <w:rsid w:val="00241788"/>
    <w:rsid w:val="00246778"/>
    <w:rsid w:val="002661E9"/>
    <w:rsid w:val="002673CE"/>
    <w:rsid w:val="00273182"/>
    <w:rsid w:val="002863A8"/>
    <w:rsid w:val="002920A4"/>
    <w:rsid w:val="002A650A"/>
    <w:rsid w:val="002A7EA8"/>
    <w:rsid w:val="002A7F82"/>
    <w:rsid w:val="002C0458"/>
    <w:rsid w:val="002C4BA9"/>
    <w:rsid w:val="002D2EC3"/>
    <w:rsid w:val="002D3EBE"/>
    <w:rsid w:val="002D4D51"/>
    <w:rsid w:val="002D79BE"/>
    <w:rsid w:val="002E694E"/>
    <w:rsid w:val="002F0F0F"/>
    <w:rsid w:val="00300113"/>
    <w:rsid w:val="00306ABE"/>
    <w:rsid w:val="00310534"/>
    <w:rsid w:val="00311541"/>
    <w:rsid w:val="00324525"/>
    <w:rsid w:val="00333741"/>
    <w:rsid w:val="00337A87"/>
    <w:rsid w:val="00340E02"/>
    <w:rsid w:val="0035553B"/>
    <w:rsid w:val="003659C1"/>
    <w:rsid w:val="00373C18"/>
    <w:rsid w:val="00376E1A"/>
    <w:rsid w:val="00377E1B"/>
    <w:rsid w:val="00382077"/>
    <w:rsid w:val="003837E9"/>
    <w:rsid w:val="003860B8"/>
    <w:rsid w:val="003906A4"/>
    <w:rsid w:val="00390970"/>
    <w:rsid w:val="00395381"/>
    <w:rsid w:val="0039709A"/>
    <w:rsid w:val="003A0D63"/>
    <w:rsid w:val="003A7379"/>
    <w:rsid w:val="003B10FF"/>
    <w:rsid w:val="003B72D5"/>
    <w:rsid w:val="003B74CD"/>
    <w:rsid w:val="003C01CF"/>
    <w:rsid w:val="003C348F"/>
    <w:rsid w:val="003D273D"/>
    <w:rsid w:val="003D4140"/>
    <w:rsid w:val="003D68F9"/>
    <w:rsid w:val="003D69C7"/>
    <w:rsid w:val="003E1B83"/>
    <w:rsid w:val="003E2E4F"/>
    <w:rsid w:val="003F0E87"/>
    <w:rsid w:val="003F5A1C"/>
    <w:rsid w:val="003F6F21"/>
    <w:rsid w:val="00400E4A"/>
    <w:rsid w:val="00404611"/>
    <w:rsid w:val="0041042E"/>
    <w:rsid w:val="0041086A"/>
    <w:rsid w:val="00411DE7"/>
    <w:rsid w:val="00412EBA"/>
    <w:rsid w:val="00422A51"/>
    <w:rsid w:val="0042352F"/>
    <w:rsid w:val="00423B37"/>
    <w:rsid w:val="004240E8"/>
    <w:rsid w:val="004321D1"/>
    <w:rsid w:val="00432A47"/>
    <w:rsid w:val="00432DBF"/>
    <w:rsid w:val="004359D7"/>
    <w:rsid w:val="00447B3B"/>
    <w:rsid w:val="00451AC2"/>
    <w:rsid w:val="00453D09"/>
    <w:rsid w:val="00454779"/>
    <w:rsid w:val="00454C8F"/>
    <w:rsid w:val="00454EA7"/>
    <w:rsid w:val="004712BC"/>
    <w:rsid w:val="00490417"/>
    <w:rsid w:val="00491816"/>
    <w:rsid w:val="004968DB"/>
    <w:rsid w:val="004A0AB0"/>
    <w:rsid w:val="004B37A3"/>
    <w:rsid w:val="004B57E2"/>
    <w:rsid w:val="004C638F"/>
    <w:rsid w:val="004C7385"/>
    <w:rsid w:val="004D7AA2"/>
    <w:rsid w:val="004E7BCE"/>
    <w:rsid w:val="004E7F4D"/>
    <w:rsid w:val="004F754A"/>
    <w:rsid w:val="00500969"/>
    <w:rsid w:val="00505760"/>
    <w:rsid w:val="00506731"/>
    <w:rsid w:val="005130CE"/>
    <w:rsid w:val="00517D62"/>
    <w:rsid w:val="00523F4F"/>
    <w:rsid w:val="005267C6"/>
    <w:rsid w:val="0052779D"/>
    <w:rsid w:val="005300A4"/>
    <w:rsid w:val="00540792"/>
    <w:rsid w:val="0054609F"/>
    <w:rsid w:val="005516DE"/>
    <w:rsid w:val="00560463"/>
    <w:rsid w:val="00566378"/>
    <w:rsid w:val="00567CF6"/>
    <w:rsid w:val="00571265"/>
    <w:rsid w:val="00577B51"/>
    <w:rsid w:val="0058301E"/>
    <w:rsid w:val="0058405B"/>
    <w:rsid w:val="00585817"/>
    <w:rsid w:val="00587D2F"/>
    <w:rsid w:val="00591673"/>
    <w:rsid w:val="00592230"/>
    <w:rsid w:val="005A71D2"/>
    <w:rsid w:val="005B39C1"/>
    <w:rsid w:val="005B46B4"/>
    <w:rsid w:val="005B5870"/>
    <w:rsid w:val="005B7BC1"/>
    <w:rsid w:val="005D3403"/>
    <w:rsid w:val="005D4D5B"/>
    <w:rsid w:val="005D67FA"/>
    <w:rsid w:val="00603E06"/>
    <w:rsid w:val="00605BDF"/>
    <w:rsid w:val="00611A06"/>
    <w:rsid w:val="00617ED3"/>
    <w:rsid w:val="00626AF7"/>
    <w:rsid w:val="00635B4F"/>
    <w:rsid w:val="00635BD4"/>
    <w:rsid w:val="00636F1B"/>
    <w:rsid w:val="00646725"/>
    <w:rsid w:val="00652BBD"/>
    <w:rsid w:val="00652EA8"/>
    <w:rsid w:val="00653262"/>
    <w:rsid w:val="0066454A"/>
    <w:rsid w:val="0066550A"/>
    <w:rsid w:val="00665BD3"/>
    <w:rsid w:val="0066738F"/>
    <w:rsid w:val="006714EC"/>
    <w:rsid w:val="00672518"/>
    <w:rsid w:val="00674D51"/>
    <w:rsid w:val="006901C2"/>
    <w:rsid w:val="006A2CF1"/>
    <w:rsid w:val="006A41E9"/>
    <w:rsid w:val="006A5AAC"/>
    <w:rsid w:val="006B018B"/>
    <w:rsid w:val="006C0623"/>
    <w:rsid w:val="006D22BC"/>
    <w:rsid w:val="006D3658"/>
    <w:rsid w:val="006D5BBE"/>
    <w:rsid w:val="006E38A3"/>
    <w:rsid w:val="006E6273"/>
    <w:rsid w:val="006F17DC"/>
    <w:rsid w:val="007033A7"/>
    <w:rsid w:val="0070512D"/>
    <w:rsid w:val="00712361"/>
    <w:rsid w:val="007134AE"/>
    <w:rsid w:val="00720152"/>
    <w:rsid w:val="0073041C"/>
    <w:rsid w:val="0073279A"/>
    <w:rsid w:val="00740502"/>
    <w:rsid w:val="007433D3"/>
    <w:rsid w:val="00743A02"/>
    <w:rsid w:val="0074665E"/>
    <w:rsid w:val="00755F69"/>
    <w:rsid w:val="00757E02"/>
    <w:rsid w:val="007603C5"/>
    <w:rsid w:val="0076380D"/>
    <w:rsid w:val="007723CC"/>
    <w:rsid w:val="00777923"/>
    <w:rsid w:val="00783FE1"/>
    <w:rsid w:val="007924CA"/>
    <w:rsid w:val="007B2690"/>
    <w:rsid w:val="007B2FE4"/>
    <w:rsid w:val="007C0667"/>
    <w:rsid w:val="007C3C81"/>
    <w:rsid w:val="007C66AA"/>
    <w:rsid w:val="007C79B0"/>
    <w:rsid w:val="007D4026"/>
    <w:rsid w:val="007D474A"/>
    <w:rsid w:val="007E7E21"/>
    <w:rsid w:val="007F6136"/>
    <w:rsid w:val="00800F45"/>
    <w:rsid w:val="0080278A"/>
    <w:rsid w:val="00805418"/>
    <w:rsid w:val="00811EAA"/>
    <w:rsid w:val="0081214B"/>
    <w:rsid w:val="00816522"/>
    <w:rsid w:val="00820C68"/>
    <w:rsid w:val="00824CBC"/>
    <w:rsid w:val="008256E3"/>
    <w:rsid w:val="00825F8E"/>
    <w:rsid w:val="00830C8F"/>
    <w:rsid w:val="0083215B"/>
    <w:rsid w:val="0083429A"/>
    <w:rsid w:val="008371E8"/>
    <w:rsid w:val="00837711"/>
    <w:rsid w:val="00842041"/>
    <w:rsid w:val="0084384D"/>
    <w:rsid w:val="00846F45"/>
    <w:rsid w:val="008479B1"/>
    <w:rsid w:val="008515BC"/>
    <w:rsid w:val="00855A8A"/>
    <w:rsid w:val="008578E7"/>
    <w:rsid w:val="00857B31"/>
    <w:rsid w:val="0086768E"/>
    <w:rsid w:val="00867C83"/>
    <w:rsid w:val="008742F5"/>
    <w:rsid w:val="0088630D"/>
    <w:rsid w:val="008934EC"/>
    <w:rsid w:val="00894435"/>
    <w:rsid w:val="008B3BE9"/>
    <w:rsid w:val="008B3E07"/>
    <w:rsid w:val="008B4D4A"/>
    <w:rsid w:val="008C1341"/>
    <w:rsid w:val="008C1969"/>
    <w:rsid w:val="008D657B"/>
    <w:rsid w:val="008E7798"/>
    <w:rsid w:val="008F0B48"/>
    <w:rsid w:val="008F4FD9"/>
    <w:rsid w:val="008F6D7D"/>
    <w:rsid w:val="008F7211"/>
    <w:rsid w:val="00913320"/>
    <w:rsid w:val="00934342"/>
    <w:rsid w:val="0093500D"/>
    <w:rsid w:val="009367AC"/>
    <w:rsid w:val="00951DDC"/>
    <w:rsid w:val="0095641C"/>
    <w:rsid w:val="009722A1"/>
    <w:rsid w:val="00972C45"/>
    <w:rsid w:val="00980239"/>
    <w:rsid w:val="00981438"/>
    <w:rsid w:val="009A1A96"/>
    <w:rsid w:val="009A5C01"/>
    <w:rsid w:val="009B68DF"/>
    <w:rsid w:val="009C1F35"/>
    <w:rsid w:val="009C60F2"/>
    <w:rsid w:val="009D0C16"/>
    <w:rsid w:val="009D6936"/>
    <w:rsid w:val="009E022A"/>
    <w:rsid w:val="009E0CF3"/>
    <w:rsid w:val="009E1B2B"/>
    <w:rsid w:val="009E333D"/>
    <w:rsid w:val="009E421B"/>
    <w:rsid w:val="009E5370"/>
    <w:rsid w:val="009F2525"/>
    <w:rsid w:val="009F77C7"/>
    <w:rsid w:val="00A02827"/>
    <w:rsid w:val="00A10B51"/>
    <w:rsid w:val="00A10FB3"/>
    <w:rsid w:val="00A14AE1"/>
    <w:rsid w:val="00A177F8"/>
    <w:rsid w:val="00A219A9"/>
    <w:rsid w:val="00A23DB9"/>
    <w:rsid w:val="00A2515C"/>
    <w:rsid w:val="00A30285"/>
    <w:rsid w:val="00A41A9F"/>
    <w:rsid w:val="00A51C27"/>
    <w:rsid w:val="00A63672"/>
    <w:rsid w:val="00A67E7A"/>
    <w:rsid w:val="00A70515"/>
    <w:rsid w:val="00A70CF2"/>
    <w:rsid w:val="00A72483"/>
    <w:rsid w:val="00A85961"/>
    <w:rsid w:val="00A87518"/>
    <w:rsid w:val="00A9116F"/>
    <w:rsid w:val="00A911F1"/>
    <w:rsid w:val="00A95D84"/>
    <w:rsid w:val="00AA168A"/>
    <w:rsid w:val="00AA22CB"/>
    <w:rsid w:val="00AA47F1"/>
    <w:rsid w:val="00AA5643"/>
    <w:rsid w:val="00AB2EDD"/>
    <w:rsid w:val="00AB45B5"/>
    <w:rsid w:val="00AC3F43"/>
    <w:rsid w:val="00AC5C76"/>
    <w:rsid w:val="00AE13AD"/>
    <w:rsid w:val="00AE2BBE"/>
    <w:rsid w:val="00AE37EF"/>
    <w:rsid w:val="00AF1E62"/>
    <w:rsid w:val="00AF4BC5"/>
    <w:rsid w:val="00AF4D55"/>
    <w:rsid w:val="00AF675D"/>
    <w:rsid w:val="00AF6A50"/>
    <w:rsid w:val="00B03A69"/>
    <w:rsid w:val="00B04D2C"/>
    <w:rsid w:val="00B070FC"/>
    <w:rsid w:val="00B12573"/>
    <w:rsid w:val="00B23745"/>
    <w:rsid w:val="00B260E2"/>
    <w:rsid w:val="00B26C09"/>
    <w:rsid w:val="00B35C44"/>
    <w:rsid w:val="00B4020E"/>
    <w:rsid w:val="00B44888"/>
    <w:rsid w:val="00B50743"/>
    <w:rsid w:val="00B51539"/>
    <w:rsid w:val="00B535C8"/>
    <w:rsid w:val="00B57D25"/>
    <w:rsid w:val="00B66326"/>
    <w:rsid w:val="00B76FC3"/>
    <w:rsid w:val="00B77A82"/>
    <w:rsid w:val="00B83747"/>
    <w:rsid w:val="00B83A9F"/>
    <w:rsid w:val="00B84449"/>
    <w:rsid w:val="00B91314"/>
    <w:rsid w:val="00B95D8D"/>
    <w:rsid w:val="00BA2C92"/>
    <w:rsid w:val="00BB1919"/>
    <w:rsid w:val="00BB3629"/>
    <w:rsid w:val="00BB400F"/>
    <w:rsid w:val="00BB7902"/>
    <w:rsid w:val="00BC5E9E"/>
    <w:rsid w:val="00BD6502"/>
    <w:rsid w:val="00BF038C"/>
    <w:rsid w:val="00BF0779"/>
    <w:rsid w:val="00BF0B4B"/>
    <w:rsid w:val="00BF38F3"/>
    <w:rsid w:val="00C12A63"/>
    <w:rsid w:val="00C155AD"/>
    <w:rsid w:val="00C17FB1"/>
    <w:rsid w:val="00C41C23"/>
    <w:rsid w:val="00C45205"/>
    <w:rsid w:val="00C453AC"/>
    <w:rsid w:val="00C457DB"/>
    <w:rsid w:val="00C45E07"/>
    <w:rsid w:val="00C47102"/>
    <w:rsid w:val="00C507E7"/>
    <w:rsid w:val="00C63A8B"/>
    <w:rsid w:val="00C66678"/>
    <w:rsid w:val="00C722EA"/>
    <w:rsid w:val="00C72A66"/>
    <w:rsid w:val="00C779C5"/>
    <w:rsid w:val="00C83D0F"/>
    <w:rsid w:val="00C92967"/>
    <w:rsid w:val="00C93AE4"/>
    <w:rsid w:val="00CA1B41"/>
    <w:rsid w:val="00CA22D5"/>
    <w:rsid w:val="00CB3AAF"/>
    <w:rsid w:val="00CB489D"/>
    <w:rsid w:val="00CB6DDC"/>
    <w:rsid w:val="00CC2EDD"/>
    <w:rsid w:val="00CC5A6B"/>
    <w:rsid w:val="00CD0973"/>
    <w:rsid w:val="00CD2730"/>
    <w:rsid w:val="00CD2F8B"/>
    <w:rsid w:val="00CD616E"/>
    <w:rsid w:val="00CD6636"/>
    <w:rsid w:val="00CE5DB2"/>
    <w:rsid w:val="00CE6FE3"/>
    <w:rsid w:val="00CE7DBE"/>
    <w:rsid w:val="00CF0D97"/>
    <w:rsid w:val="00CF4DC7"/>
    <w:rsid w:val="00CF6DA1"/>
    <w:rsid w:val="00D00007"/>
    <w:rsid w:val="00D03E1C"/>
    <w:rsid w:val="00D06A16"/>
    <w:rsid w:val="00D3094F"/>
    <w:rsid w:val="00D30ACA"/>
    <w:rsid w:val="00D31145"/>
    <w:rsid w:val="00D325A6"/>
    <w:rsid w:val="00D34841"/>
    <w:rsid w:val="00D35763"/>
    <w:rsid w:val="00D43D0D"/>
    <w:rsid w:val="00D4525C"/>
    <w:rsid w:val="00D51444"/>
    <w:rsid w:val="00D5608C"/>
    <w:rsid w:val="00D56917"/>
    <w:rsid w:val="00D60F1D"/>
    <w:rsid w:val="00D62BE5"/>
    <w:rsid w:val="00D6681B"/>
    <w:rsid w:val="00D72F8F"/>
    <w:rsid w:val="00D835F5"/>
    <w:rsid w:val="00D86A3A"/>
    <w:rsid w:val="00D934E7"/>
    <w:rsid w:val="00DA01B5"/>
    <w:rsid w:val="00DA356C"/>
    <w:rsid w:val="00DA3EBA"/>
    <w:rsid w:val="00DA704D"/>
    <w:rsid w:val="00DB7CDB"/>
    <w:rsid w:val="00DC10DD"/>
    <w:rsid w:val="00DC2F2D"/>
    <w:rsid w:val="00DD48B0"/>
    <w:rsid w:val="00DE4DD6"/>
    <w:rsid w:val="00DE77DE"/>
    <w:rsid w:val="00DF19B9"/>
    <w:rsid w:val="00DF4745"/>
    <w:rsid w:val="00E0775B"/>
    <w:rsid w:val="00E07940"/>
    <w:rsid w:val="00E14DBC"/>
    <w:rsid w:val="00E169EB"/>
    <w:rsid w:val="00E16B80"/>
    <w:rsid w:val="00E23768"/>
    <w:rsid w:val="00E30BA4"/>
    <w:rsid w:val="00E41BDB"/>
    <w:rsid w:val="00E421D3"/>
    <w:rsid w:val="00E42F35"/>
    <w:rsid w:val="00E44F07"/>
    <w:rsid w:val="00E4689C"/>
    <w:rsid w:val="00E63978"/>
    <w:rsid w:val="00E63ACA"/>
    <w:rsid w:val="00E6459A"/>
    <w:rsid w:val="00E66E27"/>
    <w:rsid w:val="00E66FD9"/>
    <w:rsid w:val="00E70B0C"/>
    <w:rsid w:val="00E753CB"/>
    <w:rsid w:val="00E8116E"/>
    <w:rsid w:val="00E834B3"/>
    <w:rsid w:val="00E85D0D"/>
    <w:rsid w:val="00E87874"/>
    <w:rsid w:val="00E91DDF"/>
    <w:rsid w:val="00E93F34"/>
    <w:rsid w:val="00E958B3"/>
    <w:rsid w:val="00E96987"/>
    <w:rsid w:val="00EA0D1C"/>
    <w:rsid w:val="00EA4A18"/>
    <w:rsid w:val="00EA4D13"/>
    <w:rsid w:val="00EA57ED"/>
    <w:rsid w:val="00EB2F0F"/>
    <w:rsid w:val="00EB2FBD"/>
    <w:rsid w:val="00EB397E"/>
    <w:rsid w:val="00EC3FD4"/>
    <w:rsid w:val="00EC7A22"/>
    <w:rsid w:val="00ED3A67"/>
    <w:rsid w:val="00ED69ED"/>
    <w:rsid w:val="00ED6EEB"/>
    <w:rsid w:val="00EF0B69"/>
    <w:rsid w:val="00EF1DA0"/>
    <w:rsid w:val="00EF67BB"/>
    <w:rsid w:val="00F03CEC"/>
    <w:rsid w:val="00F04284"/>
    <w:rsid w:val="00F058EE"/>
    <w:rsid w:val="00F07E7B"/>
    <w:rsid w:val="00F12282"/>
    <w:rsid w:val="00F26C53"/>
    <w:rsid w:val="00F3166A"/>
    <w:rsid w:val="00F32B73"/>
    <w:rsid w:val="00F33449"/>
    <w:rsid w:val="00F3349B"/>
    <w:rsid w:val="00F3581E"/>
    <w:rsid w:val="00F3743E"/>
    <w:rsid w:val="00F40631"/>
    <w:rsid w:val="00F41379"/>
    <w:rsid w:val="00F41DE3"/>
    <w:rsid w:val="00F42583"/>
    <w:rsid w:val="00F45F53"/>
    <w:rsid w:val="00F4791B"/>
    <w:rsid w:val="00F577F3"/>
    <w:rsid w:val="00F601C1"/>
    <w:rsid w:val="00F61FEB"/>
    <w:rsid w:val="00F6468B"/>
    <w:rsid w:val="00F66E72"/>
    <w:rsid w:val="00F66EB1"/>
    <w:rsid w:val="00F672CC"/>
    <w:rsid w:val="00F6756E"/>
    <w:rsid w:val="00F67CE7"/>
    <w:rsid w:val="00F75490"/>
    <w:rsid w:val="00F77BE6"/>
    <w:rsid w:val="00F806D5"/>
    <w:rsid w:val="00F84DAC"/>
    <w:rsid w:val="00F84ED9"/>
    <w:rsid w:val="00F90432"/>
    <w:rsid w:val="00F907B1"/>
    <w:rsid w:val="00F91730"/>
    <w:rsid w:val="00F95128"/>
    <w:rsid w:val="00FA3B1A"/>
    <w:rsid w:val="00FA5A03"/>
    <w:rsid w:val="00FA61F2"/>
    <w:rsid w:val="00FB32D5"/>
    <w:rsid w:val="00FC561C"/>
    <w:rsid w:val="00FD3F7F"/>
    <w:rsid w:val="00FE2CBA"/>
    <w:rsid w:val="00FE6E37"/>
    <w:rsid w:val="00FE7903"/>
    <w:rsid w:val="00FF130D"/>
    <w:rsid w:val="00FF1980"/>
    <w:rsid w:val="00FF4D1F"/>
    <w:rsid w:val="00FF4D2F"/>
    <w:rsid w:val="00FF5E2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D3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34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3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4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34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3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Macroeconomics and Public Finance</vt:lpstr>
    </vt:vector>
  </TitlesOfParts>
  <Company>Central European University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Macroeconomics and Public Finance</dc:title>
  <dc:subject/>
  <dc:creator>CEU</dc:creator>
  <cp:keywords/>
  <dc:description/>
  <cp:lastModifiedBy>Daniel Brooks</cp:lastModifiedBy>
  <cp:revision>2</cp:revision>
  <cp:lastPrinted>2014-01-08T14:02:00Z</cp:lastPrinted>
  <dcterms:created xsi:type="dcterms:W3CDTF">2016-01-08T12:19:00Z</dcterms:created>
  <dcterms:modified xsi:type="dcterms:W3CDTF">2016-01-08T12:19:00Z</dcterms:modified>
</cp:coreProperties>
</file>